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2394A5" w14:textId="37025416" w:rsidR="00EB0A31" w:rsidRDefault="00EB0A31" w:rsidP="00EB0A31">
      <w:pPr>
        <w:pStyle w:val="CRCoverPage"/>
        <w:tabs>
          <w:tab w:val="right" w:pos="9639"/>
        </w:tabs>
        <w:spacing w:after="0"/>
        <w:rPr>
          <w:b/>
          <w:i/>
          <w:noProof/>
          <w:sz w:val="28"/>
          <w:lang w:eastAsia="zh-CN"/>
        </w:rPr>
      </w:pPr>
      <w:bookmarkStart w:id="0" w:name="_Toc21103091"/>
      <w:bookmarkStart w:id="1" w:name="_Toc29233428"/>
      <w:bookmarkStart w:id="2" w:name="_Toc29462033"/>
      <w:bookmarkStart w:id="3" w:name="_Toc36158010"/>
      <w:r>
        <w:rPr>
          <w:b/>
          <w:noProof/>
          <w:sz w:val="24"/>
        </w:rPr>
        <w:t>3GPP TSG</w:t>
      </w:r>
      <w:r>
        <w:rPr>
          <w:rFonts w:hint="eastAsia"/>
          <w:b/>
          <w:noProof/>
          <w:sz w:val="24"/>
          <w:lang w:eastAsia="zh-CN"/>
        </w:rPr>
        <w:t xml:space="preserve"> </w:t>
      </w:r>
      <w:r w:rsidRPr="00C377D9">
        <w:rPr>
          <w:b/>
          <w:noProof/>
          <w:sz w:val="24"/>
          <w:lang w:eastAsia="zh-CN"/>
        </w:rPr>
        <w:t>RAN WG</w:t>
      </w:r>
      <w:r>
        <w:rPr>
          <w:rFonts w:hint="eastAsia"/>
          <w:b/>
          <w:noProof/>
          <w:sz w:val="24"/>
          <w:lang w:eastAsia="zh-CN"/>
        </w:rPr>
        <w:t>5</w:t>
      </w:r>
      <w:r>
        <w:rPr>
          <w:b/>
          <w:noProof/>
          <w:sz w:val="24"/>
        </w:rPr>
        <w:t xml:space="preserve"> Meeting #</w:t>
      </w:r>
      <w:r>
        <w:fldChar w:fldCharType="begin"/>
      </w:r>
      <w:r>
        <w:instrText xml:space="preserve"> DOCPROPERTY  MtgSeq  \* MERGEFORMAT </w:instrText>
      </w:r>
      <w:r>
        <w:fldChar w:fldCharType="separate"/>
      </w:r>
      <w:r>
        <w:rPr>
          <w:rFonts w:hint="eastAsia"/>
          <w:b/>
          <w:noProof/>
          <w:sz w:val="24"/>
          <w:lang w:eastAsia="zh-CN"/>
        </w:rPr>
        <w:t>106</w:t>
      </w:r>
      <w:r>
        <w:rPr>
          <w:b/>
          <w:noProof/>
          <w:sz w:val="24"/>
          <w:lang w:eastAsia="zh-CN"/>
        </w:rPr>
        <w:fldChar w:fldCharType="end"/>
      </w:r>
      <w:r>
        <w:rPr>
          <w:b/>
          <w:i/>
          <w:noProof/>
          <w:sz w:val="28"/>
        </w:rPr>
        <w:tab/>
      </w:r>
      <w:r w:rsidRPr="0094681F">
        <w:rPr>
          <w:b/>
          <w:i/>
          <w:noProof/>
          <w:sz w:val="28"/>
        </w:rPr>
        <w:t>R5-250</w:t>
      </w:r>
      <w:r>
        <w:rPr>
          <w:b/>
          <w:i/>
          <w:noProof/>
          <w:sz w:val="28"/>
        </w:rPr>
        <w:t>80</w:t>
      </w:r>
      <w:r>
        <w:rPr>
          <w:b/>
          <w:i/>
          <w:noProof/>
          <w:sz w:val="28"/>
        </w:rPr>
        <w:t>1</w:t>
      </w:r>
    </w:p>
    <w:p w14:paraId="630A2607" w14:textId="77777777" w:rsidR="00EB0A31" w:rsidRDefault="00EB0A31" w:rsidP="00EB0A31">
      <w:pPr>
        <w:pStyle w:val="CRCoverPage"/>
        <w:outlineLvl w:val="0"/>
        <w:rPr>
          <w:b/>
          <w:noProof/>
          <w:sz w:val="24"/>
        </w:rPr>
      </w:pPr>
      <w:r w:rsidRPr="00D83FF6">
        <w:rPr>
          <w:rFonts w:hint="eastAsia"/>
          <w:b/>
          <w:bCs/>
          <w:sz w:val="24"/>
          <w:szCs w:val="24"/>
        </w:rPr>
        <w:t>Athens, Greece</w:t>
      </w:r>
      <w:r w:rsidRPr="00D83FF6">
        <w:rPr>
          <w:rFonts w:ascii="MS Gothic" w:eastAsia="MS Gothic" w:hAnsi="MS Gothic" w:cs="MS Gothic" w:hint="eastAsia"/>
          <w:b/>
          <w:bCs/>
          <w:sz w:val="24"/>
          <w:szCs w:val="24"/>
        </w:rPr>
        <w:t>，</w:t>
      </w:r>
      <w:r w:rsidRPr="00D83FF6">
        <w:rPr>
          <w:rFonts w:hint="eastAsia"/>
          <w:b/>
          <w:bCs/>
          <w:sz w:val="24"/>
          <w:szCs w:val="24"/>
        </w:rPr>
        <w:t xml:space="preserve">17th </w:t>
      </w:r>
      <w:r w:rsidRPr="00D83FF6">
        <w:rPr>
          <w:rFonts w:cs="Arial"/>
          <w:b/>
          <w:bCs/>
          <w:sz w:val="24"/>
          <w:szCs w:val="24"/>
        </w:rPr>
        <w:t>–</w:t>
      </w:r>
      <w:r w:rsidRPr="00D83FF6">
        <w:rPr>
          <w:rFonts w:hint="eastAsia"/>
          <w:b/>
          <w:bCs/>
          <w:sz w:val="24"/>
          <w:szCs w:val="24"/>
        </w:rPr>
        <w:t xml:space="preserve">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0A31" w14:paraId="1B577982" w14:textId="77777777" w:rsidTr="00F924AF">
        <w:tc>
          <w:tcPr>
            <w:tcW w:w="9641" w:type="dxa"/>
            <w:gridSpan w:val="9"/>
            <w:tcBorders>
              <w:top w:val="single" w:sz="4" w:space="0" w:color="auto"/>
              <w:left w:val="single" w:sz="4" w:space="0" w:color="auto"/>
              <w:right w:val="single" w:sz="4" w:space="0" w:color="auto"/>
            </w:tcBorders>
          </w:tcPr>
          <w:p w14:paraId="1761BB34" w14:textId="77777777" w:rsidR="00EB0A31" w:rsidRDefault="00EB0A31" w:rsidP="00F924AF">
            <w:pPr>
              <w:pStyle w:val="CRCoverPage"/>
              <w:spacing w:after="0"/>
              <w:jc w:val="right"/>
              <w:rPr>
                <w:i/>
                <w:noProof/>
              </w:rPr>
            </w:pPr>
            <w:r>
              <w:rPr>
                <w:i/>
                <w:noProof/>
                <w:sz w:val="14"/>
              </w:rPr>
              <w:t>CR-Form-v12.3</w:t>
            </w:r>
          </w:p>
        </w:tc>
      </w:tr>
      <w:tr w:rsidR="00EB0A31" w14:paraId="10E8D3F8" w14:textId="77777777" w:rsidTr="00F924AF">
        <w:tc>
          <w:tcPr>
            <w:tcW w:w="9641" w:type="dxa"/>
            <w:gridSpan w:val="9"/>
            <w:tcBorders>
              <w:left w:val="single" w:sz="4" w:space="0" w:color="auto"/>
              <w:right w:val="single" w:sz="4" w:space="0" w:color="auto"/>
            </w:tcBorders>
          </w:tcPr>
          <w:p w14:paraId="05DD2BE0" w14:textId="77777777" w:rsidR="00EB0A31" w:rsidRDefault="00EB0A31" w:rsidP="00F924AF">
            <w:pPr>
              <w:pStyle w:val="CRCoverPage"/>
              <w:spacing w:after="0"/>
              <w:jc w:val="center"/>
              <w:rPr>
                <w:noProof/>
              </w:rPr>
            </w:pPr>
            <w:r>
              <w:rPr>
                <w:b/>
                <w:noProof/>
                <w:sz w:val="32"/>
              </w:rPr>
              <w:t>CHANGE REQUEST</w:t>
            </w:r>
          </w:p>
        </w:tc>
      </w:tr>
      <w:tr w:rsidR="00EB0A31" w14:paraId="7C3DB437" w14:textId="77777777" w:rsidTr="00F924AF">
        <w:tc>
          <w:tcPr>
            <w:tcW w:w="9641" w:type="dxa"/>
            <w:gridSpan w:val="9"/>
            <w:tcBorders>
              <w:left w:val="single" w:sz="4" w:space="0" w:color="auto"/>
              <w:right w:val="single" w:sz="4" w:space="0" w:color="auto"/>
            </w:tcBorders>
          </w:tcPr>
          <w:p w14:paraId="4F188F49" w14:textId="77777777" w:rsidR="00EB0A31" w:rsidRDefault="00EB0A31" w:rsidP="00F924AF">
            <w:pPr>
              <w:pStyle w:val="CRCoverPage"/>
              <w:spacing w:after="0"/>
              <w:rPr>
                <w:noProof/>
                <w:sz w:val="8"/>
                <w:szCs w:val="8"/>
              </w:rPr>
            </w:pPr>
          </w:p>
        </w:tc>
      </w:tr>
      <w:tr w:rsidR="00EB0A31" w14:paraId="67055F21" w14:textId="77777777" w:rsidTr="00F924AF">
        <w:tc>
          <w:tcPr>
            <w:tcW w:w="142" w:type="dxa"/>
            <w:tcBorders>
              <w:left w:val="single" w:sz="4" w:space="0" w:color="auto"/>
            </w:tcBorders>
          </w:tcPr>
          <w:p w14:paraId="663793DF" w14:textId="77777777" w:rsidR="00EB0A31" w:rsidRDefault="00EB0A31" w:rsidP="00F924AF">
            <w:pPr>
              <w:pStyle w:val="CRCoverPage"/>
              <w:spacing w:after="0"/>
              <w:jc w:val="right"/>
              <w:rPr>
                <w:noProof/>
              </w:rPr>
            </w:pPr>
          </w:p>
        </w:tc>
        <w:tc>
          <w:tcPr>
            <w:tcW w:w="1559" w:type="dxa"/>
            <w:shd w:val="pct30" w:color="FFFF00" w:fill="auto"/>
          </w:tcPr>
          <w:p w14:paraId="7D30AF72" w14:textId="77777777" w:rsidR="00EB0A31" w:rsidRPr="00410371" w:rsidRDefault="00EB0A31" w:rsidP="00F924AF">
            <w:pPr>
              <w:pStyle w:val="CRCoverPage"/>
              <w:spacing w:after="0"/>
              <w:jc w:val="center"/>
              <w:rPr>
                <w:b/>
                <w:noProof/>
                <w:sz w:val="28"/>
              </w:rPr>
            </w:pPr>
            <w:r>
              <w:fldChar w:fldCharType="begin"/>
            </w:r>
            <w:r>
              <w:instrText xml:space="preserve"> DOCPROPERTY  Spec#  \* MERGEFORMAT </w:instrText>
            </w:r>
            <w:r>
              <w:fldChar w:fldCharType="separate"/>
            </w:r>
            <w:r w:rsidRPr="009F0AF2">
              <w:rPr>
                <w:b/>
                <w:sz w:val="28"/>
              </w:rPr>
              <w:t>3</w:t>
            </w:r>
            <w:r w:rsidRPr="009F0AF2">
              <w:rPr>
                <w:b/>
                <w:sz w:val="28"/>
                <w:lang w:eastAsia="zh-CN"/>
              </w:rPr>
              <w:t>8</w:t>
            </w:r>
            <w:r w:rsidRPr="009F0AF2">
              <w:rPr>
                <w:b/>
                <w:sz w:val="28"/>
              </w:rPr>
              <w:t>.</w:t>
            </w:r>
            <w:r>
              <w:rPr>
                <w:rFonts w:hint="eastAsia"/>
                <w:b/>
                <w:sz w:val="28"/>
                <w:lang w:eastAsia="zh-CN"/>
              </w:rPr>
              <w:t>52</w:t>
            </w:r>
            <w:r>
              <w:rPr>
                <w:b/>
                <w:sz w:val="28"/>
                <w:lang w:eastAsia="zh-CN"/>
              </w:rPr>
              <w:t>3</w:t>
            </w:r>
            <w:r w:rsidRPr="009F0AF2">
              <w:rPr>
                <w:b/>
                <w:sz w:val="28"/>
              </w:rPr>
              <w:t>-</w:t>
            </w:r>
            <w:r>
              <w:rPr>
                <w:rFonts w:hint="eastAsia"/>
                <w:b/>
                <w:sz w:val="28"/>
                <w:lang w:eastAsia="zh-CN"/>
              </w:rPr>
              <w:t>1</w:t>
            </w:r>
            <w:r>
              <w:rPr>
                <w:b/>
                <w:sz w:val="28"/>
                <w:lang w:eastAsia="zh-CN"/>
              </w:rPr>
              <w:fldChar w:fldCharType="end"/>
            </w:r>
          </w:p>
        </w:tc>
        <w:tc>
          <w:tcPr>
            <w:tcW w:w="709" w:type="dxa"/>
          </w:tcPr>
          <w:p w14:paraId="4FC795A9" w14:textId="77777777" w:rsidR="00EB0A31" w:rsidRDefault="00EB0A31" w:rsidP="00F924AF">
            <w:pPr>
              <w:pStyle w:val="CRCoverPage"/>
              <w:spacing w:after="0"/>
              <w:jc w:val="center"/>
              <w:rPr>
                <w:noProof/>
              </w:rPr>
            </w:pPr>
            <w:r>
              <w:rPr>
                <w:b/>
                <w:noProof/>
                <w:sz w:val="28"/>
              </w:rPr>
              <w:t>CR</w:t>
            </w:r>
          </w:p>
        </w:tc>
        <w:tc>
          <w:tcPr>
            <w:tcW w:w="1276" w:type="dxa"/>
            <w:shd w:val="pct30" w:color="FFFF00" w:fill="auto"/>
          </w:tcPr>
          <w:p w14:paraId="36C547F1" w14:textId="0452BF08" w:rsidR="00EB0A31" w:rsidRPr="00410371" w:rsidRDefault="00EB0A31" w:rsidP="00F924AF">
            <w:pPr>
              <w:pStyle w:val="CRCoverPage"/>
              <w:spacing w:after="0"/>
              <w:jc w:val="center"/>
              <w:rPr>
                <w:noProof/>
                <w:lang w:eastAsia="zh-CN"/>
              </w:rPr>
            </w:pPr>
            <w:r>
              <w:rPr>
                <w:b/>
                <w:noProof/>
                <w:sz w:val="28"/>
                <w:lang w:eastAsia="zh-CN"/>
              </w:rPr>
              <w:t>48</w:t>
            </w:r>
            <w:r>
              <w:rPr>
                <w:b/>
                <w:noProof/>
                <w:sz w:val="28"/>
                <w:lang w:eastAsia="zh-CN"/>
              </w:rPr>
              <w:t>79</w:t>
            </w:r>
          </w:p>
        </w:tc>
        <w:tc>
          <w:tcPr>
            <w:tcW w:w="709" w:type="dxa"/>
          </w:tcPr>
          <w:p w14:paraId="4965B055" w14:textId="77777777" w:rsidR="00EB0A31" w:rsidRDefault="00EB0A31" w:rsidP="00F924AF">
            <w:pPr>
              <w:pStyle w:val="CRCoverPage"/>
              <w:tabs>
                <w:tab w:val="right" w:pos="625"/>
              </w:tabs>
              <w:spacing w:after="0"/>
              <w:jc w:val="center"/>
              <w:rPr>
                <w:noProof/>
              </w:rPr>
            </w:pPr>
            <w:r>
              <w:rPr>
                <w:b/>
                <w:bCs/>
                <w:noProof/>
                <w:sz w:val="28"/>
              </w:rPr>
              <w:t>rev</w:t>
            </w:r>
          </w:p>
        </w:tc>
        <w:tc>
          <w:tcPr>
            <w:tcW w:w="992" w:type="dxa"/>
            <w:shd w:val="pct30" w:color="FFFF00" w:fill="auto"/>
          </w:tcPr>
          <w:p w14:paraId="5D2A872B" w14:textId="77777777" w:rsidR="00EB0A31" w:rsidRPr="00410371" w:rsidRDefault="00EB0A31" w:rsidP="00F924AF">
            <w:pPr>
              <w:pStyle w:val="CRCoverPage"/>
              <w:spacing w:after="0"/>
              <w:jc w:val="center"/>
              <w:rPr>
                <w:b/>
                <w:noProof/>
                <w:lang w:eastAsia="zh-CN"/>
              </w:rPr>
            </w:pPr>
            <w:r>
              <w:rPr>
                <w:rFonts w:hint="eastAsia"/>
                <w:b/>
                <w:noProof/>
                <w:sz w:val="28"/>
                <w:lang w:eastAsia="zh-CN"/>
              </w:rPr>
              <w:t>-</w:t>
            </w:r>
          </w:p>
        </w:tc>
        <w:tc>
          <w:tcPr>
            <w:tcW w:w="2410" w:type="dxa"/>
          </w:tcPr>
          <w:p w14:paraId="439051BD" w14:textId="77777777" w:rsidR="00EB0A31" w:rsidRDefault="00EB0A31" w:rsidP="00F924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9CA6B1" w14:textId="77777777" w:rsidR="00EB0A31" w:rsidRPr="00410371" w:rsidRDefault="00EB0A31" w:rsidP="00F924AF">
            <w:pPr>
              <w:pStyle w:val="CRCoverPage"/>
              <w:spacing w:after="0"/>
              <w:jc w:val="center"/>
              <w:rPr>
                <w:noProof/>
                <w:sz w:val="28"/>
              </w:rPr>
            </w:pPr>
            <w:r>
              <w:fldChar w:fldCharType="begin"/>
            </w:r>
            <w:r>
              <w:instrText xml:space="preserve"> DOCPROPERTY  Version  \* MERGEFORMAT </w:instrText>
            </w:r>
            <w:r>
              <w:fldChar w:fldCharType="separate"/>
            </w:r>
            <w:r>
              <w:rPr>
                <w:rFonts w:hint="eastAsia"/>
                <w:b/>
                <w:noProof/>
                <w:sz w:val="28"/>
                <w:lang w:eastAsia="zh-CN"/>
              </w:rPr>
              <w:t>18</w:t>
            </w:r>
            <w:r w:rsidRPr="009F0AF2">
              <w:rPr>
                <w:rFonts w:hint="eastAsia"/>
                <w:b/>
                <w:noProof/>
                <w:sz w:val="28"/>
                <w:lang w:eastAsia="zh-CN"/>
              </w:rPr>
              <w:t>.</w:t>
            </w:r>
            <w:r>
              <w:rPr>
                <w:b/>
                <w:noProof/>
                <w:sz w:val="28"/>
                <w:lang w:eastAsia="zh-CN"/>
              </w:rPr>
              <w:t>2</w:t>
            </w:r>
            <w:r w:rsidRPr="009F0AF2">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1EB37E6A" w14:textId="77777777" w:rsidR="00EB0A31" w:rsidRDefault="00EB0A31" w:rsidP="00F924AF">
            <w:pPr>
              <w:pStyle w:val="CRCoverPage"/>
              <w:spacing w:after="0"/>
              <w:rPr>
                <w:noProof/>
              </w:rPr>
            </w:pPr>
          </w:p>
        </w:tc>
      </w:tr>
      <w:tr w:rsidR="00EB0A31" w14:paraId="52843124" w14:textId="77777777" w:rsidTr="00F924AF">
        <w:tc>
          <w:tcPr>
            <w:tcW w:w="9641" w:type="dxa"/>
            <w:gridSpan w:val="9"/>
            <w:tcBorders>
              <w:left w:val="single" w:sz="4" w:space="0" w:color="auto"/>
              <w:right w:val="single" w:sz="4" w:space="0" w:color="auto"/>
            </w:tcBorders>
          </w:tcPr>
          <w:p w14:paraId="541F5EC9" w14:textId="77777777" w:rsidR="00EB0A31" w:rsidRDefault="00EB0A31" w:rsidP="00F924AF">
            <w:pPr>
              <w:pStyle w:val="CRCoverPage"/>
              <w:spacing w:after="0"/>
              <w:rPr>
                <w:noProof/>
              </w:rPr>
            </w:pPr>
          </w:p>
        </w:tc>
      </w:tr>
      <w:tr w:rsidR="00EB0A31" w14:paraId="179A20EF" w14:textId="77777777" w:rsidTr="00F924AF">
        <w:tc>
          <w:tcPr>
            <w:tcW w:w="9641" w:type="dxa"/>
            <w:gridSpan w:val="9"/>
            <w:tcBorders>
              <w:top w:val="single" w:sz="4" w:space="0" w:color="auto"/>
            </w:tcBorders>
          </w:tcPr>
          <w:p w14:paraId="345E100A" w14:textId="77777777" w:rsidR="00EB0A31" w:rsidRPr="00F25D98" w:rsidRDefault="00EB0A31" w:rsidP="00F924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0A31" w14:paraId="61694A57" w14:textId="77777777" w:rsidTr="00F924AF">
        <w:tc>
          <w:tcPr>
            <w:tcW w:w="9641" w:type="dxa"/>
            <w:gridSpan w:val="9"/>
          </w:tcPr>
          <w:p w14:paraId="0EEE2760" w14:textId="77777777" w:rsidR="00EB0A31" w:rsidRDefault="00EB0A31" w:rsidP="00F924AF">
            <w:pPr>
              <w:pStyle w:val="CRCoverPage"/>
              <w:spacing w:after="0"/>
              <w:rPr>
                <w:noProof/>
                <w:sz w:val="8"/>
                <w:szCs w:val="8"/>
              </w:rPr>
            </w:pPr>
          </w:p>
        </w:tc>
      </w:tr>
    </w:tbl>
    <w:p w14:paraId="1F55DBDA" w14:textId="77777777" w:rsidR="00EB0A31" w:rsidRDefault="00EB0A31" w:rsidP="00EB0A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0A31" w14:paraId="23E5716F" w14:textId="77777777" w:rsidTr="00F924AF">
        <w:tc>
          <w:tcPr>
            <w:tcW w:w="2835" w:type="dxa"/>
          </w:tcPr>
          <w:p w14:paraId="3BDFF16B" w14:textId="77777777" w:rsidR="00EB0A31" w:rsidRDefault="00EB0A31" w:rsidP="00F924AF">
            <w:pPr>
              <w:pStyle w:val="CRCoverPage"/>
              <w:tabs>
                <w:tab w:val="right" w:pos="2751"/>
              </w:tabs>
              <w:spacing w:after="0"/>
              <w:rPr>
                <w:b/>
                <w:i/>
                <w:noProof/>
              </w:rPr>
            </w:pPr>
            <w:r>
              <w:rPr>
                <w:b/>
                <w:i/>
                <w:noProof/>
              </w:rPr>
              <w:t>Proposed change affects:</w:t>
            </w:r>
          </w:p>
        </w:tc>
        <w:tc>
          <w:tcPr>
            <w:tcW w:w="1418" w:type="dxa"/>
          </w:tcPr>
          <w:p w14:paraId="193D6AB1" w14:textId="77777777" w:rsidR="00EB0A31" w:rsidRDefault="00EB0A31" w:rsidP="00F924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32D374" w14:textId="77777777" w:rsidR="00EB0A31" w:rsidRDefault="00EB0A31" w:rsidP="00F924AF">
            <w:pPr>
              <w:pStyle w:val="CRCoverPage"/>
              <w:spacing w:after="0"/>
              <w:jc w:val="center"/>
              <w:rPr>
                <w:b/>
                <w:caps/>
                <w:noProof/>
              </w:rPr>
            </w:pPr>
          </w:p>
        </w:tc>
        <w:tc>
          <w:tcPr>
            <w:tcW w:w="709" w:type="dxa"/>
            <w:tcBorders>
              <w:left w:val="single" w:sz="4" w:space="0" w:color="auto"/>
            </w:tcBorders>
          </w:tcPr>
          <w:p w14:paraId="0CE6EA1A" w14:textId="77777777" w:rsidR="00EB0A31" w:rsidRDefault="00EB0A31" w:rsidP="00F924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9C93" w14:textId="77777777" w:rsidR="00EB0A31" w:rsidRDefault="00EB0A31" w:rsidP="00F924AF">
            <w:pPr>
              <w:pStyle w:val="CRCoverPage"/>
              <w:spacing w:after="0"/>
              <w:jc w:val="center"/>
              <w:rPr>
                <w:b/>
                <w:caps/>
                <w:noProof/>
              </w:rPr>
            </w:pPr>
          </w:p>
        </w:tc>
        <w:tc>
          <w:tcPr>
            <w:tcW w:w="2126" w:type="dxa"/>
          </w:tcPr>
          <w:p w14:paraId="19165E90" w14:textId="77777777" w:rsidR="00EB0A31" w:rsidRDefault="00EB0A31" w:rsidP="00F924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685C5" w14:textId="77777777" w:rsidR="00EB0A31" w:rsidRDefault="00EB0A31" w:rsidP="00F924AF">
            <w:pPr>
              <w:pStyle w:val="CRCoverPage"/>
              <w:spacing w:after="0"/>
              <w:jc w:val="center"/>
              <w:rPr>
                <w:b/>
                <w:caps/>
                <w:noProof/>
              </w:rPr>
            </w:pPr>
          </w:p>
        </w:tc>
        <w:tc>
          <w:tcPr>
            <w:tcW w:w="1418" w:type="dxa"/>
            <w:tcBorders>
              <w:left w:val="nil"/>
            </w:tcBorders>
          </w:tcPr>
          <w:p w14:paraId="68B686AB" w14:textId="77777777" w:rsidR="00EB0A31" w:rsidRDefault="00EB0A31" w:rsidP="00F924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93F7D" w14:textId="77777777" w:rsidR="00EB0A31" w:rsidRDefault="00EB0A31" w:rsidP="00F924AF">
            <w:pPr>
              <w:pStyle w:val="CRCoverPage"/>
              <w:spacing w:after="0"/>
              <w:jc w:val="center"/>
              <w:rPr>
                <w:b/>
                <w:bCs/>
                <w:caps/>
                <w:noProof/>
              </w:rPr>
            </w:pPr>
          </w:p>
        </w:tc>
      </w:tr>
    </w:tbl>
    <w:p w14:paraId="343D6CB1" w14:textId="77777777" w:rsidR="00EB0A31" w:rsidRDefault="00EB0A31" w:rsidP="00EB0A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0A31" w14:paraId="403A1266" w14:textId="77777777" w:rsidTr="00F924AF">
        <w:tc>
          <w:tcPr>
            <w:tcW w:w="9640" w:type="dxa"/>
            <w:gridSpan w:val="11"/>
          </w:tcPr>
          <w:p w14:paraId="337F9313" w14:textId="77777777" w:rsidR="00EB0A31" w:rsidRDefault="00EB0A31" w:rsidP="00F924AF">
            <w:pPr>
              <w:pStyle w:val="CRCoverPage"/>
              <w:spacing w:after="0"/>
              <w:rPr>
                <w:noProof/>
                <w:sz w:val="8"/>
                <w:szCs w:val="8"/>
              </w:rPr>
            </w:pPr>
          </w:p>
        </w:tc>
      </w:tr>
      <w:tr w:rsidR="00EB0A31" w14:paraId="57CF7870" w14:textId="77777777" w:rsidTr="00F924AF">
        <w:tc>
          <w:tcPr>
            <w:tcW w:w="1843" w:type="dxa"/>
            <w:tcBorders>
              <w:top w:val="single" w:sz="4" w:space="0" w:color="auto"/>
              <w:left w:val="single" w:sz="4" w:space="0" w:color="auto"/>
            </w:tcBorders>
          </w:tcPr>
          <w:p w14:paraId="0EE0AC5F" w14:textId="77777777" w:rsidR="00EB0A31" w:rsidRDefault="00EB0A31" w:rsidP="00F924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17FC4" w14:textId="576B7CB8" w:rsidR="00EB0A31" w:rsidRDefault="00EB0A31" w:rsidP="00F924AF">
            <w:pPr>
              <w:pStyle w:val="CRCoverPage"/>
              <w:spacing w:after="0"/>
              <w:ind w:left="100"/>
              <w:rPr>
                <w:noProof/>
                <w:lang w:eastAsia="zh-CN"/>
              </w:rPr>
            </w:pPr>
            <w:r w:rsidRPr="00EB0A31">
              <w:rPr>
                <w:noProof/>
                <w:lang w:eastAsia="zh-CN"/>
              </w:rPr>
              <w:t>Correction to NR feMIMO MAC test case 7.1.1.1.19</w:t>
            </w:r>
          </w:p>
        </w:tc>
      </w:tr>
      <w:tr w:rsidR="00EB0A31" w14:paraId="502E5CAA" w14:textId="77777777" w:rsidTr="00F924AF">
        <w:tc>
          <w:tcPr>
            <w:tcW w:w="1843" w:type="dxa"/>
            <w:tcBorders>
              <w:left w:val="single" w:sz="4" w:space="0" w:color="auto"/>
            </w:tcBorders>
          </w:tcPr>
          <w:p w14:paraId="4D4C52A7" w14:textId="77777777" w:rsidR="00EB0A31" w:rsidRDefault="00EB0A31" w:rsidP="00F924AF">
            <w:pPr>
              <w:pStyle w:val="CRCoverPage"/>
              <w:spacing w:after="0"/>
              <w:rPr>
                <w:b/>
                <w:i/>
                <w:noProof/>
                <w:sz w:val="8"/>
                <w:szCs w:val="8"/>
              </w:rPr>
            </w:pPr>
          </w:p>
        </w:tc>
        <w:tc>
          <w:tcPr>
            <w:tcW w:w="7797" w:type="dxa"/>
            <w:gridSpan w:val="10"/>
            <w:tcBorders>
              <w:right w:val="single" w:sz="4" w:space="0" w:color="auto"/>
            </w:tcBorders>
          </w:tcPr>
          <w:p w14:paraId="040BB513" w14:textId="77777777" w:rsidR="00EB0A31" w:rsidRDefault="00EB0A31" w:rsidP="00F924AF">
            <w:pPr>
              <w:pStyle w:val="CRCoverPage"/>
              <w:spacing w:after="0"/>
              <w:rPr>
                <w:noProof/>
                <w:sz w:val="8"/>
                <w:szCs w:val="8"/>
              </w:rPr>
            </w:pPr>
          </w:p>
        </w:tc>
      </w:tr>
      <w:tr w:rsidR="00EB0A31" w14:paraId="074B6FDD" w14:textId="77777777" w:rsidTr="00F924AF">
        <w:tc>
          <w:tcPr>
            <w:tcW w:w="1843" w:type="dxa"/>
            <w:tcBorders>
              <w:left w:val="single" w:sz="4" w:space="0" w:color="auto"/>
            </w:tcBorders>
          </w:tcPr>
          <w:p w14:paraId="1DA5B988" w14:textId="77777777" w:rsidR="00EB0A31" w:rsidRDefault="00EB0A31" w:rsidP="00F924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B4CBA" w14:textId="77777777" w:rsidR="00EB0A31" w:rsidRDefault="00EB0A31" w:rsidP="00F924AF">
            <w:pPr>
              <w:pStyle w:val="CRCoverPage"/>
              <w:spacing w:after="0"/>
              <w:ind w:left="100"/>
              <w:rPr>
                <w:noProof/>
              </w:rPr>
            </w:pPr>
            <w:r w:rsidRPr="00B21744">
              <w:t>Lenovo, MCC TF160</w:t>
            </w:r>
          </w:p>
        </w:tc>
      </w:tr>
      <w:tr w:rsidR="00EB0A31" w14:paraId="33258661" w14:textId="77777777" w:rsidTr="00F924AF">
        <w:tc>
          <w:tcPr>
            <w:tcW w:w="1843" w:type="dxa"/>
            <w:tcBorders>
              <w:left w:val="single" w:sz="4" w:space="0" w:color="auto"/>
            </w:tcBorders>
          </w:tcPr>
          <w:p w14:paraId="740F2129" w14:textId="77777777" w:rsidR="00EB0A31" w:rsidRDefault="00EB0A31" w:rsidP="00F924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824B9" w14:textId="77777777" w:rsidR="00EB0A31" w:rsidRDefault="00EB0A31" w:rsidP="00F924AF">
            <w:pPr>
              <w:pStyle w:val="CRCoverPage"/>
              <w:spacing w:after="0"/>
              <w:ind w:left="100"/>
              <w:rPr>
                <w:noProof/>
              </w:rPr>
            </w:pPr>
            <w:r>
              <w:fldChar w:fldCharType="begin"/>
            </w:r>
            <w:r>
              <w:instrText xml:space="preserve"> DOCPROPERTY  SourceIfTsg  \* MERGEFORMAT </w:instrText>
            </w:r>
            <w:r>
              <w:fldChar w:fldCharType="separate"/>
            </w:r>
            <w:r w:rsidRPr="00BB65E0">
              <w:t>R</w:t>
            </w:r>
            <w:r>
              <w:rPr>
                <w:rFonts w:hint="eastAsia"/>
                <w:lang w:eastAsia="zh-CN"/>
              </w:rPr>
              <w:t>5</w:t>
            </w:r>
            <w:r>
              <w:rPr>
                <w:lang w:eastAsia="zh-CN"/>
              </w:rPr>
              <w:fldChar w:fldCharType="end"/>
            </w:r>
          </w:p>
        </w:tc>
      </w:tr>
      <w:tr w:rsidR="00EB0A31" w14:paraId="6156466D" w14:textId="77777777" w:rsidTr="00F924AF">
        <w:tc>
          <w:tcPr>
            <w:tcW w:w="1843" w:type="dxa"/>
            <w:tcBorders>
              <w:left w:val="single" w:sz="4" w:space="0" w:color="auto"/>
            </w:tcBorders>
          </w:tcPr>
          <w:p w14:paraId="41A1016B" w14:textId="77777777" w:rsidR="00EB0A31" w:rsidRDefault="00EB0A31" w:rsidP="00F924AF">
            <w:pPr>
              <w:pStyle w:val="CRCoverPage"/>
              <w:spacing w:after="0"/>
              <w:rPr>
                <w:b/>
                <w:i/>
                <w:noProof/>
                <w:sz w:val="8"/>
                <w:szCs w:val="8"/>
              </w:rPr>
            </w:pPr>
          </w:p>
        </w:tc>
        <w:tc>
          <w:tcPr>
            <w:tcW w:w="7797" w:type="dxa"/>
            <w:gridSpan w:val="10"/>
            <w:tcBorders>
              <w:right w:val="single" w:sz="4" w:space="0" w:color="auto"/>
            </w:tcBorders>
          </w:tcPr>
          <w:p w14:paraId="58C038F7" w14:textId="77777777" w:rsidR="00EB0A31" w:rsidRDefault="00EB0A31" w:rsidP="00F924AF">
            <w:pPr>
              <w:pStyle w:val="CRCoverPage"/>
              <w:spacing w:after="0"/>
              <w:rPr>
                <w:noProof/>
                <w:sz w:val="8"/>
                <w:szCs w:val="8"/>
              </w:rPr>
            </w:pPr>
          </w:p>
        </w:tc>
      </w:tr>
      <w:tr w:rsidR="00EB0A31" w14:paraId="12DBC642" w14:textId="77777777" w:rsidTr="00F924AF">
        <w:tc>
          <w:tcPr>
            <w:tcW w:w="1843" w:type="dxa"/>
            <w:tcBorders>
              <w:left w:val="single" w:sz="4" w:space="0" w:color="auto"/>
            </w:tcBorders>
          </w:tcPr>
          <w:p w14:paraId="45D8B69D" w14:textId="77777777" w:rsidR="00EB0A31" w:rsidRDefault="00EB0A31" w:rsidP="00F924AF">
            <w:pPr>
              <w:pStyle w:val="CRCoverPage"/>
              <w:tabs>
                <w:tab w:val="right" w:pos="1759"/>
              </w:tabs>
              <w:spacing w:after="0"/>
              <w:rPr>
                <w:b/>
                <w:i/>
                <w:noProof/>
              </w:rPr>
            </w:pPr>
            <w:r>
              <w:rPr>
                <w:b/>
                <w:i/>
                <w:noProof/>
              </w:rPr>
              <w:t>Work item code:</w:t>
            </w:r>
          </w:p>
        </w:tc>
        <w:tc>
          <w:tcPr>
            <w:tcW w:w="3686" w:type="dxa"/>
            <w:gridSpan w:val="5"/>
            <w:shd w:val="pct30" w:color="FFFF00" w:fill="auto"/>
          </w:tcPr>
          <w:p w14:paraId="25E277E8" w14:textId="4C3F78B5" w:rsidR="00EB0A31" w:rsidRDefault="00EB0A31" w:rsidP="00F924AF">
            <w:pPr>
              <w:pStyle w:val="CRCoverPage"/>
              <w:spacing w:after="0"/>
              <w:ind w:left="100"/>
              <w:rPr>
                <w:noProof/>
              </w:rPr>
            </w:pPr>
            <w:r w:rsidRPr="00EB0A31">
              <w:rPr>
                <w:noProof/>
              </w:rPr>
              <w:t>TEI17_Test, NR_feMIMO-UEConTest</w:t>
            </w:r>
          </w:p>
        </w:tc>
        <w:tc>
          <w:tcPr>
            <w:tcW w:w="567" w:type="dxa"/>
            <w:tcBorders>
              <w:left w:val="nil"/>
            </w:tcBorders>
          </w:tcPr>
          <w:p w14:paraId="7C1ED512" w14:textId="77777777" w:rsidR="00EB0A31" w:rsidRDefault="00EB0A31" w:rsidP="00F924AF">
            <w:pPr>
              <w:pStyle w:val="CRCoverPage"/>
              <w:spacing w:after="0"/>
              <w:ind w:right="100"/>
              <w:rPr>
                <w:noProof/>
              </w:rPr>
            </w:pPr>
          </w:p>
        </w:tc>
        <w:tc>
          <w:tcPr>
            <w:tcW w:w="1417" w:type="dxa"/>
            <w:gridSpan w:val="3"/>
            <w:tcBorders>
              <w:left w:val="nil"/>
            </w:tcBorders>
          </w:tcPr>
          <w:p w14:paraId="45E112EB" w14:textId="77777777" w:rsidR="00EB0A31" w:rsidRDefault="00EB0A31" w:rsidP="00F924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9F931E" w14:textId="77777777" w:rsidR="00EB0A31" w:rsidRDefault="00EB0A31" w:rsidP="00F924AF">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Pr="00BB65E0">
              <w:t>202</w:t>
            </w:r>
            <w:r>
              <w:rPr>
                <w:rFonts w:hint="eastAsia"/>
                <w:lang w:val="en-US" w:eastAsia="zh-CN"/>
              </w:rPr>
              <w:t>5</w:t>
            </w:r>
            <w:r w:rsidRPr="00BB65E0">
              <w:t>-</w:t>
            </w:r>
            <w:r>
              <w:rPr>
                <w:rFonts w:hint="eastAsia"/>
                <w:lang w:val="en-US" w:eastAsia="zh-CN"/>
              </w:rPr>
              <w:t>02</w:t>
            </w:r>
            <w:r w:rsidRPr="00BB65E0">
              <w:rPr>
                <w:rFonts w:hint="eastAsia"/>
                <w:lang w:eastAsia="zh-CN"/>
              </w:rPr>
              <w:t>-</w:t>
            </w:r>
            <w:r>
              <w:rPr>
                <w:lang w:eastAsia="zh-CN"/>
              </w:rPr>
              <w:fldChar w:fldCharType="end"/>
            </w:r>
            <w:r>
              <w:rPr>
                <w:rFonts w:hint="eastAsia"/>
                <w:lang w:val="en-US" w:eastAsia="zh-CN"/>
              </w:rPr>
              <w:t>0</w:t>
            </w:r>
            <w:r>
              <w:rPr>
                <w:lang w:val="en-US" w:eastAsia="zh-CN"/>
              </w:rPr>
              <w:fldChar w:fldCharType="end"/>
            </w:r>
            <w:r>
              <w:rPr>
                <w:rFonts w:hint="eastAsia"/>
                <w:lang w:val="en-US" w:eastAsia="zh-CN"/>
              </w:rPr>
              <w:t>7</w:t>
            </w:r>
          </w:p>
        </w:tc>
      </w:tr>
      <w:tr w:rsidR="00EB0A31" w14:paraId="1C509F25" w14:textId="77777777" w:rsidTr="00F924AF">
        <w:tc>
          <w:tcPr>
            <w:tcW w:w="1843" w:type="dxa"/>
            <w:tcBorders>
              <w:left w:val="single" w:sz="4" w:space="0" w:color="auto"/>
            </w:tcBorders>
          </w:tcPr>
          <w:p w14:paraId="14519C15" w14:textId="77777777" w:rsidR="00EB0A31" w:rsidRDefault="00EB0A31" w:rsidP="00F924AF">
            <w:pPr>
              <w:pStyle w:val="CRCoverPage"/>
              <w:spacing w:after="0"/>
              <w:rPr>
                <w:b/>
                <w:i/>
                <w:noProof/>
                <w:sz w:val="8"/>
                <w:szCs w:val="8"/>
              </w:rPr>
            </w:pPr>
          </w:p>
        </w:tc>
        <w:tc>
          <w:tcPr>
            <w:tcW w:w="1986" w:type="dxa"/>
            <w:gridSpan w:val="4"/>
          </w:tcPr>
          <w:p w14:paraId="19DD9DC2" w14:textId="77777777" w:rsidR="00EB0A31" w:rsidRDefault="00EB0A31" w:rsidP="00F924AF">
            <w:pPr>
              <w:pStyle w:val="CRCoverPage"/>
              <w:spacing w:after="0"/>
              <w:rPr>
                <w:noProof/>
                <w:sz w:val="8"/>
                <w:szCs w:val="8"/>
              </w:rPr>
            </w:pPr>
          </w:p>
        </w:tc>
        <w:tc>
          <w:tcPr>
            <w:tcW w:w="2267" w:type="dxa"/>
            <w:gridSpan w:val="2"/>
          </w:tcPr>
          <w:p w14:paraId="65F9E3EE" w14:textId="77777777" w:rsidR="00EB0A31" w:rsidRDefault="00EB0A31" w:rsidP="00F924AF">
            <w:pPr>
              <w:pStyle w:val="CRCoverPage"/>
              <w:spacing w:after="0"/>
              <w:rPr>
                <w:noProof/>
                <w:sz w:val="8"/>
                <w:szCs w:val="8"/>
              </w:rPr>
            </w:pPr>
          </w:p>
        </w:tc>
        <w:tc>
          <w:tcPr>
            <w:tcW w:w="1417" w:type="dxa"/>
            <w:gridSpan w:val="3"/>
          </w:tcPr>
          <w:p w14:paraId="3EAA141A" w14:textId="77777777" w:rsidR="00EB0A31" w:rsidRDefault="00EB0A31" w:rsidP="00F924AF">
            <w:pPr>
              <w:pStyle w:val="CRCoverPage"/>
              <w:spacing w:after="0"/>
              <w:rPr>
                <w:noProof/>
                <w:sz w:val="8"/>
                <w:szCs w:val="8"/>
              </w:rPr>
            </w:pPr>
          </w:p>
        </w:tc>
        <w:tc>
          <w:tcPr>
            <w:tcW w:w="2127" w:type="dxa"/>
            <w:tcBorders>
              <w:right w:val="single" w:sz="4" w:space="0" w:color="auto"/>
            </w:tcBorders>
          </w:tcPr>
          <w:p w14:paraId="1DD1FFD7" w14:textId="77777777" w:rsidR="00EB0A31" w:rsidRDefault="00EB0A31" w:rsidP="00F924AF">
            <w:pPr>
              <w:pStyle w:val="CRCoverPage"/>
              <w:spacing w:after="0"/>
              <w:rPr>
                <w:noProof/>
                <w:sz w:val="8"/>
                <w:szCs w:val="8"/>
              </w:rPr>
            </w:pPr>
          </w:p>
        </w:tc>
      </w:tr>
      <w:tr w:rsidR="00EB0A31" w14:paraId="73DCE701" w14:textId="77777777" w:rsidTr="00F924AF">
        <w:trPr>
          <w:cantSplit/>
        </w:trPr>
        <w:tc>
          <w:tcPr>
            <w:tcW w:w="1843" w:type="dxa"/>
            <w:tcBorders>
              <w:left w:val="single" w:sz="4" w:space="0" w:color="auto"/>
            </w:tcBorders>
          </w:tcPr>
          <w:p w14:paraId="5BF5FF38" w14:textId="77777777" w:rsidR="00EB0A31" w:rsidRDefault="00EB0A31" w:rsidP="00F924AF">
            <w:pPr>
              <w:pStyle w:val="CRCoverPage"/>
              <w:tabs>
                <w:tab w:val="right" w:pos="1759"/>
              </w:tabs>
              <w:spacing w:after="0"/>
              <w:rPr>
                <w:b/>
                <w:i/>
                <w:noProof/>
              </w:rPr>
            </w:pPr>
            <w:r>
              <w:rPr>
                <w:b/>
                <w:i/>
                <w:noProof/>
              </w:rPr>
              <w:t>Category:</w:t>
            </w:r>
          </w:p>
        </w:tc>
        <w:tc>
          <w:tcPr>
            <w:tcW w:w="851" w:type="dxa"/>
            <w:shd w:val="pct30" w:color="FFFF00" w:fill="auto"/>
          </w:tcPr>
          <w:p w14:paraId="074CEAB4" w14:textId="77777777" w:rsidR="00EB0A31" w:rsidRPr="009F0AF2" w:rsidRDefault="00EB0A31" w:rsidP="00F924A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CD4A953" w14:textId="77777777" w:rsidR="00EB0A31" w:rsidRPr="009F0AF2" w:rsidRDefault="00EB0A31" w:rsidP="00F924AF">
            <w:pPr>
              <w:pStyle w:val="CRCoverPage"/>
              <w:spacing w:after="0"/>
              <w:rPr>
                <w:noProof/>
              </w:rPr>
            </w:pPr>
          </w:p>
        </w:tc>
        <w:tc>
          <w:tcPr>
            <w:tcW w:w="1417" w:type="dxa"/>
            <w:gridSpan w:val="3"/>
            <w:tcBorders>
              <w:left w:val="nil"/>
            </w:tcBorders>
          </w:tcPr>
          <w:p w14:paraId="757095E3" w14:textId="77777777" w:rsidR="00EB0A31" w:rsidRPr="009F0AF2" w:rsidRDefault="00EB0A31" w:rsidP="00F924AF">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7B332344" w14:textId="77777777" w:rsidR="00EB0A31" w:rsidRPr="009F0AF2" w:rsidRDefault="00EB0A31" w:rsidP="00F924AF">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Pr="009F0AF2">
              <w:t>Rel-1</w:t>
            </w:r>
            <w:r>
              <w:fldChar w:fldCharType="end"/>
            </w:r>
            <w:r>
              <w:rPr>
                <w:rFonts w:hint="eastAsia"/>
                <w:lang w:eastAsia="zh-CN"/>
              </w:rPr>
              <w:t>8</w:t>
            </w:r>
            <w:r>
              <w:rPr>
                <w:lang w:eastAsia="zh-CN"/>
              </w:rPr>
              <w:fldChar w:fldCharType="end"/>
            </w:r>
          </w:p>
        </w:tc>
      </w:tr>
      <w:tr w:rsidR="00EB0A31" w14:paraId="76457585" w14:textId="77777777" w:rsidTr="00F924AF">
        <w:tc>
          <w:tcPr>
            <w:tcW w:w="1843" w:type="dxa"/>
            <w:tcBorders>
              <w:left w:val="single" w:sz="4" w:space="0" w:color="auto"/>
              <w:bottom w:val="single" w:sz="4" w:space="0" w:color="auto"/>
            </w:tcBorders>
          </w:tcPr>
          <w:p w14:paraId="7C970294" w14:textId="77777777" w:rsidR="00EB0A31" w:rsidRDefault="00EB0A31" w:rsidP="00F924AF">
            <w:pPr>
              <w:pStyle w:val="CRCoverPage"/>
              <w:spacing w:after="0"/>
              <w:rPr>
                <w:b/>
                <w:i/>
                <w:noProof/>
              </w:rPr>
            </w:pPr>
          </w:p>
        </w:tc>
        <w:tc>
          <w:tcPr>
            <w:tcW w:w="4677" w:type="dxa"/>
            <w:gridSpan w:val="8"/>
            <w:tcBorders>
              <w:bottom w:val="single" w:sz="4" w:space="0" w:color="auto"/>
            </w:tcBorders>
          </w:tcPr>
          <w:p w14:paraId="484AD34A" w14:textId="77777777" w:rsidR="00EB0A31" w:rsidRDefault="00EB0A31" w:rsidP="00F924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88A88" w14:textId="77777777" w:rsidR="00EB0A31" w:rsidRDefault="00EB0A31" w:rsidP="00F924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77CA3" w14:textId="77777777" w:rsidR="00EB0A31" w:rsidRPr="007C2097" w:rsidRDefault="00EB0A31" w:rsidP="00F924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0A31" w14:paraId="465E31E8" w14:textId="77777777" w:rsidTr="00F924AF">
        <w:tc>
          <w:tcPr>
            <w:tcW w:w="1843" w:type="dxa"/>
          </w:tcPr>
          <w:p w14:paraId="61BA5657" w14:textId="77777777" w:rsidR="00EB0A31" w:rsidRDefault="00EB0A31" w:rsidP="00F924AF">
            <w:pPr>
              <w:pStyle w:val="CRCoverPage"/>
              <w:spacing w:after="0"/>
              <w:rPr>
                <w:b/>
                <w:i/>
                <w:noProof/>
                <w:sz w:val="8"/>
                <w:szCs w:val="8"/>
              </w:rPr>
            </w:pPr>
          </w:p>
        </w:tc>
        <w:tc>
          <w:tcPr>
            <w:tcW w:w="7797" w:type="dxa"/>
            <w:gridSpan w:val="10"/>
          </w:tcPr>
          <w:p w14:paraId="448F3E84" w14:textId="77777777" w:rsidR="00EB0A31" w:rsidRDefault="00EB0A31" w:rsidP="00F924AF">
            <w:pPr>
              <w:pStyle w:val="CRCoverPage"/>
              <w:spacing w:after="0"/>
              <w:rPr>
                <w:noProof/>
                <w:sz w:val="8"/>
                <w:szCs w:val="8"/>
              </w:rPr>
            </w:pPr>
          </w:p>
        </w:tc>
      </w:tr>
      <w:tr w:rsidR="00EB0A31" w14:paraId="52A9E5F0" w14:textId="77777777" w:rsidTr="00F924AF">
        <w:tc>
          <w:tcPr>
            <w:tcW w:w="2694" w:type="dxa"/>
            <w:gridSpan w:val="2"/>
            <w:tcBorders>
              <w:top w:val="single" w:sz="4" w:space="0" w:color="auto"/>
              <w:left w:val="single" w:sz="4" w:space="0" w:color="auto"/>
            </w:tcBorders>
          </w:tcPr>
          <w:p w14:paraId="26AD76F6" w14:textId="77777777" w:rsidR="00EB0A31" w:rsidRDefault="00EB0A31" w:rsidP="00F924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E08EF" w14:textId="77777777" w:rsidR="00EB0A31" w:rsidRDefault="00EB0A31" w:rsidP="00F924AF">
            <w:pPr>
              <w:pStyle w:val="CRCoverPage"/>
              <w:spacing w:after="0"/>
              <w:ind w:left="100"/>
              <w:rPr>
                <w:noProof/>
                <w:lang w:eastAsia="zh-CN"/>
              </w:rPr>
            </w:pPr>
            <w:r>
              <w:rPr>
                <w:noProof/>
                <w:lang w:eastAsia="zh-CN"/>
              </w:rPr>
              <w:t>Power Level table for FR1 is missing</w:t>
            </w:r>
          </w:p>
          <w:p w14:paraId="67B9817F" w14:textId="044BDA15" w:rsidR="00EB0A31" w:rsidRDefault="00EB0A31" w:rsidP="00F924AF">
            <w:pPr>
              <w:pStyle w:val="CRCoverPage"/>
              <w:spacing w:after="0"/>
              <w:ind w:left="100"/>
              <w:rPr>
                <w:noProof/>
                <w:lang w:eastAsia="zh-CN"/>
              </w:rPr>
            </w:pPr>
            <w:r>
              <w:rPr>
                <w:noProof/>
                <w:lang w:eastAsia="zh-CN"/>
              </w:rPr>
              <w:t>Expected test sequence is not accurately specified</w:t>
            </w:r>
          </w:p>
        </w:tc>
      </w:tr>
      <w:tr w:rsidR="00EB0A31" w14:paraId="63C22FEB" w14:textId="77777777" w:rsidTr="00F924AF">
        <w:tc>
          <w:tcPr>
            <w:tcW w:w="2694" w:type="dxa"/>
            <w:gridSpan w:val="2"/>
            <w:tcBorders>
              <w:left w:val="single" w:sz="4" w:space="0" w:color="auto"/>
            </w:tcBorders>
          </w:tcPr>
          <w:p w14:paraId="5AE70B3E" w14:textId="77777777" w:rsidR="00EB0A31" w:rsidRDefault="00EB0A31" w:rsidP="00F924AF">
            <w:pPr>
              <w:pStyle w:val="CRCoverPage"/>
              <w:spacing w:after="0"/>
              <w:rPr>
                <w:b/>
                <w:i/>
                <w:noProof/>
                <w:sz w:val="8"/>
                <w:szCs w:val="8"/>
              </w:rPr>
            </w:pPr>
          </w:p>
        </w:tc>
        <w:tc>
          <w:tcPr>
            <w:tcW w:w="6946" w:type="dxa"/>
            <w:gridSpan w:val="9"/>
            <w:tcBorders>
              <w:right w:val="single" w:sz="4" w:space="0" w:color="auto"/>
            </w:tcBorders>
          </w:tcPr>
          <w:p w14:paraId="6CA7284E" w14:textId="77777777" w:rsidR="00EB0A31" w:rsidRDefault="00EB0A31" w:rsidP="00F924AF">
            <w:pPr>
              <w:pStyle w:val="CRCoverPage"/>
              <w:spacing w:after="0"/>
              <w:rPr>
                <w:noProof/>
                <w:sz w:val="8"/>
                <w:szCs w:val="8"/>
              </w:rPr>
            </w:pPr>
          </w:p>
        </w:tc>
      </w:tr>
      <w:tr w:rsidR="00EB0A31" w14:paraId="1B9A1EFB" w14:textId="77777777" w:rsidTr="00F924AF">
        <w:tc>
          <w:tcPr>
            <w:tcW w:w="2694" w:type="dxa"/>
            <w:gridSpan w:val="2"/>
            <w:tcBorders>
              <w:left w:val="single" w:sz="4" w:space="0" w:color="auto"/>
            </w:tcBorders>
          </w:tcPr>
          <w:p w14:paraId="2BB546AE" w14:textId="77777777" w:rsidR="00EB0A31" w:rsidRDefault="00EB0A31" w:rsidP="00F924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77739C" w14:textId="77777777" w:rsidR="00EB0A31" w:rsidRDefault="00EB0A31" w:rsidP="00EB0A31">
            <w:pPr>
              <w:pStyle w:val="CRCoverPage"/>
              <w:spacing w:after="0"/>
              <w:ind w:left="100"/>
              <w:rPr>
                <w:noProof/>
                <w:lang w:eastAsia="zh-CN"/>
              </w:rPr>
            </w:pPr>
            <w:r>
              <w:rPr>
                <w:noProof/>
                <w:lang w:eastAsia="zh-CN"/>
              </w:rPr>
              <w:t xml:space="preserve">Added </w:t>
            </w:r>
            <w:r>
              <w:rPr>
                <w:noProof/>
                <w:lang w:eastAsia="zh-CN"/>
              </w:rPr>
              <w:t>Power Level table for FR1</w:t>
            </w:r>
          </w:p>
          <w:p w14:paraId="646541CC" w14:textId="0CE885A4" w:rsidR="00EB0A31" w:rsidRDefault="00EB0A31" w:rsidP="00EB0A31">
            <w:pPr>
              <w:pStyle w:val="CRCoverPage"/>
              <w:spacing w:after="0"/>
              <w:ind w:left="100"/>
              <w:rPr>
                <w:noProof/>
                <w:lang w:eastAsia="zh-CN"/>
              </w:rPr>
            </w:pPr>
            <w:r>
              <w:rPr>
                <w:noProof/>
                <w:lang w:eastAsia="zh-CN"/>
              </w:rPr>
              <w:t>Expected sequence updated</w:t>
            </w:r>
          </w:p>
        </w:tc>
      </w:tr>
      <w:tr w:rsidR="00EB0A31" w14:paraId="451A5BF6" w14:textId="77777777" w:rsidTr="00F924AF">
        <w:tc>
          <w:tcPr>
            <w:tcW w:w="2694" w:type="dxa"/>
            <w:gridSpan w:val="2"/>
            <w:tcBorders>
              <w:left w:val="single" w:sz="4" w:space="0" w:color="auto"/>
            </w:tcBorders>
          </w:tcPr>
          <w:p w14:paraId="02A33DEE" w14:textId="77777777" w:rsidR="00EB0A31" w:rsidRDefault="00EB0A31" w:rsidP="00F924AF">
            <w:pPr>
              <w:pStyle w:val="CRCoverPage"/>
              <w:spacing w:after="0"/>
              <w:rPr>
                <w:b/>
                <w:i/>
                <w:noProof/>
                <w:sz w:val="8"/>
                <w:szCs w:val="8"/>
              </w:rPr>
            </w:pPr>
          </w:p>
        </w:tc>
        <w:tc>
          <w:tcPr>
            <w:tcW w:w="6946" w:type="dxa"/>
            <w:gridSpan w:val="9"/>
            <w:tcBorders>
              <w:right w:val="single" w:sz="4" w:space="0" w:color="auto"/>
            </w:tcBorders>
          </w:tcPr>
          <w:p w14:paraId="4B8B9685" w14:textId="77777777" w:rsidR="00EB0A31" w:rsidRDefault="00EB0A31" w:rsidP="00F924AF">
            <w:pPr>
              <w:pStyle w:val="CRCoverPage"/>
              <w:spacing w:after="0"/>
              <w:rPr>
                <w:noProof/>
                <w:sz w:val="8"/>
                <w:szCs w:val="8"/>
              </w:rPr>
            </w:pPr>
          </w:p>
        </w:tc>
      </w:tr>
      <w:tr w:rsidR="00EB0A31" w14:paraId="67A801D1" w14:textId="77777777" w:rsidTr="00F924AF">
        <w:tc>
          <w:tcPr>
            <w:tcW w:w="2694" w:type="dxa"/>
            <w:gridSpan w:val="2"/>
            <w:tcBorders>
              <w:left w:val="single" w:sz="4" w:space="0" w:color="auto"/>
              <w:bottom w:val="single" w:sz="4" w:space="0" w:color="auto"/>
            </w:tcBorders>
          </w:tcPr>
          <w:p w14:paraId="1F46CF93" w14:textId="77777777" w:rsidR="00EB0A31" w:rsidRDefault="00EB0A31" w:rsidP="00F924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9600C2" w14:textId="77777777" w:rsidR="00EB0A31" w:rsidRDefault="00EB0A31" w:rsidP="00F924AF">
            <w:pPr>
              <w:pStyle w:val="CRCoverPage"/>
              <w:spacing w:after="0"/>
              <w:ind w:left="100"/>
              <w:rPr>
                <w:noProof/>
                <w:lang w:eastAsia="zh-CN"/>
              </w:rPr>
            </w:pPr>
            <w:r>
              <w:rPr>
                <w:noProof/>
                <w:lang w:eastAsia="zh-CN"/>
              </w:rPr>
              <w:t>A conformant UE may fail the test case</w:t>
            </w:r>
          </w:p>
        </w:tc>
      </w:tr>
      <w:tr w:rsidR="00EB0A31" w14:paraId="2EF1DF29" w14:textId="77777777" w:rsidTr="00F924AF">
        <w:tc>
          <w:tcPr>
            <w:tcW w:w="2694" w:type="dxa"/>
            <w:gridSpan w:val="2"/>
          </w:tcPr>
          <w:p w14:paraId="335AAC22" w14:textId="77777777" w:rsidR="00EB0A31" w:rsidRDefault="00EB0A31" w:rsidP="00F924AF">
            <w:pPr>
              <w:pStyle w:val="CRCoverPage"/>
              <w:spacing w:after="0"/>
              <w:rPr>
                <w:b/>
                <w:i/>
                <w:noProof/>
                <w:sz w:val="8"/>
                <w:szCs w:val="8"/>
              </w:rPr>
            </w:pPr>
          </w:p>
        </w:tc>
        <w:tc>
          <w:tcPr>
            <w:tcW w:w="6946" w:type="dxa"/>
            <w:gridSpan w:val="9"/>
          </w:tcPr>
          <w:p w14:paraId="388A5BD5" w14:textId="77777777" w:rsidR="00EB0A31" w:rsidRDefault="00EB0A31" w:rsidP="00F924AF">
            <w:pPr>
              <w:pStyle w:val="CRCoverPage"/>
              <w:spacing w:after="0"/>
              <w:rPr>
                <w:noProof/>
                <w:sz w:val="8"/>
                <w:szCs w:val="8"/>
              </w:rPr>
            </w:pPr>
          </w:p>
        </w:tc>
      </w:tr>
      <w:tr w:rsidR="00EB0A31" w14:paraId="1A5FDE4D" w14:textId="77777777" w:rsidTr="00F924AF">
        <w:tc>
          <w:tcPr>
            <w:tcW w:w="2694" w:type="dxa"/>
            <w:gridSpan w:val="2"/>
            <w:tcBorders>
              <w:top w:val="single" w:sz="4" w:space="0" w:color="auto"/>
              <w:left w:val="single" w:sz="4" w:space="0" w:color="auto"/>
            </w:tcBorders>
          </w:tcPr>
          <w:p w14:paraId="100AE723" w14:textId="77777777" w:rsidR="00EB0A31" w:rsidRDefault="00EB0A31" w:rsidP="00F924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51E8E2" w14:textId="59CB1690" w:rsidR="00EB0A31" w:rsidRDefault="00EB0A31" w:rsidP="00F924AF">
            <w:pPr>
              <w:pStyle w:val="CRCoverPage"/>
              <w:spacing w:after="0"/>
              <w:ind w:left="100"/>
              <w:rPr>
                <w:noProof/>
                <w:lang w:eastAsia="zh-CN"/>
              </w:rPr>
            </w:pPr>
            <w:r>
              <w:rPr>
                <w:noProof/>
                <w:lang w:eastAsia="zh-CN"/>
              </w:rPr>
              <w:t>7.1.1.1.19</w:t>
            </w:r>
          </w:p>
        </w:tc>
      </w:tr>
      <w:tr w:rsidR="00EB0A31" w14:paraId="50CBD844" w14:textId="77777777" w:rsidTr="00F924AF">
        <w:tc>
          <w:tcPr>
            <w:tcW w:w="2694" w:type="dxa"/>
            <w:gridSpan w:val="2"/>
            <w:tcBorders>
              <w:left w:val="single" w:sz="4" w:space="0" w:color="auto"/>
            </w:tcBorders>
          </w:tcPr>
          <w:p w14:paraId="6ADFEC4A" w14:textId="77777777" w:rsidR="00EB0A31" w:rsidRDefault="00EB0A31" w:rsidP="00F924AF">
            <w:pPr>
              <w:pStyle w:val="CRCoverPage"/>
              <w:spacing w:after="0"/>
              <w:rPr>
                <w:b/>
                <w:i/>
                <w:noProof/>
                <w:sz w:val="8"/>
                <w:szCs w:val="8"/>
              </w:rPr>
            </w:pPr>
          </w:p>
        </w:tc>
        <w:tc>
          <w:tcPr>
            <w:tcW w:w="6946" w:type="dxa"/>
            <w:gridSpan w:val="9"/>
            <w:tcBorders>
              <w:right w:val="single" w:sz="4" w:space="0" w:color="auto"/>
            </w:tcBorders>
          </w:tcPr>
          <w:p w14:paraId="2B78B531" w14:textId="77777777" w:rsidR="00EB0A31" w:rsidRDefault="00EB0A31" w:rsidP="00F924AF">
            <w:pPr>
              <w:pStyle w:val="CRCoverPage"/>
              <w:spacing w:after="0"/>
              <w:rPr>
                <w:noProof/>
                <w:sz w:val="8"/>
                <w:szCs w:val="8"/>
              </w:rPr>
            </w:pPr>
          </w:p>
        </w:tc>
      </w:tr>
      <w:tr w:rsidR="00EB0A31" w14:paraId="478EC3E4" w14:textId="77777777" w:rsidTr="00F924AF">
        <w:tc>
          <w:tcPr>
            <w:tcW w:w="2694" w:type="dxa"/>
            <w:gridSpan w:val="2"/>
            <w:tcBorders>
              <w:left w:val="single" w:sz="4" w:space="0" w:color="auto"/>
            </w:tcBorders>
          </w:tcPr>
          <w:p w14:paraId="37347CC6" w14:textId="77777777" w:rsidR="00EB0A31" w:rsidRDefault="00EB0A31" w:rsidP="00F924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A38A20" w14:textId="77777777" w:rsidR="00EB0A31" w:rsidRDefault="00EB0A31" w:rsidP="00F924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6D16D" w14:textId="77777777" w:rsidR="00EB0A31" w:rsidRDefault="00EB0A31" w:rsidP="00F924AF">
            <w:pPr>
              <w:pStyle w:val="CRCoverPage"/>
              <w:spacing w:after="0"/>
              <w:jc w:val="center"/>
              <w:rPr>
                <w:b/>
                <w:caps/>
                <w:noProof/>
              </w:rPr>
            </w:pPr>
            <w:r>
              <w:rPr>
                <w:b/>
                <w:caps/>
                <w:noProof/>
              </w:rPr>
              <w:t>N</w:t>
            </w:r>
          </w:p>
        </w:tc>
        <w:tc>
          <w:tcPr>
            <w:tcW w:w="2977" w:type="dxa"/>
            <w:gridSpan w:val="4"/>
          </w:tcPr>
          <w:p w14:paraId="0ECD40B5" w14:textId="77777777" w:rsidR="00EB0A31" w:rsidRDefault="00EB0A31" w:rsidP="00F924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3807C3" w14:textId="77777777" w:rsidR="00EB0A31" w:rsidRDefault="00EB0A31" w:rsidP="00F924AF">
            <w:pPr>
              <w:pStyle w:val="CRCoverPage"/>
              <w:spacing w:after="0"/>
              <w:ind w:left="99"/>
              <w:rPr>
                <w:noProof/>
              </w:rPr>
            </w:pPr>
          </w:p>
        </w:tc>
      </w:tr>
      <w:tr w:rsidR="00EB0A31" w14:paraId="1800DFEC" w14:textId="77777777" w:rsidTr="00F924AF">
        <w:tc>
          <w:tcPr>
            <w:tcW w:w="2694" w:type="dxa"/>
            <w:gridSpan w:val="2"/>
            <w:tcBorders>
              <w:left w:val="single" w:sz="4" w:space="0" w:color="auto"/>
            </w:tcBorders>
          </w:tcPr>
          <w:p w14:paraId="4AFDEC00" w14:textId="77777777" w:rsidR="00EB0A31" w:rsidRDefault="00EB0A31" w:rsidP="00F924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53A49A" w14:textId="77777777" w:rsidR="00EB0A31" w:rsidRDefault="00EB0A31"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E714D" w14:textId="77777777" w:rsidR="00EB0A31" w:rsidRDefault="00EB0A31" w:rsidP="00F924AF">
            <w:pPr>
              <w:pStyle w:val="CRCoverPage"/>
              <w:spacing w:after="0"/>
              <w:jc w:val="center"/>
              <w:rPr>
                <w:b/>
                <w:caps/>
                <w:noProof/>
              </w:rPr>
            </w:pPr>
            <w:r>
              <w:rPr>
                <w:b/>
                <w:caps/>
                <w:noProof/>
              </w:rPr>
              <w:t>x</w:t>
            </w:r>
          </w:p>
        </w:tc>
        <w:tc>
          <w:tcPr>
            <w:tcW w:w="2977" w:type="dxa"/>
            <w:gridSpan w:val="4"/>
          </w:tcPr>
          <w:p w14:paraId="01AD6A26" w14:textId="77777777" w:rsidR="00EB0A31" w:rsidRDefault="00EB0A31" w:rsidP="00F924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CDD8BE" w14:textId="77777777" w:rsidR="00EB0A31" w:rsidRDefault="00EB0A31" w:rsidP="00F924AF">
            <w:pPr>
              <w:pStyle w:val="CRCoverPage"/>
              <w:spacing w:after="0"/>
              <w:ind w:left="99"/>
              <w:rPr>
                <w:noProof/>
              </w:rPr>
            </w:pPr>
            <w:r>
              <w:rPr>
                <w:noProof/>
              </w:rPr>
              <w:t xml:space="preserve">TS/TR ... CR ... </w:t>
            </w:r>
          </w:p>
        </w:tc>
      </w:tr>
      <w:tr w:rsidR="00EB0A31" w14:paraId="5339DCB6" w14:textId="77777777" w:rsidTr="00F924AF">
        <w:tc>
          <w:tcPr>
            <w:tcW w:w="2694" w:type="dxa"/>
            <w:gridSpan w:val="2"/>
            <w:tcBorders>
              <w:left w:val="single" w:sz="4" w:space="0" w:color="auto"/>
            </w:tcBorders>
          </w:tcPr>
          <w:p w14:paraId="749B24B1" w14:textId="77777777" w:rsidR="00EB0A31" w:rsidRDefault="00EB0A31" w:rsidP="00F924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DB90D5" w14:textId="77777777" w:rsidR="00EB0A31" w:rsidRDefault="00EB0A31"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0495E" w14:textId="77777777" w:rsidR="00EB0A31" w:rsidRDefault="00EB0A31" w:rsidP="00F924AF">
            <w:pPr>
              <w:pStyle w:val="CRCoverPage"/>
              <w:spacing w:after="0"/>
              <w:jc w:val="center"/>
              <w:rPr>
                <w:b/>
                <w:caps/>
                <w:noProof/>
              </w:rPr>
            </w:pPr>
            <w:r>
              <w:rPr>
                <w:b/>
                <w:caps/>
                <w:noProof/>
              </w:rPr>
              <w:t>x</w:t>
            </w:r>
          </w:p>
        </w:tc>
        <w:tc>
          <w:tcPr>
            <w:tcW w:w="2977" w:type="dxa"/>
            <w:gridSpan w:val="4"/>
          </w:tcPr>
          <w:p w14:paraId="4B1B7D14" w14:textId="77777777" w:rsidR="00EB0A31" w:rsidRDefault="00EB0A31" w:rsidP="00F924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9A519D" w14:textId="77777777" w:rsidR="00EB0A31" w:rsidRDefault="00EB0A31" w:rsidP="00F924AF">
            <w:pPr>
              <w:pStyle w:val="CRCoverPage"/>
              <w:spacing w:after="0"/>
              <w:ind w:left="99"/>
              <w:rPr>
                <w:noProof/>
                <w:lang w:eastAsia="zh-CN"/>
              </w:rPr>
            </w:pPr>
            <w:r>
              <w:rPr>
                <w:noProof/>
              </w:rPr>
              <w:t>TS/TR ... CR ...</w:t>
            </w:r>
          </w:p>
        </w:tc>
      </w:tr>
      <w:tr w:rsidR="00EB0A31" w14:paraId="3391049C" w14:textId="77777777" w:rsidTr="00F924AF">
        <w:tc>
          <w:tcPr>
            <w:tcW w:w="2694" w:type="dxa"/>
            <w:gridSpan w:val="2"/>
            <w:tcBorders>
              <w:left w:val="single" w:sz="4" w:space="0" w:color="auto"/>
            </w:tcBorders>
          </w:tcPr>
          <w:p w14:paraId="6DD50283" w14:textId="77777777" w:rsidR="00EB0A31" w:rsidRDefault="00EB0A31" w:rsidP="00F924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CE57F9" w14:textId="77777777" w:rsidR="00EB0A31" w:rsidRDefault="00EB0A31"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B303" w14:textId="77777777" w:rsidR="00EB0A31" w:rsidRDefault="00EB0A31" w:rsidP="00F924AF">
            <w:pPr>
              <w:pStyle w:val="CRCoverPage"/>
              <w:spacing w:after="0"/>
              <w:jc w:val="center"/>
              <w:rPr>
                <w:b/>
                <w:caps/>
                <w:noProof/>
              </w:rPr>
            </w:pPr>
            <w:r>
              <w:rPr>
                <w:b/>
                <w:caps/>
                <w:noProof/>
              </w:rPr>
              <w:t>x</w:t>
            </w:r>
          </w:p>
        </w:tc>
        <w:tc>
          <w:tcPr>
            <w:tcW w:w="2977" w:type="dxa"/>
            <w:gridSpan w:val="4"/>
          </w:tcPr>
          <w:p w14:paraId="240D65D7" w14:textId="77777777" w:rsidR="00EB0A31" w:rsidRDefault="00EB0A31" w:rsidP="00F924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08A43A" w14:textId="77777777" w:rsidR="00EB0A31" w:rsidRDefault="00EB0A31" w:rsidP="00F924AF">
            <w:pPr>
              <w:pStyle w:val="CRCoverPage"/>
              <w:spacing w:after="0"/>
              <w:ind w:left="99"/>
              <w:rPr>
                <w:noProof/>
              </w:rPr>
            </w:pPr>
            <w:r>
              <w:rPr>
                <w:noProof/>
              </w:rPr>
              <w:t xml:space="preserve">TS/TR ... CR ... </w:t>
            </w:r>
          </w:p>
        </w:tc>
      </w:tr>
      <w:tr w:rsidR="00EB0A31" w14:paraId="1891E6FC" w14:textId="77777777" w:rsidTr="00F924AF">
        <w:tc>
          <w:tcPr>
            <w:tcW w:w="2694" w:type="dxa"/>
            <w:gridSpan w:val="2"/>
            <w:tcBorders>
              <w:left w:val="single" w:sz="4" w:space="0" w:color="auto"/>
            </w:tcBorders>
          </w:tcPr>
          <w:p w14:paraId="5D6AAFB5" w14:textId="77777777" w:rsidR="00EB0A31" w:rsidRDefault="00EB0A31" w:rsidP="00F924AF">
            <w:pPr>
              <w:pStyle w:val="CRCoverPage"/>
              <w:spacing w:after="0"/>
              <w:rPr>
                <w:b/>
                <w:i/>
                <w:noProof/>
              </w:rPr>
            </w:pPr>
          </w:p>
        </w:tc>
        <w:tc>
          <w:tcPr>
            <w:tcW w:w="6946" w:type="dxa"/>
            <w:gridSpan w:val="9"/>
            <w:tcBorders>
              <w:right w:val="single" w:sz="4" w:space="0" w:color="auto"/>
            </w:tcBorders>
          </w:tcPr>
          <w:p w14:paraId="60E3A731" w14:textId="77777777" w:rsidR="00EB0A31" w:rsidRDefault="00EB0A31" w:rsidP="00F924AF">
            <w:pPr>
              <w:pStyle w:val="CRCoverPage"/>
              <w:spacing w:after="0"/>
              <w:rPr>
                <w:noProof/>
              </w:rPr>
            </w:pPr>
          </w:p>
        </w:tc>
      </w:tr>
      <w:tr w:rsidR="00EB0A31" w14:paraId="17B5E6CA" w14:textId="77777777" w:rsidTr="00F924AF">
        <w:tc>
          <w:tcPr>
            <w:tcW w:w="2694" w:type="dxa"/>
            <w:gridSpan w:val="2"/>
            <w:tcBorders>
              <w:left w:val="single" w:sz="4" w:space="0" w:color="auto"/>
              <w:bottom w:val="single" w:sz="4" w:space="0" w:color="auto"/>
            </w:tcBorders>
          </w:tcPr>
          <w:p w14:paraId="3056FF67" w14:textId="77777777" w:rsidR="00EB0A31" w:rsidRDefault="00EB0A31" w:rsidP="00F924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0F28E" w14:textId="77777777" w:rsidR="00EB0A31" w:rsidRDefault="00EB0A31" w:rsidP="00F924AF">
            <w:pPr>
              <w:pStyle w:val="CRCoverPage"/>
              <w:spacing w:after="0"/>
              <w:ind w:left="100"/>
              <w:rPr>
                <w:noProof/>
              </w:rPr>
            </w:pPr>
          </w:p>
        </w:tc>
      </w:tr>
      <w:tr w:rsidR="00EB0A31" w:rsidRPr="008863B9" w14:paraId="3FBA6994" w14:textId="77777777" w:rsidTr="00F924AF">
        <w:tc>
          <w:tcPr>
            <w:tcW w:w="2694" w:type="dxa"/>
            <w:gridSpan w:val="2"/>
            <w:tcBorders>
              <w:top w:val="single" w:sz="4" w:space="0" w:color="auto"/>
              <w:bottom w:val="single" w:sz="4" w:space="0" w:color="auto"/>
            </w:tcBorders>
          </w:tcPr>
          <w:p w14:paraId="38638583" w14:textId="77777777" w:rsidR="00EB0A31" w:rsidRPr="008863B9" w:rsidRDefault="00EB0A31" w:rsidP="00F924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05B9EC" w14:textId="77777777" w:rsidR="00EB0A31" w:rsidRPr="008863B9" w:rsidRDefault="00EB0A31" w:rsidP="00F924AF">
            <w:pPr>
              <w:pStyle w:val="CRCoverPage"/>
              <w:spacing w:after="0"/>
              <w:ind w:left="100"/>
              <w:rPr>
                <w:noProof/>
                <w:sz w:val="8"/>
                <w:szCs w:val="8"/>
              </w:rPr>
            </w:pPr>
          </w:p>
        </w:tc>
      </w:tr>
      <w:tr w:rsidR="00EB0A31" w14:paraId="16E0AA70" w14:textId="77777777" w:rsidTr="00F924AF">
        <w:tc>
          <w:tcPr>
            <w:tcW w:w="2694" w:type="dxa"/>
            <w:gridSpan w:val="2"/>
            <w:tcBorders>
              <w:top w:val="single" w:sz="4" w:space="0" w:color="auto"/>
              <w:left w:val="single" w:sz="4" w:space="0" w:color="auto"/>
              <w:bottom w:val="single" w:sz="4" w:space="0" w:color="auto"/>
            </w:tcBorders>
          </w:tcPr>
          <w:p w14:paraId="6D711A3F" w14:textId="77777777" w:rsidR="00EB0A31" w:rsidRDefault="00EB0A31" w:rsidP="00F924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8C7AB" w14:textId="77777777" w:rsidR="00EB0A31" w:rsidRPr="00955551" w:rsidRDefault="00EB0A31" w:rsidP="00F924AF">
            <w:pPr>
              <w:pStyle w:val="CRCoverPage"/>
              <w:spacing w:after="0"/>
              <w:ind w:left="100"/>
              <w:rPr>
                <w:noProof/>
                <w:lang w:eastAsia="zh-CN"/>
              </w:rPr>
            </w:pPr>
          </w:p>
        </w:tc>
      </w:tr>
    </w:tbl>
    <w:p w14:paraId="43F750D2" w14:textId="77777777" w:rsidR="00EB0A31" w:rsidRDefault="00EB0A31" w:rsidP="00EB0A31">
      <w:pPr>
        <w:pStyle w:val="CRCoverPage"/>
        <w:spacing w:after="0"/>
        <w:rPr>
          <w:noProof/>
          <w:sz w:val="8"/>
          <w:szCs w:val="8"/>
        </w:rPr>
      </w:pPr>
    </w:p>
    <w:p w14:paraId="01E462BB" w14:textId="77777777" w:rsidR="00EB0A31" w:rsidRDefault="00EB0A31" w:rsidP="00EB0A31">
      <w:pPr>
        <w:overflowPunct/>
        <w:autoSpaceDE/>
        <w:autoSpaceDN/>
        <w:adjustRightInd/>
        <w:spacing w:after="0"/>
        <w:textAlignment w:val="auto"/>
        <w:rPr>
          <w:rFonts w:ascii="Arial" w:hAnsi="Arial"/>
          <w:sz w:val="24"/>
        </w:rPr>
      </w:pPr>
      <w:r>
        <w:br w:type="page"/>
      </w:r>
    </w:p>
    <w:p w14:paraId="0EF5F604" w14:textId="2D19A91A" w:rsidR="009A2718" w:rsidRPr="00F375CF" w:rsidRDefault="009A2718" w:rsidP="009A2718">
      <w:pPr>
        <w:pStyle w:val="Heading5"/>
        <w:rPr>
          <w:rFonts w:eastAsia="MS Gothic"/>
          <w:color w:val="000000" w:themeColor="text1"/>
        </w:rPr>
      </w:pPr>
      <w:r w:rsidRPr="00F375CF">
        <w:rPr>
          <w:color w:val="000000" w:themeColor="text1"/>
        </w:rPr>
        <w:lastRenderedPageBreak/>
        <w:t>7.1.1.1.19</w:t>
      </w:r>
      <w:r w:rsidRPr="00F375CF">
        <w:rPr>
          <w:color w:val="000000" w:themeColor="text1"/>
        </w:rPr>
        <w:tab/>
      </w:r>
      <w:r w:rsidR="00B76BC9" w:rsidRPr="00F375CF">
        <w:rPr>
          <w:color w:val="000000" w:themeColor="text1"/>
        </w:rPr>
        <w:t>Random access procedure / Successful / Beam Failure / Unified TCI</w:t>
      </w:r>
    </w:p>
    <w:p w14:paraId="0CEBAEC1" w14:textId="77777777" w:rsidR="009A2718" w:rsidRPr="00F375CF" w:rsidRDefault="009A2718" w:rsidP="009A2718">
      <w:pPr>
        <w:pStyle w:val="H6"/>
        <w:rPr>
          <w:color w:val="000000" w:themeColor="text1"/>
        </w:rPr>
      </w:pPr>
      <w:r w:rsidRPr="00F375CF">
        <w:rPr>
          <w:color w:val="000000" w:themeColor="text1"/>
        </w:rPr>
        <w:t>7.1.1.1.19.1</w:t>
      </w:r>
      <w:r w:rsidRPr="00F375CF">
        <w:rPr>
          <w:color w:val="000000" w:themeColor="text1"/>
        </w:rPr>
        <w:tab/>
        <w:t>Test Purpose (TP)</w:t>
      </w:r>
    </w:p>
    <w:p w14:paraId="489BD789" w14:textId="77777777" w:rsidR="009A2718" w:rsidRPr="00F375CF" w:rsidRDefault="009A2718" w:rsidP="009A2718">
      <w:pPr>
        <w:pStyle w:val="H6"/>
        <w:rPr>
          <w:color w:val="000000" w:themeColor="text1"/>
          <w:lang w:eastAsia="sv-SE"/>
        </w:rPr>
      </w:pPr>
      <w:r w:rsidRPr="00F375CF">
        <w:rPr>
          <w:color w:val="000000" w:themeColor="text1"/>
          <w:lang w:eastAsia="sv-SE"/>
        </w:rPr>
        <w:t>(1)</w:t>
      </w:r>
    </w:p>
    <w:p w14:paraId="1DA8902B" w14:textId="77777777" w:rsidR="009A2718" w:rsidRPr="00F375CF" w:rsidRDefault="009A2718" w:rsidP="009A2718">
      <w:pPr>
        <w:pStyle w:val="PL"/>
        <w:rPr>
          <w:noProof w:val="0"/>
          <w:color w:val="000000" w:themeColor="text1"/>
          <w:lang w:eastAsia="sv-SE"/>
        </w:rPr>
      </w:pPr>
      <w:r w:rsidRPr="00F375CF">
        <w:rPr>
          <w:b/>
          <w:noProof w:val="0"/>
          <w:color w:val="000000" w:themeColor="text1"/>
          <w:lang w:eastAsia="sv-SE"/>
        </w:rPr>
        <w:t>with</w:t>
      </w:r>
      <w:r w:rsidRPr="00F375CF">
        <w:rPr>
          <w:noProof w:val="0"/>
          <w:color w:val="000000" w:themeColor="text1"/>
          <w:lang w:eastAsia="sv-SE"/>
        </w:rPr>
        <w:t xml:space="preserve"> { UE in RRC_CONNECTED state with TCI-State_r17 configured and periodic SRS resource configured, and RACH procedure due to beam failure is triggered }</w:t>
      </w:r>
    </w:p>
    <w:p w14:paraId="66AF7C96" w14:textId="77777777" w:rsidR="009A2718" w:rsidRPr="00F375CF" w:rsidRDefault="009A2718" w:rsidP="009A2718">
      <w:pPr>
        <w:pStyle w:val="PL"/>
        <w:rPr>
          <w:noProof w:val="0"/>
          <w:color w:val="000000" w:themeColor="text1"/>
          <w:lang w:eastAsia="sv-SE"/>
        </w:rPr>
      </w:pPr>
      <w:r w:rsidRPr="00F375CF">
        <w:rPr>
          <w:b/>
          <w:noProof w:val="0"/>
          <w:color w:val="000000" w:themeColor="text1"/>
          <w:lang w:eastAsia="sv-SE"/>
        </w:rPr>
        <w:t>ensure that</w:t>
      </w:r>
      <w:r w:rsidRPr="00F375CF">
        <w:rPr>
          <w:noProof w:val="0"/>
          <w:color w:val="000000" w:themeColor="text1"/>
          <w:lang w:eastAsia="sv-SE"/>
        </w:rPr>
        <w:t xml:space="preserve"> {</w:t>
      </w:r>
    </w:p>
    <w:p w14:paraId="754B84D1" w14:textId="77777777"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r w:rsidRPr="00F375CF">
        <w:rPr>
          <w:b/>
          <w:noProof w:val="0"/>
          <w:color w:val="000000" w:themeColor="text1"/>
          <w:lang w:eastAsia="sv-SE"/>
        </w:rPr>
        <w:t xml:space="preserve">when </w:t>
      </w:r>
      <w:r w:rsidRPr="00F375CF">
        <w:rPr>
          <w:noProof w:val="0"/>
          <w:color w:val="000000" w:themeColor="text1"/>
          <w:lang w:eastAsia="sv-SE"/>
        </w:rPr>
        <w:t xml:space="preserve">{ UE initiates the Random Access Procedure, and receives the first PDCCH in the search space provided by </w:t>
      </w:r>
      <w:proofErr w:type="spellStart"/>
      <w:r w:rsidRPr="00F375CF">
        <w:rPr>
          <w:noProof w:val="0"/>
          <w:color w:val="000000" w:themeColor="text1"/>
          <w:lang w:eastAsia="sv-SE"/>
        </w:rPr>
        <w:t>recoverySearchSpaceID</w:t>
      </w:r>
      <w:proofErr w:type="spellEnd"/>
      <w:r w:rsidRPr="00F375CF">
        <w:rPr>
          <w:noProof w:val="0"/>
          <w:color w:val="000000" w:themeColor="text1"/>
          <w:lang w:eastAsia="sv-SE"/>
        </w:rPr>
        <w:t>}</w:t>
      </w:r>
    </w:p>
    <w:p w14:paraId="6D334F91" w14:textId="77777777"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r w:rsidRPr="00F375CF">
        <w:rPr>
          <w:b/>
          <w:noProof w:val="0"/>
          <w:color w:val="000000" w:themeColor="text1"/>
          <w:lang w:eastAsia="sv-SE"/>
        </w:rPr>
        <w:t>then</w:t>
      </w:r>
      <w:r w:rsidRPr="00F375CF">
        <w:rPr>
          <w:noProof w:val="0"/>
          <w:color w:val="000000" w:themeColor="text1"/>
          <w:lang w:eastAsia="sv-SE"/>
        </w:rPr>
        <w:t xml:space="preserve"> { UE starts to transmit SRS that associates with the indicated unified TCI state }</w:t>
      </w:r>
    </w:p>
    <w:p w14:paraId="64806170" w14:textId="77777777" w:rsidR="009A2718" w:rsidRPr="00F375CF" w:rsidRDefault="009A2718" w:rsidP="009A2718">
      <w:pPr>
        <w:pStyle w:val="PL"/>
        <w:rPr>
          <w:noProof w:val="0"/>
          <w:color w:val="000000" w:themeColor="text1"/>
          <w:lang w:eastAsia="sv-SE"/>
        </w:rPr>
      </w:pPr>
      <w:r w:rsidRPr="00F375CF">
        <w:rPr>
          <w:noProof w:val="0"/>
          <w:color w:val="000000" w:themeColor="text1"/>
          <w:lang w:eastAsia="sv-SE"/>
        </w:rPr>
        <w:t xml:space="preserve">            }</w:t>
      </w:r>
    </w:p>
    <w:p w14:paraId="6E03258D" w14:textId="77777777" w:rsidR="009A2718" w:rsidRPr="00F375CF" w:rsidRDefault="009A2718" w:rsidP="009A2718">
      <w:pPr>
        <w:pStyle w:val="PL"/>
        <w:rPr>
          <w:noProof w:val="0"/>
          <w:color w:val="000000" w:themeColor="text1"/>
        </w:rPr>
      </w:pPr>
    </w:p>
    <w:p w14:paraId="09C4913B" w14:textId="77777777" w:rsidR="009A2718" w:rsidRPr="00F375CF" w:rsidRDefault="009A2718" w:rsidP="009A2718">
      <w:pPr>
        <w:pStyle w:val="H6"/>
        <w:rPr>
          <w:color w:val="000000" w:themeColor="text1"/>
        </w:rPr>
      </w:pPr>
      <w:r w:rsidRPr="00F375CF">
        <w:rPr>
          <w:color w:val="000000" w:themeColor="text1"/>
        </w:rPr>
        <w:t>7.1.1.1.19.2</w:t>
      </w:r>
      <w:r w:rsidRPr="00F375CF">
        <w:rPr>
          <w:color w:val="000000" w:themeColor="text1"/>
        </w:rPr>
        <w:tab/>
        <w:t>Conformance requirements</w:t>
      </w:r>
    </w:p>
    <w:p w14:paraId="5504336A" w14:textId="77777777" w:rsidR="009A2718" w:rsidRPr="00F375CF" w:rsidRDefault="009A2718" w:rsidP="009A2718">
      <w:pPr>
        <w:rPr>
          <w:color w:val="000000" w:themeColor="text1"/>
        </w:rPr>
      </w:pPr>
      <w:r w:rsidRPr="00F375CF">
        <w:rPr>
          <w:color w:val="000000" w:themeColor="text1"/>
        </w:rPr>
        <w:t xml:space="preserve">References: The conformance requirements covered in the present test case are specified in: </w:t>
      </w:r>
      <w:r w:rsidRPr="00F375CF">
        <w:rPr>
          <w:color w:val="000000" w:themeColor="text1"/>
          <w:lang w:eastAsia="zh-CN"/>
        </w:rPr>
        <w:t>TS</w:t>
      </w:r>
      <w:r w:rsidRPr="00F375CF">
        <w:rPr>
          <w:color w:val="000000" w:themeColor="text1"/>
          <w:lang w:eastAsia="sv-SE"/>
        </w:rPr>
        <w:t xml:space="preserve"> 38.21</w:t>
      </w:r>
      <w:r w:rsidRPr="00F375CF">
        <w:rPr>
          <w:color w:val="000000" w:themeColor="text1"/>
          <w:lang w:eastAsia="zh-CN"/>
        </w:rPr>
        <w:t>3</w:t>
      </w:r>
      <w:r w:rsidRPr="00F375CF">
        <w:rPr>
          <w:color w:val="000000" w:themeColor="text1"/>
          <w:lang w:eastAsia="sv-SE"/>
        </w:rPr>
        <w:t xml:space="preserve"> clause </w:t>
      </w:r>
      <w:r w:rsidRPr="00F375CF">
        <w:rPr>
          <w:color w:val="000000" w:themeColor="text1"/>
          <w:lang w:eastAsia="zh-CN"/>
        </w:rPr>
        <w:t>6</w:t>
      </w:r>
      <w:r w:rsidRPr="00F375CF">
        <w:rPr>
          <w:color w:val="000000" w:themeColor="text1"/>
          <w:lang w:eastAsia="sv-SE"/>
        </w:rPr>
        <w:t xml:space="preserve">, </w:t>
      </w:r>
      <w:r w:rsidRPr="00F375CF">
        <w:rPr>
          <w:color w:val="000000" w:themeColor="text1"/>
        </w:rPr>
        <w:t>TS 38.321, clause 5.1.2, 5.1.3, 5.1.4 and 5.17. Unless otherwise stated these are Rel-17 requirements.</w:t>
      </w:r>
    </w:p>
    <w:p w14:paraId="1D353F14" w14:textId="77777777" w:rsidR="009A2718" w:rsidRPr="00F375CF" w:rsidRDefault="009A2718" w:rsidP="009A2718">
      <w:pPr>
        <w:rPr>
          <w:color w:val="000000" w:themeColor="text1"/>
        </w:rPr>
      </w:pPr>
      <w:r w:rsidRPr="00F375CF">
        <w:rPr>
          <w:color w:val="000000" w:themeColor="text1"/>
        </w:rPr>
        <w:t>[TS 38.</w:t>
      </w:r>
      <w:r w:rsidRPr="00F375CF">
        <w:rPr>
          <w:color w:val="000000" w:themeColor="text1"/>
          <w:lang w:eastAsia="zh-CN"/>
        </w:rPr>
        <w:t>213</w:t>
      </w:r>
      <w:r w:rsidRPr="00F375CF">
        <w:rPr>
          <w:color w:val="000000" w:themeColor="text1"/>
        </w:rPr>
        <w:t xml:space="preserve">, clause </w:t>
      </w:r>
      <w:r w:rsidRPr="00F375CF">
        <w:rPr>
          <w:color w:val="000000" w:themeColor="text1"/>
          <w:lang w:eastAsia="zh-CN"/>
        </w:rPr>
        <w:t>6</w:t>
      </w:r>
      <w:r w:rsidRPr="00F375CF">
        <w:rPr>
          <w:color w:val="000000" w:themeColor="text1"/>
        </w:rPr>
        <w:t>]</w:t>
      </w:r>
    </w:p>
    <w:p w14:paraId="1EC1A661" w14:textId="77777777" w:rsidR="009A2718" w:rsidRPr="00F375CF" w:rsidRDefault="009A2718" w:rsidP="009A2718">
      <w:pPr>
        <w:rPr>
          <w:color w:val="000000" w:themeColor="text1"/>
        </w:rPr>
      </w:pPr>
      <w:r w:rsidRPr="00F375CF">
        <w:rPr>
          <w:color w:val="000000" w:themeColor="text1"/>
        </w:rPr>
        <w:t xml:space="preserve">For the </w:t>
      </w:r>
      <w:proofErr w:type="spellStart"/>
      <w:r w:rsidRPr="00F375CF">
        <w:rPr>
          <w:color w:val="000000" w:themeColor="text1"/>
        </w:rPr>
        <w:t>PCell</w:t>
      </w:r>
      <w:proofErr w:type="spellEnd"/>
      <w:r w:rsidRPr="00F375CF">
        <w:rPr>
          <w:color w:val="000000" w:themeColor="text1"/>
        </w:rPr>
        <w:t xml:space="preserve"> or the </w:t>
      </w:r>
      <w:proofErr w:type="spellStart"/>
      <w:r w:rsidRPr="00F375CF">
        <w:rPr>
          <w:color w:val="000000" w:themeColor="text1"/>
        </w:rPr>
        <w:t>PSCell</w:t>
      </w:r>
      <w:proofErr w:type="spellEnd"/>
      <w:r w:rsidRPr="00F375CF">
        <w:rPr>
          <w:color w:val="000000" w:themeColor="text1"/>
        </w:rPr>
        <w:t xml:space="preserve">, a UE can be provided a CORESET through a link to a search space set provided by </w:t>
      </w:r>
      <w:proofErr w:type="spellStart"/>
      <w:r w:rsidRPr="00F375CF">
        <w:rPr>
          <w:i/>
          <w:color w:val="000000" w:themeColor="text1"/>
        </w:rPr>
        <w:t>recoverySearchSpaceId</w:t>
      </w:r>
      <w:proofErr w:type="spellEnd"/>
      <w:r w:rsidRPr="00F375CF">
        <w:rPr>
          <w:i/>
          <w:color w:val="000000" w:themeColor="text1"/>
        </w:rPr>
        <w:t>,</w:t>
      </w:r>
      <w:r w:rsidRPr="00F375CF">
        <w:rPr>
          <w:color w:val="000000" w:themeColor="text1"/>
        </w:rPr>
        <w:t xml:space="preserve"> as described in clause 10.1, for monitoring PDCCH in the CORESET. If the UE is provided </w:t>
      </w:r>
      <w:proofErr w:type="spellStart"/>
      <w:r w:rsidRPr="00F375CF">
        <w:rPr>
          <w:i/>
          <w:color w:val="000000" w:themeColor="text1"/>
        </w:rPr>
        <w:t>recoverySearchSpaceId</w:t>
      </w:r>
      <w:proofErr w:type="spellEnd"/>
      <w:r w:rsidRPr="00F375CF">
        <w:rPr>
          <w:color w:val="000000" w:themeColor="text1"/>
        </w:rPr>
        <w:t>, the UE does not expect to be provided another search space set for monitoring PDCCH in the CORESET associated with the search space set provided by</w:t>
      </w:r>
      <w:r w:rsidRPr="00F375CF">
        <w:rPr>
          <w:i/>
          <w:iCs/>
          <w:color w:val="000000" w:themeColor="text1"/>
        </w:rPr>
        <w:t xml:space="preserve"> </w:t>
      </w:r>
      <w:proofErr w:type="spellStart"/>
      <w:r w:rsidRPr="00F375CF">
        <w:rPr>
          <w:i/>
          <w:iCs/>
          <w:color w:val="000000" w:themeColor="text1"/>
        </w:rPr>
        <w:t>recoverySearchSpaceId</w:t>
      </w:r>
      <w:proofErr w:type="spellEnd"/>
      <w:r w:rsidRPr="00F375CF">
        <w:rPr>
          <w:color w:val="000000" w:themeColor="text1"/>
        </w:rPr>
        <w:t>.</w:t>
      </w:r>
    </w:p>
    <w:p w14:paraId="06188EFD" w14:textId="77777777" w:rsidR="009A2718" w:rsidRPr="00F375CF" w:rsidRDefault="009A2718" w:rsidP="009A2718">
      <w:pPr>
        <w:rPr>
          <w:i/>
          <w:iCs/>
          <w:color w:val="000000" w:themeColor="text1"/>
        </w:rPr>
      </w:pPr>
      <w:r w:rsidRPr="00F375CF">
        <w:rPr>
          <w:color w:val="000000" w:themeColor="text1"/>
        </w:rPr>
        <w:t xml:space="preserve">For the </w:t>
      </w:r>
      <w:proofErr w:type="spellStart"/>
      <w:r w:rsidRPr="00F375CF">
        <w:rPr>
          <w:color w:val="000000" w:themeColor="text1"/>
        </w:rPr>
        <w:t>PCell</w:t>
      </w:r>
      <w:proofErr w:type="spellEnd"/>
      <w:r w:rsidRPr="00F375CF">
        <w:rPr>
          <w:color w:val="000000" w:themeColor="text1"/>
        </w:rPr>
        <w:t xml:space="preserve"> or the </w:t>
      </w:r>
      <w:proofErr w:type="spellStart"/>
      <w:r w:rsidRPr="00F375CF">
        <w:rPr>
          <w:color w:val="000000" w:themeColor="text1"/>
        </w:rPr>
        <w:t>PSCell</w:t>
      </w:r>
      <w:proofErr w:type="spellEnd"/>
      <w:r w:rsidRPr="00F375CF">
        <w:rPr>
          <w:color w:val="000000" w:themeColor="text1"/>
        </w:rPr>
        <w:t xml:space="preserve">, the UE can be provided, by </w:t>
      </w:r>
      <w:r w:rsidRPr="00F375CF">
        <w:rPr>
          <w:i/>
          <w:color w:val="000000" w:themeColor="text1"/>
        </w:rPr>
        <w:t>PRACH-</w:t>
      </w:r>
      <w:proofErr w:type="spellStart"/>
      <w:r w:rsidRPr="00F375CF">
        <w:rPr>
          <w:i/>
          <w:color w:val="000000" w:themeColor="text1"/>
        </w:rPr>
        <w:t>ResourceDedicatedBFR</w:t>
      </w:r>
      <w:proofErr w:type="spellEnd"/>
      <w:r w:rsidRPr="00F375CF">
        <w:rPr>
          <w:color w:val="000000" w:themeColor="text1"/>
        </w:rPr>
        <w:t xml:space="preserve">, a configuration for PRACH transmission as described in clause 8.1. For PRACH transmission in slot </w:t>
      </w:r>
      <m:oMath>
        <m:r>
          <w:rPr>
            <w:rFonts w:ascii="Cambria Math" w:eastAsia="DengXian" w:hAnsi="Cambria Math"/>
            <w:color w:val="000000" w:themeColor="text1"/>
            <w:lang w:eastAsia="zh-CN"/>
          </w:rPr>
          <m:t>n</m:t>
        </m:r>
      </m:oMath>
      <w:r w:rsidRPr="00F375CF">
        <w:rPr>
          <w:iCs/>
          <w:color w:val="000000" w:themeColor="text1"/>
        </w:rPr>
        <w:t xml:space="preserve"> </w:t>
      </w:r>
      <w:r w:rsidRPr="00F375CF">
        <w:rPr>
          <w:color w:val="000000" w:themeColor="text1"/>
        </w:rPr>
        <w:t xml:space="preserve">and according to antenna port quasi co-location parameters associated with periodic CSI-RS resource configuration or with SS/PBCH block associated with index </w:t>
      </w:r>
      <m:oMath>
        <m:sSub>
          <m:sSubPr>
            <m:ctrlPr>
              <w:rPr>
                <w:rFonts w:ascii="Cambria Math" w:hAnsi="Cambria Math"/>
                <w:i/>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new</m:t>
            </m:r>
          </m:sub>
        </m:sSub>
      </m:oMath>
      <w:r w:rsidRPr="00F375CF">
        <w:rPr>
          <w:iCs/>
          <w:color w:val="000000" w:themeColor="text1"/>
        </w:rPr>
        <w:t xml:space="preserve"> provided by higher layers </w:t>
      </w:r>
      <w:r w:rsidRPr="00F375CF">
        <w:rPr>
          <w:color w:val="000000" w:themeColor="text1"/>
        </w:rPr>
        <w:t xml:space="preserve">[11, TS 38.321], the UE monitors PDCCH in a search space set provided by </w:t>
      </w:r>
      <w:proofErr w:type="spellStart"/>
      <w:r w:rsidRPr="00F375CF">
        <w:rPr>
          <w:i/>
          <w:iCs/>
          <w:color w:val="000000" w:themeColor="text1"/>
        </w:rPr>
        <w:t>recoverySearchSpaceId</w:t>
      </w:r>
      <w:proofErr w:type="spellEnd"/>
      <w:r w:rsidRPr="00F375CF">
        <w:rPr>
          <w:color w:val="000000" w:themeColor="text1"/>
        </w:rPr>
        <w:t xml:space="preserve"> for detection of a DCI format with CRC scrambled by C-RNTI or MCS-C-RNTI starting from slot </w:t>
      </w:r>
      <m:oMath>
        <m:r>
          <w:rPr>
            <w:rFonts w:ascii="Cambria Math" w:hAnsi="Cambria Math"/>
            <w:color w:val="000000" w:themeColor="text1"/>
          </w:rPr>
          <m:t>n</m:t>
        </m:r>
        <m:r>
          <m:rPr>
            <m:sty m:val="p"/>
          </m:rPr>
          <w:rPr>
            <w:rFonts w:ascii="Cambria Math" w:hAnsi="Cambria Math"/>
            <w:color w:val="000000" w:themeColor="text1"/>
          </w:rPr>
          <m:t>+</m:t>
        </m:r>
        <m:r>
          <m:rPr>
            <m:sty m:val="p"/>
          </m:rPr>
          <w:rPr>
            <w:rFonts w:ascii="Cambria Math" w:hAnsi="Cambria Math" w:cs="Calibri"/>
            <w:color w:val="000000" w:themeColor="text1"/>
            <w:sz w:val="18"/>
          </w:rPr>
          <m:t>4</m:t>
        </m:r>
        <m:r>
          <w:rPr>
            <w:rFonts w:ascii="Cambria Math" w:hAnsi="Cambria Math"/>
            <w:color w:val="000000" w:themeColor="text1"/>
          </w:rPr>
          <m:t>+</m:t>
        </m:r>
        <m:sSub>
          <m:sSubPr>
            <m:ctrlPr>
              <w:rPr>
                <w:rFonts w:ascii="Cambria Math" w:hAnsi="Cambria Math"/>
                <w:i/>
                <w:color w:val="000000" w:themeColor="text1"/>
              </w:rPr>
            </m:ctrlPr>
          </m:sSubPr>
          <m:e>
            <m:sSup>
              <m:sSupPr>
                <m:ctrlPr>
                  <w:rPr>
                    <w:rFonts w:ascii="Cambria Math" w:eastAsia="MS Mincho" w:hAnsi="Cambria Math"/>
                    <w:i/>
                    <w:color w:val="000000" w:themeColor="text1"/>
                    <w:kern w:val="2"/>
                  </w:rPr>
                </m:ctrlPr>
              </m:sSupPr>
              <m:e>
                <m:r>
                  <w:rPr>
                    <w:rFonts w:ascii="Cambria Math" w:eastAsia="MS Mincho" w:hAnsi="Cambria Math"/>
                    <w:color w:val="000000" w:themeColor="text1"/>
                    <w:kern w:val="2"/>
                  </w:rPr>
                  <m:t>2</m:t>
                </m:r>
              </m:e>
              <m:sup>
                <m:r>
                  <w:rPr>
                    <w:rFonts w:ascii="Cambria Math" w:eastAsia="MS Mincho" w:hAnsi="Cambria Math"/>
                    <w:color w:val="000000" w:themeColor="text1"/>
                    <w:kern w:val="2"/>
                  </w:rPr>
                  <m:t>μ</m:t>
                </m:r>
              </m:sup>
            </m:sSup>
            <m:r>
              <w:rPr>
                <w:rFonts w:ascii="Cambria Math" w:eastAsia="MS Mincho" w:hAnsi="Cambria Math"/>
                <w:color w:val="000000" w:themeColor="text1"/>
                <w:kern w:val="2"/>
              </w:rPr>
              <m:t>∙</m:t>
            </m:r>
            <m:r>
              <w:rPr>
                <w:rFonts w:ascii="Cambria Math" w:hAnsi="Cambria Math"/>
                <w:color w:val="000000" w:themeColor="text1"/>
              </w:rPr>
              <m:t>k</m:t>
            </m:r>
          </m:e>
          <m:sub>
            <m:r>
              <m:rPr>
                <m:sty m:val="p"/>
              </m:rPr>
              <w:rPr>
                <w:rFonts w:ascii="Cambria Math" w:hAnsi="Cambria Math"/>
                <w:color w:val="000000" w:themeColor="text1"/>
              </w:rPr>
              <m:t>mac</m:t>
            </m:r>
          </m:sub>
        </m:sSub>
      </m:oMath>
      <w:r w:rsidRPr="00F375CF">
        <w:rPr>
          <w:color w:val="000000" w:themeColor="text1"/>
        </w:rPr>
        <w:t>,</w:t>
      </w:r>
      <w:r w:rsidRPr="00F375CF">
        <w:rPr>
          <w:color w:val="000000" w:themeColor="text1"/>
          <w:sz w:val="18"/>
        </w:rPr>
        <w:t xml:space="preserve"> </w:t>
      </w:r>
      <w:r w:rsidRPr="00F375CF">
        <w:rPr>
          <w:color w:val="000000" w:themeColor="text1"/>
        </w:rPr>
        <w:t xml:space="preserve">where </w:t>
      </w:r>
      <m:oMath>
        <m:r>
          <w:rPr>
            <w:rFonts w:ascii="Cambria Math" w:hAnsi="Cambria Math"/>
            <w:color w:val="000000" w:themeColor="text1"/>
          </w:rPr>
          <m:t>μ</m:t>
        </m:r>
      </m:oMath>
      <w:r w:rsidRPr="00F375CF">
        <w:rPr>
          <w:color w:val="000000" w:themeColor="text1"/>
        </w:rPr>
        <w:t xml:space="preserve"> is the SCS configuration for the PRACH transmission and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mac</m:t>
            </m:r>
          </m:sub>
        </m:sSub>
      </m:oMath>
      <w:r w:rsidRPr="00F375CF">
        <w:rPr>
          <w:color w:val="000000" w:themeColor="text1"/>
        </w:rPr>
        <w:t xml:space="preserve"> is a number of slots provided by </w:t>
      </w:r>
      <w:proofErr w:type="spellStart"/>
      <w:r w:rsidRPr="00F375CF">
        <w:rPr>
          <w:i/>
          <w:iCs/>
          <w:color w:val="000000" w:themeColor="text1"/>
        </w:rPr>
        <w:t>kmac</w:t>
      </w:r>
      <w:proofErr w:type="spellEnd"/>
      <w:r w:rsidRPr="00F375CF">
        <w:rPr>
          <w:color w:val="000000" w:themeColor="text1"/>
        </w:rPr>
        <w:t xml:space="preserve"> [12, TS 38.331] or </w:t>
      </w:r>
      <m:oMath>
        <m:sSub>
          <m:sSubPr>
            <m:ctrlPr>
              <w:rPr>
                <w:rFonts w:ascii="Cambria Math" w:hAnsi="Cambria Math"/>
                <w:i/>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mac</m:t>
            </m:r>
          </m:sub>
        </m:sSub>
        <m:r>
          <w:rPr>
            <w:rFonts w:ascii="Cambria Math" w:hAnsi="Cambria Math"/>
            <w:color w:val="000000" w:themeColor="text1"/>
          </w:rPr>
          <m:t>=0</m:t>
        </m:r>
      </m:oMath>
      <w:r w:rsidRPr="00F375CF">
        <w:rPr>
          <w:color w:val="000000" w:themeColor="text1"/>
        </w:rPr>
        <w:t xml:space="preserve"> if </w:t>
      </w:r>
      <w:proofErr w:type="spellStart"/>
      <w:r w:rsidRPr="00F375CF">
        <w:rPr>
          <w:i/>
          <w:iCs/>
          <w:color w:val="000000" w:themeColor="text1"/>
        </w:rPr>
        <w:t>kmac</w:t>
      </w:r>
      <w:proofErr w:type="spellEnd"/>
      <w:r w:rsidRPr="00F375CF">
        <w:rPr>
          <w:color w:val="000000" w:themeColor="text1"/>
        </w:rPr>
        <w:t xml:space="preserve"> is not provided,</w:t>
      </w:r>
      <w:r w:rsidRPr="00F375CF">
        <w:rPr>
          <w:iCs/>
          <w:color w:val="000000" w:themeColor="text1"/>
        </w:rPr>
        <w:t xml:space="preserve"> </w:t>
      </w:r>
      <w:r w:rsidRPr="00F375CF">
        <w:rPr>
          <w:color w:val="000000" w:themeColor="text1"/>
        </w:rPr>
        <w:t xml:space="preserve">within a window configured by </w:t>
      </w:r>
      <w:proofErr w:type="spellStart"/>
      <w:r w:rsidRPr="00F375CF">
        <w:rPr>
          <w:i/>
          <w:iCs/>
          <w:color w:val="000000" w:themeColor="text1"/>
        </w:rPr>
        <w:t>BeamFailureRecoveryConfig</w:t>
      </w:r>
      <w:proofErr w:type="spellEnd"/>
      <w:r w:rsidRPr="00F375CF">
        <w:rPr>
          <w:iCs/>
          <w:color w:val="000000" w:themeColor="text1"/>
        </w:rPr>
        <w:t xml:space="preserve">. For PDCCH monitoring </w:t>
      </w:r>
      <w:r w:rsidRPr="00F375CF">
        <w:rPr>
          <w:color w:val="000000" w:themeColor="text1"/>
        </w:rPr>
        <w:t xml:space="preserve">in a search space set provided by </w:t>
      </w:r>
      <w:proofErr w:type="spellStart"/>
      <w:r w:rsidRPr="00F375CF">
        <w:rPr>
          <w:i/>
          <w:color w:val="000000" w:themeColor="text1"/>
        </w:rPr>
        <w:t>recoverySearchSpaceId</w:t>
      </w:r>
      <w:proofErr w:type="spellEnd"/>
      <w:r w:rsidRPr="00F375CF">
        <w:rPr>
          <w:color w:val="000000" w:themeColor="text1"/>
        </w:rPr>
        <w:t xml:space="preserve"> </w:t>
      </w:r>
      <w:r w:rsidRPr="00F375CF">
        <w:rPr>
          <w:iCs/>
          <w:color w:val="000000" w:themeColor="text1"/>
        </w:rPr>
        <w:t xml:space="preserve">and for corresponding PDSCH receptions, the UE assumes the same antenna port quasi-collocation parameters as the ones associated with </w:t>
      </w:r>
      <w:r w:rsidRPr="00F375CF">
        <w:rPr>
          <w:color w:val="000000" w:themeColor="text1"/>
        </w:rPr>
        <w:t xml:space="preserve">index </w:t>
      </w:r>
      <m:oMath>
        <m:sSub>
          <m:sSubPr>
            <m:ctrlPr>
              <w:rPr>
                <w:rFonts w:ascii="Cambria Math" w:hAnsi="Cambria Math"/>
                <w:i/>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new</m:t>
            </m:r>
          </m:sub>
        </m:sSub>
      </m:oMath>
      <w:r w:rsidRPr="00F375CF">
        <w:rPr>
          <w:iCs/>
          <w:color w:val="000000" w:themeColor="text1"/>
        </w:rPr>
        <w:t xml:space="preserve"> until the UE receives by higher layers an activation for a TCI state or any of the parameters </w:t>
      </w:r>
      <w:proofErr w:type="spellStart"/>
      <w:r w:rsidRPr="00F375CF">
        <w:rPr>
          <w:i/>
          <w:iCs/>
          <w:color w:val="000000" w:themeColor="text1"/>
        </w:rPr>
        <w:t>tci-StatesPDCCH-ToAddList</w:t>
      </w:r>
      <w:proofErr w:type="spellEnd"/>
      <w:r w:rsidRPr="00F375CF">
        <w:rPr>
          <w:i/>
          <w:iCs/>
          <w:color w:val="000000" w:themeColor="text1"/>
        </w:rPr>
        <w:t xml:space="preserve"> </w:t>
      </w:r>
      <w:r w:rsidRPr="00F375CF">
        <w:rPr>
          <w:iCs/>
          <w:color w:val="000000" w:themeColor="text1"/>
        </w:rPr>
        <w:t>and/or</w:t>
      </w:r>
      <w:r w:rsidRPr="00F375CF">
        <w:rPr>
          <w:i/>
          <w:iCs/>
          <w:color w:val="000000" w:themeColor="text1"/>
        </w:rPr>
        <w:t xml:space="preserve"> </w:t>
      </w:r>
      <w:proofErr w:type="spellStart"/>
      <w:r w:rsidRPr="00F375CF">
        <w:rPr>
          <w:i/>
          <w:iCs/>
          <w:color w:val="000000" w:themeColor="text1"/>
        </w:rPr>
        <w:t>tci-StatesPDCCH-ToReleaseList</w:t>
      </w:r>
      <w:proofErr w:type="spellEnd"/>
      <w:r w:rsidRPr="00F375CF">
        <w:rPr>
          <w:iCs/>
          <w:color w:val="000000" w:themeColor="text1"/>
        </w:rPr>
        <w:t xml:space="preserve">. </w:t>
      </w:r>
      <w:r w:rsidRPr="00F375CF">
        <w:rPr>
          <w:color w:val="000000" w:themeColor="text1"/>
        </w:rPr>
        <w:t xml:space="preserve">After the UE detects a DCI format with CRC scrambled by C-RNTI or MCS-C-RNTI in the search space set provided by </w:t>
      </w:r>
      <w:proofErr w:type="spellStart"/>
      <w:r w:rsidRPr="00F375CF">
        <w:rPr>
          <w:i/>
          <w:iCs/>
          <w:color w:val="000000" w:themeColor="text1"/>
        </w:rPr>
        <w:t>recoverySearchSpaceId</w:t>
      </w:r>
      <w:proofErr w:type="spellEnd"/>
      <w:r w:rsidRPr="00F375CF">
        <w:rPr>
          <w:color w:val="000000" w:themeColor="text1"/>
        </w:rPr>
        <w:t xml:space="preserve">, the UE continues to monitor PDCCH candidates in the search space set provided by </w:t>
      </w:r>
      <w:proofErr w:type="spellStart"/>
      <w:r w:rsidRPr="00F375CF">
        <w:rPr>
          <w:i/>
          <w:iCs/>
          <w:color w:val="000000" w:themeColor="text1"/>
        </w:rPr>
        <w:t>recoverySearchSpaceId</w:t>
      </w:r>
      <w:proofErr w:type="spellEnd"/>
      <w:r w:rsidRPr="00F375CF">
        <w:rPr>
          <w:color w:val="000000" w:themeColor="text1"/>
        </w:rPr>
        <w:t xml:space="preserve"> until the UE receives a MAC CE activation command for a TCI state or </w:t>
      </w:r>
      <w:proofErr w:type="spellStart"/>
      <w:r w:rsidRPr="00F375CF">
        <w:rPr>
          <w:i/>
          <w:iCs/>
          <w:color w:val="000000" w:themeColor="text1"/>
        </w:rPr>
        <w:t>tci-StatesPDCCH-ToAddList</w:t>
      </w:r>
      <w:proofErr w:type="spellEnd"/>
      <w:r w:rsidRPr="00F375CF">
        <w:rPr>
          <w:i/>
          <w:iCs/>
          <w:color w:val="000000" w:themeColor="text1"/>
        </w:rPr>
        <w:t xml:space="preserve"> </w:t>
      </w:r>
      <w:r w:rsidRPr="00F375CF">
        <w:rPr>
          <w:iCs/>
          <w:color w:val="000000" w:themeColor="text1"/>
        </w:rPr>
        <w:t>and/or</w:t>
      </w:r>
      <w:r w:rsidRPr="00F375CF">
        <w:rPr>
          <w:i/>
          <w:iCs/>
          <w:color w:val="000000" w:themeColor="text1"/>
        </w:rPr>
        <w:t xml:space="preserve"> </w:t>
      </w:r>
      <w:proofErr w:type="spellStart"/>
      <w:r w:rsidRPr="00F375CF">
        <w:rPr>
          <w:i/>
          <w:iCs/>
          <w:color w:val="000000" w:themeColor="text1"/>
        </w:rPr>
        <w:t>tci-StatesPDCCH-ToReleaseList</w:t>
      </w:r>
      <w:proofErr w:type="spellEnd"/>
      <w:r w:rsidRPr="00F375CF">
        <w:rPr>
          <w:i/>
          <w:iCs/>
          <w:color w:val="000000" w:themeColor="text1"/>
        </w:rPr>
        <w:t>.</w:t>
      </w:r>
    </w:p>
    <w:p w14:paraId="773238C7" w14:textId="77777777" w:rsidR="009A2718" w:rsidRPr="00F375CF" w:rsidRDefault="009A2718" w:rsidP="009A2718">
      <w:pPr>
        <w:rPr>
          <w:iCs/>
          <w:color w:val="000000" w:themeColor="text1"/>
        </w:rPr>
      </w:pPr>
      <w:r w:rsidRPr="00F375CF">
        <w:rPr>
          <w:iCs/>
          <w:color w:val="000000" w:themeColor="text1"/>
        </w:rPr>
        <w:t xml:space="preserve">For the </w:t>
      </w:r>
      <w:proofErr w:type="spellStart"/>
      <w:r w:rsidRPr="00F375CF">
        <w:rPr>
          <w:iCs/>
          <w:color w:val="000000" w:themeColor="text1"/>
        </w:rPr>
        <w:t>PCell</w:t>
      </w:r>
      <w:proofErr w:type="spellEnd"/>
      <w:r w:rsidRPr="00F375CF">
        <w:rPr>
          <w:iCs/>
          <w:color w:val="000000" w:themeColor="text1"/>
        </w:rPr>
        <w:t xml:space="preserve"> or the </w:t>
      </w:r>
      <w:proofErr w:type="spellStart"/>
      <w:r w:rsidRPr="00F375CF">
        <w:rPr>
          <w:iCs/>
          <w:color w:val="000000" w:themeColor="text1"/>
        </w:rPr>
        <w:t>PSCell</w:t>
      </w:r>
      <w:proofErr w:type="spellEnd"/>
      <w:r w:rsidRPr="00F375CF">
        <w:rPr>
          <w:iCs/>
          <w:color w:val="000000" w:themeColor="text1"/>
        </w:rPr>
        <w:t xml:space="preserve">, after 28 symbols from a last symbol of </w:t>
      </w:r>
      <w:r w:rsidRPr="00F375CF">
        <w:rPr>
          <w:color w:val="000000" w:themeColor="text1"/>
        </w:rPr>
        <w:t xml:space="preserve">a first PDCCH reception in a search space set provided by </w:t>
      </w:r>
      <w:proofErr w:type="spellStart"/>
      <w:r w:rsidRPr="00F375CF">
        <w:rPr>
          <w:i/>
          <w:iCs/>
          <w:color w:val="000000" w:themeColor="text1"/>
        </w:rPr>
        <w:t>recoverySearchSpaceId</w:t>
      </w:r>
      <w:proofErr w:type="spellEnd"/>
      <w:r w:rsidRPr="00F375CF">
        <w:rPr>
          <w:iCs/>
          <w:color w:val="000000" w:themeColor="text1"/>
        </w:rPr>
        <w:t xml:space="preserve"> </w:t>
      </w:r>
      <w:r w:rsidRPr="00F375CF">
        <w:rPr>
          <w:color w:val="000000" w:themeColor="text1"/>
        </w:rPr>
        <w:t xml:space="preserve">for which the UE detects a DCI format with CRC scrambled by C-RNTI or MCS-C-RNTI </w:t>
      </w:r>
      <w:r w:rsidRPr="00F375CF">
        <w:rPr>
          <w:iCs/>
          <w:color w:val="000000" w:themeColor="text1"/>
        </w:rPr>
        <w:t xml:space="preserve">and </w:t>
      </w:r>
      <w:r w:rsidRPr="00F375CF">
        <w:rPr>
          <w:color w:val="000000" w:themeColor="text1"/>
        </w:rPr>
        <w:t xml:space="preserve">until the UE receives an activation command for </w:t>
      </w:r>
      <w:r w:rsidRPr="00F375CF">
        <w:rPr>
          <w:i/>
          <w:color w:val="000000" w:themeColor="text1"/>
        </w:rPr>
        <w:t>PUCCH-</w:t>
      </w:r>
      <w:proofErr w:type="spellStart"/>
      <w:r w:rsidRPr="00F375CF">
        <w:rPr>
          <w:i/>
          <w:color w:val="000000" w:themeColor="text1"/>
        </w:rPr>
        <w:t>SpatialRelationInfo</w:t>
      </w:r>
      <w:proofErr w:type="spellEnd"/>
      <w:r w:rsidRPr="00F375CF">
        <w:rPr>
          <w:color w:val="000000" w:themeColor="text1"/>
        </w:rPr>
        <w:t xml:space="preserve"> [11, TS 38.321] or is provided </w:t>
      </w:r>
      <w:r w:rsidRPr="00F375CF">
        <w:rPr>
          <w:i/>
          <w:color w:val="000000" w:themeColor="text1"/>
        </w:rPr>
        <w:t>PUCCH-</w:t>
      </w:r>
      <w:proofErr w:type="spellStart"/>
      <w:r w:rsidRPr="00F375CF">
        <w:rPr>
          <w:i/>
          <w:color w:val="000000" w:themeColor="text1"/>
        </w:rPr>
        <w:t>SpatialRelationInfo</w:t>
      </w:r>
      <w:proofErr w:type="spellEnd"/>
      <w:r w:rsidRPr="00F375CF">
        <w:rPr>
          <w:color w:val="000000" w:themeColor="text1"/>
        </w:rPr>
        <w:t xml:space="preserve"> for PUCCH resource(s), t</w:t>
      </w:r>
      <w:r w:rsidRPr="00F375CF">
        <w:rPr>
          <w:iCs/>
          <w:color w:val="000000" w:themeColor="text1"/>
        </w:rPr>
        <w:t xml:space="preserve">he UE transmits a PUCCH on a same cell as the PRACH transmission using </w:t>
      </w:r>
    </w:p>
    <w:p w14:paraId="5CB92553"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r>
      <w:r w:rsidRPr="00F375CF">
        <w:rPr>
          <w:iCs/>
          <w:color w:val="000000" w:themeColor="text1"/>
        </w:rPr>
        <w:t xml:space="preserve">a </w:t>
      </w:r>
      <w:r w:rsidRPr="00F375CF">
        <w:rPr>
          <w:color w:val="000000" w:themeColor="text1"/>
        </w:rPr>
        <w:t>same spatial filter as for the last PRACH transmission</w:t>
      </w:r>
    </w:p>
    <w:p w14:paraId="45D9C4E2"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r>
      <w:r w:rsidRPr="00F375CF">
        <w:rPr>
          <w:iCs/>
          <w:color w:val="000000" w:themeColor="text1"/>
        </w:rPr>
        <w:t xml:space="preserve">a </w:t>
      </w:r>
      <w:r w:rsidRPr="00F375CF">
        <w:rPr>
          <w:color w:val="000000" w:themeColor="text1"/>
        </w:rPr>
        <w:t xml:space="preserve">power determined as described in clause 7.2.1 with </w:t>
      </w:r>
      <m:oMath>
        <m:sSub>
          <m:sSubPr>
            <m:ctrlPr>
              <w:rPr>
                <w:rFonts w:ascii="Cambria Math" w:hAnsi="Cambria Math"/>
                <w:i/>
                <w:color w:val="000000" w:themeColor="text1"/>
              </w:rPr>
            </m:ctrlPr>
          </m:sSubPr>
          <m:e>
            <m:r>
              <w:rPr>
                <w:rFonts w:ascii="Cambria Math" w:hAnsi="Cambria Math"/>
                <w:color w:val="000000" w:themeColor="text1"/>
              </w:rPr>
              <m:t>q</m:t>
            </m:r>
          </m:e>
          <m:sub>
            <m:r>
              <w:rPr>
                <w:rFonts w:ascii="Cambria Math" w:hAnsi="Cambria Math"/>
                <w:color w:val="000000" w:themeColor="text1"/>
              </w:rPr>
              <m:t>u</m:t>
            </m:r>
          </m:sub>
        </m:sSub>
        <m:r>
          <w:rPr>
            <w:rFonts w:ascii="Cambria Math" w:hAnsi="Cambria Math"/>
            <w:color w:val="000000" w:themeColor="text1"/>
          </w:rPr>
          <m:t>=0</m:t>
        </m:r>
      </m:oMath>
      <w:r w:rsidRPr="00F375CF">
        <w:rPr>
          <w:color w:val="000000" w:themeColor="text1"/>
        </w:rPr>
        <w:t xml:space="preserve">, </w:t>
      </w:r>
      <m:oMath>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q</m:t>
                </m:r>
              </m:e>
              <m:sub>
                <m:r>
                  <w:rPr>
                    <w:rFonts w:ascii="Cambria Math" w:hAnsi="Cambria Math"/>
                    <w:color w:val="000000" w:themeColor="text1"/>
                  </w:rPr>
                  <m:t>d</m:t>
                </m:r>
              </m:sub>
            </m:sSub>
            <m:r>
              <w:rPr>
                <w:rFonts w:ascii="Cambria Math" w:hAnsi="Cambria Math"/>
                <w:color w:val="000000" w:themeColor="text1"/>
              </w:rPr>
              <m:t>=q</m:t>
            </m:r>
          </m:e>
          <m:sub>
            <m:r>
              <m:rPr>
                <m:sty m:val="p"/>
              </m:rPr>
              <w:rPr>
                <w:rFonts w:ascii="Cambria Math" w:hAnsi="Cambria Math"/>
                <w:color w:val="000000" w:themeColor="text1"/>
              </w:rPr>
              <m:t>new</m:t>
            </m:r>
          </m:sub>
        </m:sSub>
      </m:oMath>
      <w:r w:rsidRPr="00F375CF">
        <w:rPr>
          <w:color w:val="000000" w:themeColor="text1"/>
        </w:rPr>
        <w:t xml:space="preserve">, and </w:t>
      </w:r>
      <m:oMath>
        <m:r>
          <w:rPr>
            <w:rFonts w:ascii="Cambria Math" w:hAnsi="Cambria Math"/>
            <w:color w:val="000000" w:themeColor="text1"/>
          </w:rPr>
          <m:t>l=0</m:t>
        </m:r>
      </m:oMath>
      <w:r w:rsidRPr="00F375CF">
        <w:rPr>
          <w:color w:val="000000" w:themeColor="text1"/>
        </w:rPr>
        <w:t xml:space="preserve"> </w:t>
      </w:r>
    </w:p>
    <w:p w14:paraId="4E62E2E0" w14:textId="77777777" w:rsidR="009A2718" w:rsidRPr="00F375CF" w:rsidRDefault="009A2718" w:rsidP="009A2718">
      <w:pPr>
        <w:rPr>
          <w:iCs/>
          <w:color w:val="000000" w:themeColor="text1"/>
          <w:lang w:eastAsia="ja-JP"/>
        </w:rPr>
      </w:pPr>
      <w:r w:rsidRPr="00F375CF">
        <w:rPr>
          <w:iCs/>
          <w:color w:val="000000" w:themeColor="text1"/>
          <w:lang w:eastAsia="ja-JP"/>
        </w:rPr>
        <w:t xml:space="preserve">For the </w:t>
      </w:r>
      <w:proofErr w:type="spellStart"/>
      <w:r w:rsidRPr="00F375CF">
        <w:rPr>
          <w:iCs/>
          <w:color w:val="000000" w:themeColor="text1"/>
          <w:lang w:eastAsia="ja-JP"/>
        </w:rPr>
        <w:t>PCell</w:t>
      </w:r>
      <w:proofErr w:type="spellEnd"/>
      <w:r w:rsidRPr="00F375CF">
        <w:rPr>
          <w:iCs/>
          <w:color w:val="000000" w:themeColor="text1"/>
          <w:lang w:eastAsia="ja-JP"/>
        </w:rPr>
        <w:t xml:space="preserve"> or the </w:t>
      </w:r>
      <w:proofErr w:type="spellStart"/>
      <w:r w:rsidRPr="00F375CF">
        <w:rPr>
          <w:iCs/>
          <w:color w:val="000000" w:themeColor="text1"/>
          <w:lang w:eastAsia="ja-JP"/>
        </w:rPr>
        <w:t>PSCell</w:t>
      </w:r>
      <w:proofErr w:type="spellEnd"/>
      <w:r w:rsidRPr="00F375CF">
        <w:rPr>
          <w:iCs/>
          <w:color w:val="000000" w:themeColor="text1"/>
        </w:rPr>
        <w:t xml:space="preserve"> and for sets </w:t>
      </w:r>
      <m:oMath>
        <m:sSub>
          <m:sSubPr>
            <m:ctrlPr>
              <w:rPr>
                <w:rFonts w:ascii="Cambria Math" w:hAnsi="Cambria Math"/>
                <w:i/>
                <w:color w:val="000000" w:themeColor="text1"/>
              </w:rPr>
            </m:ctrlPr>
          </m:sSubPr>
          <m:e>
            <m:acc>
              <m:accPr>
                <m:chr m:val="̅"/>
                <m:ctrlPr>
                  <w:rPr>
                    <w:rFonts w:ascii="Cambria Math" w:hAnsi="Cambria Math"/>
                    <w:i/>
                    <w:color w:val="000000" w:themeColor="text1"/>
                  </w:rPr>
                </m:ctrlPr>
              </m:accPr>
              <m:e>
                <m:r>
                  <w:rPr>
                    <w:rFonts w:ascii="Cambria Math" w:hAnsi="Cambria Math"/>
                    <w:color w:val="000000" w:themeColor="text1"/>
                  </w:rPr>
                  <m:t>q</m:t>
                </m:r>
              </m:e>
            </m:acc>
          </m:e>
          <m:sub>
            <m:r>
              <w:rPr>
                <w:rFonts w:ascii="Cambria Math" w:hAnsi="Cambria Math"/>
                <w:color w:val="000000" w:themeColor="text1"/>
              </w:rPr>
              <m:t>0</m:t>
            </m:r>
          </m:sub>
        </m:sSub>
      </m:oMath>
      <w:r w:rsidRPr="00F375CF">
        <w:rPr>
          <w:color w:val="000000" w:themeColor="text1"/>
        </w:rPr>
        <w:t xml:space="preserve"> and </w:t>
      </w:r>
      <m:oMath>
        <m:sSub>
          <m:sSubPr>
            <m:ctrlPr>
              <w:rPr>
                <w:rFonts w:ascii="Cambria Math" w:hAnsi="Cambria Math"/>
                <w:i/>
                <w:color w:val="000000" w:themeColor="text1"/>
              </w:rPr>
            </m:ctrlPr>
          </m:sSubPr>
          <m:e>
            <m:acc>
              <m:accPr>
                <m:chr m:val="̅"/>
                <m:ctrlPr>
                  <w:rPr>
                    <w:rFonts w:ascii="Cambria Math" w:hAnsi="Cambria Math"/>
                    <w:i/>
                    <w:color w:val="000000" w:themeColor="text1"/>
                  </w:rPr>
                </m:ctrlPr>
              </m:accPr>
              <m:e>
                <m:r>
                  <w:rPr>
                    <w:rFonts w:ascii="Cambria Math" w:hAnsi="Cambria Math"/>
                    <w:color w:val="000000" w:themeColor="text1"/>
                  </w:rPr>
                  <m:t>q</m:t>
                </m:r>
              </m:e>
            </m:acc>
          </m:e>
          <m:sub>
            <m:r>
              <w:rPr>
                <w:rFonts w:ascii="Cambria Math" w:hAnsi="Cambria Math"/>
                <w:color w:val="000000" w:themeColor="text1"/>
              </w:rPr>
              <m:t>1</m:t>
            </m:r>
          </m:sub>
        </m:sSub>
      </m:oMath>
      <w:r w:rsidRPr="00F375CF">
        <w:rPr>
          <w:iCs/>
          <w:color w:val="000000" w:themeColor="text1"/>
          <w:lang w:eastAsia="ja-JP"/>
        </w:rPr>
        <w:t xml:space="preserve">, after 28 symbols from a last symbol of a first PDCCH reception in a search space set provided by </w:t>
      </w:r>
      <w:proofErr w:type="spellStart"/>
      <w:r w:rsidRPr="00F375CF">
        <w:rPr>
          <w:i/>
          <w:iCs/>
          <w:color w:val="000000" w:themeColor="text1"/>
          <w:lang w:eastAsia="ja-JP"/>
        </w:rPr>
        <w:t>recoverySearchSpaceId</w:t>
      </w:r>
      <w:proofErr w:type="spellEnd"/>
      <w:r w:rsidRPr="00F375CF">
        <w:rPr>
          <w:iCs/>
          <w:color w:val="000000" w:themeColor="text1"/>
          <w:lang w:eastAsia="ja-JP"/>
        </w:rPr>
        <w:t xml:space="preserve"> where a UE detects a DCI format with CRC scrambled by C-RNTI or MCS-C-RNTI, the UE assumes same antenna port quasi-collocation parameters as the ones associated with index </w:t>
      </w:r>
      <m:oMath>
        <m:sSub>
          <m:sSubPr>
            <m:ctrlPr>
              <w:rPr>
                <w:rFonts w:ascii="Cambria Math" w:hAnsi="Cambria Math"/>
                <w:i/>
                <w:color w:val="000000" w:themeColor="text1"/>
              </w:rPr>
            </m:ctrlPr>
          </m:sSubPr>
          <m:e>
            <m:r>
              <w:rPr>
                <w:rFonts w:ascii="Cambria Math" w:hAnsi="Cambria Math"/>
                <w:color w:val="000000" w:themeColor="text1"/>
              </w:rPr>
              <m:t>q</m:t>
            </m:r>
          </m:e>
          <m:sub>
            <m:r>
              <m:rPr>
                <m:sty m:val="p"/>
              </m:rPr>
              <w:rPr>
                <w:rFonts w:ascii="Cambria Math" w:hAnsi="Cambria Math"/>
                <w:color w:val="000000" w:themeColor="text1"/>
              </w:rPr>
              <m:t>new</m:t>
            </m:r>
          </m:sub>
        </m:sSub>
      </m:oMath>
      <w:r w:rsidRPr="00F375CF">
        <w:rPr>
          <w:iCs/>
          <w:color w:val="000000" w:themeColor="text1"/>
          <w:lang w:eastAsia="ja-JP"/>
        </w:rPr>
        <w:t xml:space="preserve"> for PDCCH monitoring in a CORESET with index 0.</w:t>
      </w:r>
    </w:p>
    <w:p w14:paraId="42A67DDF" w14:textId="77777777" w:rsidR="009A2718" w:rsidRPr="00F375CF" w:rsidRDefault="009A2718" w:rsidP="009A2718">
      <w:pPr>
        <w:tabs>
          <w:tab w:val="left" w:pos="2116"/>
        </w:tabs>
        <w:rPr>
          <w:color w:val="000000" w:themeColor="text1"/>
        </w:rPr>
      </w:pPr>
      <w:r w:rsidRPr="00F375CF">
        <w:rPr>
          <w:iCs/>
          <w:color w:val="000000" w:themeColor="text1"/>
        </w:rPr>
        <w:t xml:space="preserve">If a UE is provided </w:t>
      </w:r>
      <w:r w:rsidRPr="00F375CF">
        <w:rPr>
          <w:rFonts w:cs="Times"/>
          <w:i/>
          <w:color w:val="000000" w:themeColor="text1"/>
          <w:szCs w:val="18"/>
          <w:lang w:eastAsia="zh-CN"/>
        </w:rPr>
        <w:t>dl-</w:t>
      </w:r>
      <w:proofErr w:type="spellStart"/>
      <w:r w:rsidRPr="00F375CF">
        <w:rPr>
          <w:rFonts w:cs="Times"/>
          <w:i/>
          <w:color w:val="000000" w:themeColor="text1"/>
          <w:szCs w:val="18"/>
          <w:lang w:eastAsia="zh-CN"/>
        </w:rPr>
        <w:t>OrJointTCI</w:t>
      </w:r>
      <w:proofErr w:type="spellEnd"/>
      <w:r w:rsidRPr="00F375CF">
        <w:rPr>
          <w:rFonts w:cs="Times"/>
          <w:i/>
          <w:color w:val="000000" w:themeColor="text1"/>
          <w:szCs w:val="18"/>
          <w:lang w:eastAsia="zh-CN"/>
        </w:rPr>
        <w:t>-</w:t>
      </w:r>
      <w:proofErr w:type="spellStart"/>
      <w:r w:rsidRPr="00F375CF">
        <w:rPr>
          <w:rFonts w:cs="Times"/>
          <w:i/>
          <w:color w:val="000000" w:themeColor="text1"/>
          <w:szCs w:val="18"/>
          <w:lang w:eastAsia="zh-CN"/>
        </w:rPr>
        <w:t>StateList</w:t>
      </w:r>
      <w:proofErr w:type="spellEnd"/>
      <w:r w:rsidRPr="00F375CF">
        <w:rPr>
          <w:rFonts w:cs="Times"/>
          <w:iCs/>
          <w:color w:val="000000" w:themeColor="text1"/>
          <w:szCs w:val="18"/>
          <w:lang w:eastAsia="zh-CN"/>
        </w:rPr>
        <w:t xml:space="preserve"> or</w:t>
      </w:r>
      <w:r w:rsidRPr="00F375CF">
        <w:rPr>
          <w:color w:val="000000" w:themeColor="text1"/>
        </w:rPr>
        <w:t xml:space="preserve"> </w:t>
      </w:r>
      <w:proofErr w:type="spellStart"/>
      <w:r w:rsidRPr="00F375CF">
        <w:rPr>
          <w:i/>
          <w:iCs/>
          <w:color w:val="000000" w:themeColor="text1"/>
          <w:lang w:eastAsia="zh-CN"/>
        </w:rPr>
        <w:t>ul</w:t>
      </w:r>
      <w:proofErr w:type="spellEnd"/>
      <w:r w:rsidRPr="00F375CF">
        <w:rPr>
          <w:i/>
          <w:iCs/>
          <w:color w:val="000000" w:themeColor="text1"/>
        </w:rPr>
        <w:t>-TCI-</w:t>
      </w:r>
      <w:proofErr w:type="spellStart"/>
      <w:r w:rsidRPr="00F375CF">
        <w:rPr>
          <w:i/>
          <w:iCs/>
          <w:color w:val="000000" w:themeColor="text1"/>
        </w:rPr>
        <w:t>StateList</w:t>
      </w:r>
      <w:proofErr w:type="spellEnd"/>
      <w:r w:rsidRPr="00F375CF">
        <w:rPr>
          <w:iCs/>
          <w:color w:val="000000" w:themeColor="text1"/>
        </w:rPr>
        <w:t xml:space="preserve"> indicating a unified TCI state for the </w:t>
      </w:r>
      <w:proofErr w:type="spellStart"/>
      <w:r w:rsidRPr="00F375CF">
        <w:rPr>
          <w:iCs/>
          <w:color w:val="000000" w:themeColor="text1"/>
        </w:rPr>
        <w:t>PCell</w:t>
      </w:r>
      <w:proofErr w:type="spellEnd"/>
      <w:r w:rsidRPr="00F375CF">
        <w:rPr>
          <w:iCs/>
          <w:color w:val="000000" w:themeColor="text1"/>
        </w:rPr>
        <w:t xml:space="preserve"> or the </w:t>
      </w:r>
      <w:proofErr w:type="spellStart"/>
      <w:r w:rsidRPr="00F375CF">
        <w:rPr>
          <w:iCs/>
          <w:color w:val="000000" w:themeColor="text1"/>
        </w:rPr>
        <w:t>PSCell</w:t>
      </w:r>
      <w:proofErr w:type="spellEnd"/>
      <w:r w:rsidRPr="00F375CF">
        <w:rPr>
          <w:iCs/>
          <w:color w:val="000000" w:themeColor="text1"/>
        </w:rPr>
        <w:t xml:space="preserve"> [6, TS 38.214], after 28 symbols from a last symbol of </w:t>
      </w:r>
      <w:r w:rsidRPr="00F375CF">
        <w:rPr>
          <w:color w:val="000000" w:themeColor="text1"/>
        </w:rPr>
        <w:t xml:space="preserve">a first PDCCH reception in a search space set provided by </w:t>
      </w:r>
      <w:proofErr w:type="spellStart"/>
      <w:r w:rsidRPr="00F375CF">
        <w:rPr>
          <w:i/>
          <w:iCs/>
          <w:color w:val="000000" w:themeColor="text1"/>
        </w:rPr>
        <w:t>recoverySearchSpaceId</w:t>
      </w:r>
      <w:proofErr w:type="spellEnd"/>
      <w:r w:rsidRPr="00F375CF">
        <w:rPr>
          <w:iCs/>
          <w:color w:val="000000" w:themeColor="text1"/>
        </w:rPr>
        <w:t xml:space="preserve"> </w:t>
      </w:r>
      <w:r w:rsidRPr="00F375CF">
        <w:rPr>
          <w:color w:val="000000" w:themeColor="text1"/>
        </w:rPr>
        <w:t>where the UE detects a DCI format with CRC scrambled by C-RNTI or MCS-C-RNTI, the UE</w:t>
      </w:r>
    </w:p>
    <w:p w14:paraId="0837AD54" w14:textId="77777777" w:rsidR="009A2718" w:rsidRPr="00F375CF" w:rsidRDefault="009A2718" w:rsidP="009A2718">
      <w:pPr>
        <w:pStyle w:val="B1"/>
        <w:rPr>
          <w:iCs/>
          <w:color w:val="000000" w:themeColor="text1"/>
        </w:rPr>
      </w:pPr>
      <w:r w:rsidRPr="00F375CF">
        <w:rPr>
          <w:color w:val="000000" w:themeColor="text1"/>
        </w:rPr>
        <w:t>-</w:t>
      </w:r>
      <w:r w:rsidRPr="00F375CF">
        <w:rPr>
          <w:color w:val="000000" w:themeColor="text1"/>
        </w:rPr>
        <w:tab/>
        <w:t xml:space="preserve">if </w:t>
      </w:r>
      <w:r w:rsidRPr="00F375CF">
        <w:rPr>
          <w:i/>
          <w:color w:val="000000" w:themeColor="text1"/>
          <w:szCs w:val="22"/>
          <w:lang w:eastAsia="sv-SE"/>
        </w:rPr>
        <w:t>SSB-MTC-</w:t>
      </w:r>
      <w:proofErr w:type="spellStart"/>
      <w:r w:rsidRPr="00F375CF">
        <w:rPr>
          <w:i/>
          <w:color w:val="000000" w:themeColor="text1"/>
          <w:szCs w:val="22"/>
          <w:lang w:eastAsia="sv-SE"/>
        </w:rPr>
        <w:t>AdditionalPCI</w:t>
      </w:r>
      <w:proofErr w:type="spellEnd"/>
      <w:r w:rsidRPr="00F375CF">
        <w:rPr>
          <w:color w:val="000000" w:themeColor="text1"/>
        </w:rPr>
        <w:t xml:space="preserve"> is not provided, monitors PDCCH in all CORESETs, and receives PDSCH and aperiodic CSI-RS resource in a CSI-RS resource set with same indicated TCI state as for the PDCCH and </w:t>
      </w:r>
      <w:r w:rsidRPr="00F375CF">
        <w:rPr>
          <w:color w:val="000000" w:themeColor="text1"/>
        </w:rPr>
        <w:lastRenderedPageBreak/>
        <w:t xml:space="preserve">PDSCH, using the </w:t>
      </w:r>
      <w:r w:rsidRPr="00F375CF">
        <w:rPr>
          <w:iCs/>
          <w:color w:val="000000" w:themeColor="text1"/>
          <w:lang w:eastAsia="ja-JP"/>
        </w:rPr>
        <w:t xml:space="preserve">same antenna port quasi co-location parameters as the ones associated with the corresponding index </w:t>
      </w:r>
      <m:oMath>
        <m:sSub>
          <m:sSubPr>
            <m:ctrlPr>
              <w:rPr>
                <w:rFonts w:ascii="Cambria Math" w:hAnsi="Cambria Math"/>
                <w:i/>
                <w:iCs/>
                <w:color w:val="000000" w:themeColor="text1"/>
              </w:rPr>
            </m:ctrlPr>
          </m:sSubPr>
          <m:e>
            <m:r>
              <w:rPr>
                <w:rFonts w:ascii="Cambria Math"/>
                <w:color w:val="000000" w:themeColor="text1"/>
              </w:rPr>
              <m:t>q</m:t>
            </m:r>
          </m:e>
          <m:sub>
            <m:r>
              <m:rPr>
                <m:nor/>
              </m:rPr>
              <w:rPr>
                <w:rFonts w:ascii="Cambria Math"/>
                <w:iCs/>
                <w:color w:val="000000" w:themeColor="text1"/>
              </w:rPr>
              <m:t>new</m:t>
            </m:r>
            <m:ctrlPr>
              <w:rPr>
                <w:rFonts w:ascii="Cambria Math" w:hAnsi="Cambria Math"/>
                <w:iCs/>
                <w:color w:val="000000" w:themeColor="text1"/>
              </w:rPr>
            </m:ctrlPr>
          </m:sub>
        </m:sSub>
      </m:oMath>
      <w:r w:rsidRPr="00F375CF">
        <w:rPr>
          <w:iCs/>
          <w:color w:val="000000" w:themeColor="text1"/>
        </w:rPr>
        <w:t>, if any</w:t>
      </w:r>
    </w:p>
    <w:p w14:paraId="5B0136C5" w14:textId="77777777" w:rsidR="009A2718" w:rsidRPr="00F375CF" w:rsidRDefault="009A2718" w:rsidP="009A2718">
      <w:pPr>
        <w:pStyle w:val="B1"/>
        <w:rPr>
          <w:iCs/>
          <w:color w:val="000000" w:themeColor="text1"/>
        </w:rPr>
      </w:pPr>
      <w:r w:rsidRPr="00F375CF">
        <w:rPr>
          <w:color w:val="000000" w:themeColor="text1"/>
        </w:rPr>
        <w:t>-</w:t>
      </w:r>
      <w:r w:rsidRPr="00F375CF">
        <w:rPr>
          <w:color w:val="000000" w:themeColor="text1"/>
        </w:rPr>
        <w:tab/>
        <w:t xml:space="preserve">transmits PUSCH, PUCCH and SRS that uses a same spatial domain filter with same indicated TCI state as for the PUSCH and the PUCCH, using a same spatial domain filter as </w:t>
      </w:r>
      <w:r w:rsidRPr="00F375CF">
        <w:rPr>
          <w:iCs/>
          <w:color w:val="000000" w:themeColor="text1"/>
        </w:rPr>
        <w:t xml:space="preserve">for the last PRACH transmission using the following parameters for determination of a corresponding power as described in clauses 7.1.1, 7.2.1, and 7.3.1 </w:t>
      </w:r>
    </w:p>
    <w:p w14:paraId="589F19CD" w14:textId="77777777" w:rsidR="009A2718" w:rsidRPr="00F375CF" w:rsidRDefault="009A2718" w:rsidP="009A2718">
      <w:pPr>
        <w:pStyle w:val="B2"/>
        <w:rPr>
          <w:color w:val="000000" w:themeColor="text1"/>
        </w:rPr>
      </w:pPr>
      <w:r w:rsidRPr="00F375CF">
        <w:rPr>
          <w:color w:val="000000" w:themeColor="text1"/>
        </w:rPr>
        <w:t>-</w:t>
      </w:r>
      <w:r w:rsidRPr="00F375CF">
        <w:rPr>
          <w:color w:val="000000" w:themeColor="text1"/>
        </w:rPr>
        <w:tab/>
        <w:t>the RS index</w:t>
      </w:r>
      <w:r w:rsidRPr="00F375CF">
        <w:rPr>
          <w:color w:val="000000" w:themeColor="text1"/>
          <w:lang w:eastAsia="zh-CN"/>
        </w:rPr>
        <w:t xml:space="preserve"> </w:t>
      </w:r>
      <m:oMath>
        <m:sSub>
          <m:sSubPr>
            <m:ctrlPr>
              <w:rPr>
                <w:rFonts w:ascii="Cambria Math" w:hAnsi="Cambria Math"/>
                <w:i/>
                <w:color w:val="000000" w:themeColor="text1"/>
              </w:rPr>
            </m:ctrlPr>
          </m:sSubPr>
          <m:e>
            <m:sSub>
              <m:sSubPr>
                <m:ctrlPr>
                  <w:rPr>
                    <w:rFonts w:ascii="Cambria Math" w:hAnsi="Cambria Math"/>
                    <w:i/>
                    <w:color w:val="000000" w:themeColor="text1"/>
                  </w:rPr>
                </m:ctrlPr>
              </m:sSubPr>
              <m:e>
                <m:r>
                  <w:rPr>
                    <w:rFonts w:ascii="Cambria Math" w:hAnsi="Cambria Math"/>
                    <w:color w:val="000000" w:themeColor="text1"/>
                  </w:rPr>
                  <m:t>q</m:t>
                </m:r>
              </m:e>
              <m:sub>
                <m:r>
                  <w:rPr>
                    <w:rFonts w:ascii="Cambria Math" w:hAnsi="Cambria Math"/>
                    <w:color w:val="000000" w:themeColor="text1"/>
                  </w:rPr>
                  <m:t>d</m:t>
                </m:r>
              </m:sub>
            </m:sSub>
            <m:r>
              <w:rPr>
                <w:rFonts w:ascii="Cambria Math" w:hAnsi="Cambria Math"/>
                <w:color w:val="000000" w:themeColor="text1"/>
              </w:rPr>
              <m:t>=q</m:t>
            </m:r>
          </m:e>
          <m:sub>
            <m:r>
              <m:rPr>
                <m:sty m:val="p"/>
              </m:rPr>
              <w:rPr>
                <w:rFonts w:ascii="Cambria Math" w:hAnsi="Cambria Math"/>
                <w:color w:val="000000" w:themeColor="text1"/>
              </w:rPr>
              <m:t>new</m:t>
            </m:r>
          </m:sub>
        </m:sSub>
      </m:oMath>
      <w:r w:rsidRPr="00F375CF">
        <w:rPr>
          <w:color w:val="000000" w:themeColor="text1"/>
        </w:rPr>
        <w:t xml:space="preserve"> for obtaining the downlink pathloss estimate</w:t>
      </w:r>
    </w:p>
    <w:p w14:paraId="6AADBF70" w14:textId="77777777" w:rsidR="009A2718" w:rsidRPr="00F375CF" w:rsidRDefault="009A2718" w:rsidP="009A2718">
      <w:pPr>
        <w:pStyle w:val="B2"/>
        <w:rPr>
          <w:b/>
          <w:i/>
          <w:color w:val="000000" w:themeColor="text1"/>
        </w:rPr>
      </w:pPr>
      <w:r w:rsidRPr="00F375CF">
        <w:rPr>
          <w:color w:val="000000" w:themeColor="text1"/>
        </w:rPr>
        <w:t>-</w:t>
      </w:r>
      <w:r w:rsidRPr="00F375CF">
        <w:rPr>
          <w:color w:val="000000" w:themeColor="text1"/>
        </w:rPr>
        <w:tab/>
      </w:r>
      <w:r w:rsidRPr="00F375CF">
        <w:rPr>
          <w:color w:val="000000" w:themeColor="text1"/>
          <w:lang w:eastAsia="ko-KR"/>
        </w:rPr>
        <w:t xml:space="preserve">the values of </w:t>
      </w:r>
      <m:oMath>
        <m:sSub>
          <m:sSubPr>
            <m:ctrlPr>
              <w:rPr>
                <w:rFonts w:ascii="Cambria Math" w:hAnsi="Cambria Math"/>
                <w:color w:val="000000" w:themeColor="text1"/>
              </w:rPr>
            </m:ctrlPr>
          </m:sSubPr>
          <m:e>
            <m:r>
              <w:rPr>
                <w:rFonts w:ascii="Cambria Math" w:hAnsi="Cambria Math"/>
                <w:color w:val="000000" w:themeColor="text1"/>
              </w:rPr>
              <m:t>P</m:t>
            </m:r>
          </m:e>
          <m:sub>
            <m:r>
              <m:rPr>
                <m:nor/>
              </m:rPr>
              <w:rPr>
                <w:color w:val="000000" w:themeColor="text1"/>
              </w:rPr>
              <m:t>O_UE_PUSCH</m:t>
            </m:r>
            <m:r>
              <m:rPr>
                <m:sty m:val="p"/>
              </m:rPr>
              <w:rPr>
                <w:rFonts w:ascii="Cambria Math" w:hAnsi="Cambria Math"/>
                <w:color w:val="000000" w:themeColor="text1"/>
              </w:rPr>
              <m:t>,</m:t>
            </m:r>
            <m:r>
              <w:rPr>
                <w:rFonts w:ascii="Cambria Math" w:hAnsi="Cambria Math"/>
                <w:color w:val="000000" w:themeColor="text1"/>
              </w:rPr>
              <m:t>b</m:t>
            </m:r>
            <m:r>
              <m:rPr>
                <m:sty m:val="p"/>
              </m:rPr>
              <w:rPr>
                <w:rFonts w:ascii="Cambria Math" w:hAnsi="Cambria Math"/>
                <w:color w:val="000000" w:themeColor="text1"/>
              </w:rPr>
              <m:t>,</m:t>
            </m:r>
            <m:r>
              <w:rPr>
                <w:rFonts w:ascii="Cambria Math" w:hAnsi="Cambria Math"/>
                <w:color w:val="000000" w:themeColor="text1"/>
              </w:rPr>
              <m:t>f</m:t>
            </m:r>
            <m:r>
              <m:rPr>
                <m:sty m:val="p"/>
              </m:rPr>
              <w:rPr>
                <w:rFonts w:ascii="Cambria Math" w:hAnsi="Cambria Math"/>
                <w:color w:val="000000" w:themeColor="text1"/>
              </w:rPr>
              <m:t>,</m:t>
            </m:r>
            <m:r>
              <w:rPr>
                <w:rFonts w:ascii="Cambria Math" w:hAnsi="Cambria Math"/>
                <w:color w:val="000000" w:themeColor="text1"/>
              </w:rPr>
              <m:t>c</m:t>
            </m:r>
          </m:sub>
        </m:sSub>
        <m:d>
          <m:dPr>
            <m:ctrlPr>
              <w:rPr>
                <w:rFonts w:ascii="Cambria Math" w:hAnsi="Cambria Math"/>
                <w:color w:val="000000" w:themeColor="text1"/>
              </w:rPr>
            </m:ctrlPr>
          </m:dPr>
          <m:e>
            <m:r>
              <w:rPr>
                <w:rFonts w:ascii="Cambria Math" w:hAnsi="Cambria Math"/>
                <w:color w:val="000000" w:themeColor="text1"/>
              </w:rPr>
              <m:t>j</m:t>
            </m:r>
          </m:e>
        </m:d>
      </m:oMath>
      <w:r w:rsidRPr="00F375CF">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α</m:t>
            </m:r>
          </m:e>
          <m:sub>
            <m:r>
              <w:rPr>
                <w:rFonts w:ascii="Cambria Math" w:hAnsi="Cambria Math"/>
                <w:color w:val="000000" w:themeColor="text1"/>
              </w:rPr>
              <m:t>b</m:t>
            </m:r>
            <m:r>
              <m:rPr>
                <m:sty m:val="p"/>
              </m:rPr>
              <w:rPr>
                <w:rFonts w:ascii="Cambria Math" w:hAnsi="Cambria Math"/>
                <w:color w:val="000000" w:themeColor="text1"/>
              </w:rPr>
              <m:t>,</m:t>
            </m:r>
            <m:r>
              <w:rPr>
                <w:rFonts w:ascii="Cambria Math" w:hAnsi="Cambria Math"/>
                <w:color w:val="000000" w:themeColor="text1"/>
              </w:rPr>
              <m:t>f</m:t>
            </m:r>
            <m:r>
              <m:rPr>
                <m:sty m:val="p"/>
              </m:rPr>
              <w:rPr>
                <w:rFonts w:ascii="Cambria Math" w:hAnsi="Cambria Math"/>
                <w:color w:val="000000" w:themeColor="text1"/>
              </w:rPr>
              <m:t>,</m:t>
            </m:r>
            <m:r>
              <w:rPr>
                <w:rFonts w:ascii="Cambria Math" w:hAnsi="Cambria Math"/>
                <w:color w:val="000000" w:themeColor="text1"/>
              </w:rPr>
              <m:t>c</m:t>
            </m:r>
          </m:sub>
        </m:sSub>
        <m:d>
          <m:dPr>
            <m:ctrlPr>
              <w:rPr>
                <w:rFonts w:ascii="Cambria Math" w:hAnsi="Cambria Math"/>
                <w:color w:val="000000" w:themeColor="text1"/>
              </w:rPr>
            </m:ctrlPr>
          </m:dPr>
          <m:e>
            <m:r>
              <w:rPr>
                <w:rFonts w:ascii="Cambria Math" w:hAnsi="Cambria Math"/>
                <w:color w:val="000000" w:themeColor="text1"/>
              </w:rPr>
              <m:t>j</m:t>
            </m:r>
          </m:e>
        </m:d>
      </m:oMath>
      <w:r w:rsidRPr="00F375CF">
        <w:rPr>
          <w:color w:val="000000" w:themeColor="text1"/>
        </w:rPr>
        <w:t xml:space="preserve">, and the PUSCH power control adjustment state </w:t>
      </w:r>
      <m:oMath>
        <m:r>
          <w:rPr>
            <w:rFonts w:ascii="Cambria Math" w:hAnsi="Cambria Math"/>
            <w:color w:val="000000" w:themeColor="text1"/>
          </w:rPr>
          <m:t>l</m:t>
        </m:r>
      </m:oMath>
      <w:r w:rsidRPr="00F375CF">
        <w:rPr>
          <w:color w:val="000000" w:themeColor="text1"/>
        </w:rPr>
        <w:t xml:space="preserve"> provided by </w:t>
      </w:r>
      <w:r w:rsidRPr="00F375CF">
        <w:rPr>
          <w:i/>
          <w:color w:val="000000" w:themeColor="text1"/>
        </w:rPr>
        <w:t>p0AlphaSetforPUSCH</w:t>
      </w:r>
      <w:r w:rsidRPr="00F375CF">
        <w:rPr>
          <w:color w:val="000000" w:themeColor="text1"/>
        </w:rPr>
        <w:t xml:space="preserve"> associated </w:t>
      </w:r>
      <w:r w:rsidRPr="00F375CF">
        <w:rPr>
          <w:color w:val="000000" w:themeColor="text1"/>
          <w:lang w:eastAsia="zh-CN"/>
        </w:rPr>
        <w:t xml:space="preserve">with the smallest value of </w:t>
      </w:r>
      <w:proofErr w:type="spellStart"/>
      <w:r w:rsidRPr="00F375CF">
        <w:rPr>
          <w:i/>
          <w:color w:val="000000" w:themeColor="text1"/>
        </w:rPr>
        <w:t>ul-powercontrolId</w:t>
      </w:r>
      <w:proofErr w:type="spellEnd"/>
      <w:r w:rsidRPr="00F375CF">
        <w:rPr>
          <w:color w:val="000000" w:themeColor="text1"/>
          <w:lang w:eastAsia="zh-CN"/>
        </w:rPr>
        <w:t xml:space="preserve"> for the </w:t>
      </w:r>
      <w:proofErr w:type="spellStart"/>
      <w:r w:rsidRPr="00F375CF">
        <w:rPr>
          <w:color w:val="000000" w:themeColor="text1"/>
        </w:rPr>
        <w:t>PCell</w:t>
      </w:r>
      <w:proofErr w:type="spellEnd"/>
      <w:r w:rsidRPr="00F375CF">
        <w:rPr>
          <w:color w:val="000000" w:themeColor="text1"/>
        </w:rPr>
        <w:t xml:space="preserve"> or the </w:t>
      </w:r>
      <w:proofErr w:type="spellStart"/>
      <w:r w:rsidRPr="00F375CF">
        <w:rPr>
          <w:color w:val="000000" w:themeColor="text1"/>
        </w:rPr>
        <w:t>PSCell</w:t>
      </w:r>
      <w:proofErr w:type="spellEnd"/>
    </w:p>
    <w:p w14:paraId="26961018" w14:textId="77777777" w:rsidR="009A2718" w:rsidRPr="00F375CF" w:rsidRDefault="009A2718" w:rsidP="009A2718">
      <w:pPr>
        <w:pStyle w:val="B2"/>
        <w:rPr>
          <w:color w:val="000000" w:themeColor="text1"/>
          <w:lang w:eastAsia="zh-CN"/>
        </w:rPr>
      </w:pPr>
      <w:r w:rsidRPr="00F375CF">
        <w:rPr>
          <w:color w:val="000000" w:themeColor="text1"/>
        </w:rPr>
        <w:t>-</w:t>
      </w:r>
      <w:r w:rsidRPr="00F375CF">
        <w:rPr>
          <w:color w:val="000000" w:themeColor="text1"/>
        </w:rPr>
        <w:tab/>
      </w:r>
      <w:r w:rsidRPr="00F375CF">
        <w:rPr>
          <w:color w:val="000000" w:themeColor="text1"/>
          <w:lang w:eastAsia="ko-KR"/>
        </w:rPr>
        <w:t xml:space="preserve">the value of </w:t>
      </w:r>
      <m:oMath>
        <m:sSub>
          <m:sSubPr>
            <m:ctrlPr>
              <w:rPr>
                <w:rFonts w:ascii="Cambria Math" w:hAnsi="Cambria Math"/>
                <w:iCs/>
                <w:color w:val="000000" w:themeColor="text1"/>
              </w:rPr>
            </m:ctrlPr>
          </m:sSubPr>
          <m:e>
            <m:r>
              <w:rPr>
                <w:rFonts w:ascii="Cambria Math" w:hAnsi="Cambria Math"/>
                <w:color w:val="000000" w:themeColor="text1"/>
              </w:rPr>
              <m:t>P</m:t>
            </m:r>
          </m:e>
          <m:sub>
            <m:r>
              <m:rPr>
                <m:nor/>
              </m:rPr>
              <w:rPr>
                <w:rFonts w:ascii="Cambria Math"/>
                <w:iCs/>
                <w:color w:val="000000" w:themeColor="text1"/>
              </w:rPr>
              <m:t>O_UE_PUCCH</m:t>
            </m:r>
          </m:sub>
        </m:sSub>
        <m:d>
          <m:dPr>
            <m:ctrlPr>
              <w:rPr>
                <w:rFonts w:ascii="Cambria Math" w:hAnsi="Cambria Math"/>
                <w:color w:val="000000" w:themeColor="text1"/>
              </w:rPr>
            </m:ctrlPr>
          </m:dPr>
          <m:e>
            <m:sSub>
              <m:sSubPr>
                <m:ctrlPr>
                  <w:rPr>
                    <w:rFonts w:ascii="Cambria Math" w:hAnsi="Cambria Math"/>
                    <w:iCs/>
                    <w:color w:val="000000" w:themeColor="text1"/>
                  </w:rPr>
                </m:ctrlPr>
              </m:sSubPr>
              <m:e>
                <m:r>
                  <w:rPr>
                    <w:rFonts w:ascii="Cambria Math" w:hAnsi="Cambria Math"/>
                    <w:color w:val="000000" w:themeColor="text1"/>
                  </w:rPr>
                  <m:t>q</m:t>
                </m:r>
              </m:e>
              <m:sub>
                <m:r>
                  <w:rPr>
                    <w:rFonts w:ascii="Cambria Math"/>
                    <w:color w:val="000000" w:themeColor="text1"/>
                  </w:rPr>
                  <m:t>u</m:t>
                </m:r>
              </m:sub>
            </m:sSub>
          </m:e>
        </m:d>
      </m:oMath>
      <w:r w:rsidRPr="00F375CF">
        <w:rPr>
          <w:color w:val="000000" w:themeColor="text1"/>
        </w:rPr>
        <w:t xml:space="preserve"> and the PUCCH power control adjustment state </w:t>
      </w:r>
      <m:oMath>
        <m:r>
          <w:rPr>
            <w:rFonts w:ascii="Cambria Math" w:hAnsi="Cambria Math"/>
            <w:color w:val="000000" w:themeColor="text1"/>
          </w:rPr>
          <m:t>l</m:t>
        </m:r>
      </m:oMath>
      <w:r w:rsidRPr="00F375CF">
        <w:rPr>
          <w:color w:val="000000" w:themeColor="text1"/>
        </w:rPr>
        <w:t xml:space="preserve"> provided by </w:t>
      </w:r>
      <w:r w:rsidRPr="00F375CF">
        <w:rPr>
          <w:i/>
          <w:color w:val="000000" w:themeColor="text1"/>
        </w:rPr>
        <w:t>p0AlphaSetforPUCCH</w:t>
      </w:r>
      <w:r w:rsidRPr="00F375CF">
        <w:rPr>
          <w:color w:val="000000" w:themeColor="text1"/>
        </w:rPr>
        <w:t xml:space="preserve"> associated </w:t>
      </w:r>
      <w:r w:rsidRPr="00F375CF">
        <w:rPr>
          <w:color w:val="000000" w:themeColor="text1"/>
          <w:lang w:eastAsia="zh-CN"/>
        </w:rPr>
        <w:t xml:space="preserve">with the smallest value of </w:t>
      </w:r>
      <w:proofErr w:type="spellStart"/>
      <w:r w:rsidRPr="00F375CF">
        <w:rPr>
          <w:i/>
          <w:color w:val="000000" w:themeColor="text1"/>
        </w:rPr>
        <w:t>ul-powercontrolId</w:t>
      </w:r>
      <w:proofErr w:type="spellEnd"/>
      <w:r w:rsidRPr="00F375CF">
        <w:rPr>
          <w:color w:val="000000" w:themeColor="text1"/>
          <w:lang w:eastAsia="zh-CN"/>
        </w:rPr>
        <w:t xml:space="preserve"> for the </w:t>
      </w:r>
      <w:proofErr w:type="spellStart"/>
      <w:r w:rsidRPr="00F375CF">
        <w:rPr>
          <w:color w:val="000000" w:themeColor="text1"/>
        </w:rPr>
        <w:t>PCell</w:t>
      </w:r>
      <w:proofErr w:type="spellEnd"/>
      <w:r w:rsidRPr="00F375CF">
        <w:rPr>
          <w:color w:val="000000" w:themeColor="text1"/>
        </w:rPr>
        <w:t xml:space="preserve"> or the </w:t>
      </w:r>
      <w:proofErr w:type="spellStart"/>
      <w:r w:rsidRPr="00F375CF">
        <w:rPr>
          <w:color w:val="000000" w:themeColor="text1"/>
        </w:rPr>
        <w:t>PSCell</w:t>
      </w:r>
      <w:proofErr w:type="spellEnd"/>
      <w:r w:rsidRPr="00F375CF">
        <w:rPr>
          <w:color w:val="000000" w:themeColor="text1"/>
        </w:rPr>
        <w:t xml:space="preserve"> </w:t>
      </w:r>
    </w:p>
    <w:p w14:paraId="65F42B7A" w14:textId="77777777" w:rsidR="009A2718" w:rsidRPr="00F375CF" w:rsidRDefault="009A2718" w:rsidP="009A2718">
      <w:pPr>
        <w:pStyle w:val="B2"/>
        <w:rPr>
          <w:bCs/>
          <w:color w:val="000000" w:themeColor="text1"/>
        </w:rPr>
      </w:pPr>
      <w:r w:rsidRPr="00F375CF">
        <w:rPr>
          <w:color w:val="000000" w:themeColor="text1"/>
        </w:rPr>
        <w:t>-</w:t>
      </w:r>
      <w:r w:rsidRPr="00F375CF">
        <w:rPr>
          <w:color w:val="000000" w:themeColor="text1"/>
        </w:rPr>
        <w:tab/>
      </w:r>
      <w:r w:rsidRPr="00F375CF">
        <w:rPr>
          <w:color w:val="000000" w:themeColor="text1"/>
          <w:lang w:eastAsia="ko-KR"/>
        </w:rPr>
        <w:t xml:space="preserve">the values of </w:t>
      </w:r>
      <m:oMath>
        <m:sSub>
          <m:sSubPr>
            <m:ctrlPr>
              <w:rPr>
                <w:rFonts w:ascii="Cambria Math" w:hAnsi="Cambria Math"/>
                <w:iCs/>
                <w:color w:val="000000" w:themeColor="text1"/>
              </w:rPr>
            </m:ctrlPr>
          </m:sSubPr>
          <m:e>
            <m:r>
              <w:rPr>
                <w:rFonts w:ascii="Cambria Math" w:hAnsi="Cambria Math"/>
                <w:color w:val="000000" w:themeColor="text1"/>
              </w:rPr>
              <m:t>P</m:t>
            </m:r>
          </m:e>
          <m:sub>
            <m:r>
              <m:rPr>
                <m:nor/>
              </m:rPr>
              <w:rPr>
                <w:rFonts w:ascii="Cambria Math"/>
                <w:iCs/>
                <w:color w:val="000000" w:themeColor="text1"/>
              </w:rPr>
              <m:t>O_UE_SRS</m:t>
            </m:r>
            <m:r>
              <m:rPr>
                <m:sty m:val="p"/>
              </m:rPr>
              <w:rPr>
                <w:rFonts w:ascii="Cambria Math"/>
                <w:color w:val="000000" w:themeColor="text1"/>
              </w:rPr>
              <m:t>,</m:t>
            </m:r>
            <m:r>
              <w:rPr>
                <w:rFonts w:ascii="Cambria Math"/>
                <w:color w:val="000000" w:themeColor="text1"/>
              </w:rPr>
              <m:t>b</m:t>
            </m:r>
            <m:r>
              <m:rPr>
                <m:sty m:val="p"/>
              </m:rPr>
              <w:rPr>
                <w:rFonts w:ascii="Cambria Math"/>
                <w:color w:val="000000" w:themeColor="text1"/>
              </w:rPr>
              <m:t>,</m:t>
            </m:r>
            <m:r>
              <w:rPr>
                <w:rFonts w:ascii="Cambria Math"/>
                <w:color w:val="000000" w:themeColor="text1"/>
              </w:rPr>
              <m:t>f</m:t>
            </m:r>
            <m:r>
              <m:rPr>
                <m:sty m:val="p"/>
              </m:rPr>
              <w:rPr>
                <w:rFonts w:ascii="Cambria Math"/>
                <w:color w:val="000000" w:themeColor="text1"/>
              </w:rPr>
              <m:t>,</m:t>
            </m:r>
            <m:r>
              <w:rPr>
                <w:rFonts w:ascii="Cambria Math"/>
                <w:color w:val="000000" w:themeColor="text1"/>
              </w:rPr>
              <m:t>c</m:t>
            </m:r>
          </m:sub>
        </m:sSub>
        <m:d>
          <m:dPr>
            <m:ctrlPr>
              <w:rPr>
                <w:rFonts w:ascii="Cambria Math" w:hAnsi="Cambria Math"/>
                <w:color w:val="000000" w:themeColor="text1"/>
              </w:rPr>
            </m:ctrlPr>
          </m:dPr>
          <m:e>
            <m:sSub>
              <m:sSubPr>
                <m:ctrlPr>
                  <w:rPr>
                    <w:rFonts w:ascii="Cambria Math" w:hAnsi="Cambria Math"/>
                    <w:iCs/>
                    <w:color w:val="000000" w:themeColor="text1"/>
                  </w:rPr>
                </m:ctrlPr>
              </m:sSubPr>
              <m:e>
                <m:r>
                  <w:rPr>
                    <w:rFonts w:ascii="Cambria Math" w:hAnsi="Cambria Math"/>
                    <w:color w:val="000000" w:themeColor="text1"/>
                  </w:rPr>
                  <m:t>q</m:t>
                </m:r>
              </m:e>
              <m:sub>
                <m:r>
                  <w:rPr>
                    <w:rFonts w:ascii="Cambria Math"/>
                    <w:color w:val="000000" w:themeColor="text1"/>
                  </w:rPr>
                  <m:t>s</m:t>
                </m:r>
              </m:sub>
            </m:sSub>
          </m:e>
        </m:d>
      </m:oMath>
      <w:r w:rsidRPr="00F375CF">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α</m:t>
            </m:r>
          </m:e>
          <m:sub>
            <m:r>
              <m:rPr>
                <m:sty m:val="p"/>
              </m:rPr>
              <w:rPr>
                <w:rFonts w:ascii="Cambria Math" w:hAnsi="Cambria Math"/>
                <w:color w:val="000000" w:themeColor="text1"/>
              </w:rPr>
              <m:t>SRS</m:t>
            </m:r>
            <m:r>
              <w:rPr>
                <w:rFonts w:ascii="Cambria Math" w:hAnsi="Cambria Math"/>
                <w:color w:val="000000" w:themeColor="text1"/>
              </w:rPr>
              <m:t>,b</m:t>
            </m:r>
            <m:r>
              <m:rPr>
                <m:sty m:val="p"/>
              </m:rPr>
              <w:rPr>
                <w:rFonts w:ascii="Cambria Math" w:hAnsi="Cambria Math"/>
                <w:color w:val="000000" w:themeColor="text1"/>
              </w:rPr>
              <m:t>,</m:t>
            </m:r>
            <m:r>
              <w:rPr>
                <w:rFonts w:ascii="Cambria Math" w:hAnsi="Cambria Math"/>
                <w:color w:val="000000" w:themeColor="text1"/>
              </w:rPr>
              <m:t>f</m:t>
            </m:r>
            <m:r>
              <m:rPr>
                <m:sty m:val="p"/>
              </m:rPr>
              <w:rPr>
                <w:rFonts w:ascii="Cambria Math" w:hAnsi="Cambria Math"/>
                <w:color w:val="000000" w:themeColor="text1"/>
              </w:rPr>
              <m:t>,</m:t>
            </m:r>
            <m:r>
              <w:rPr>
                <w:rFonts w:ascii="Cambria Math" w:hAnsi="Cambria Math"/>
                <w:color w:val="000000" w:themeColor="text1"/>
              </w:rPr>
              <m:t>c</m:t>
            </m:r>
          </m:sub>
        </m:sSub>
        <m:d>
          <m:dPr>
            <m:ctrlPr>
              <w:rPr>
                <w:rFonts w:ascii="Cambria Math" w:hAnsi="Cambria Math"/>
                <w:color w:val="000000" w:themeColor="text1"/>
              </w:rPr>
            </m:ctrlPr>
          </m:dPr>
          <m:e>
            <m:sSub>
              <m:sSubPr>
                <m:ctrlPr>
                  <w:rPr>
                    <w:rFonts w:ascii="Cambria Math" w:hAnsi="Cambria Math"/>
                    <w:color w:val="000000" w:themeColor="text1"/>
                  </w:rPr>
                </m:ctrlPr>
              </m:sSubPr>
              <m:e>
                <m:r>
                  <w:rPr>
                    <w:rFonts w:ascii="Cambria Math" w:hAnsi="Cambria Math"/>
                    <w:color w:val="000000" w:themeColor="text1"/>
                  </w:rPr>
                  <m:t>q</m:t>
                </m:r>
              </m:e>
              <m:sub>
                <m:r>
                  <w:rPr>
                    <w:rFonts w:ascii="Cambria Math" w:hAnsi="Cambria Math"/>
                    <w:color w:val="000000" w:themeColor="text1"/>
                  </w:rPr>
                  <m:t>s</m:t>
                </m:r>
              </m:sub>
            </m:sSub>
          </m:e>
        </m:d>
      </m:oMath>
      <w:r w:rsidRPr="00F375CF">
        <w:rPr>
          <w:color w:val="000000" w:themeColor="text1"/>
        </w:rPr>
        <w:t xml:space="preserve">, and the SRS power control adjustment state </w:t>
      </w:r>
      <m:oMath>
        <m:r>
          <w:rPr>
            <w:rFonts w:ascii="Cambria Math" w:hAnsi="Cambria Math"/>
            <w:color w:val="000000" w:themeColor="text1"/>
          </w:rPr>
          <m:t>l</m:t>
        </m:r>
      </m:oMath>
      <w:r w:rsidRPr="00F375CF">
        <w:rPr>
          <w:color w:val="000000" w:themeColor="text1"/>
        </w:rPr>
        <w:t xml:space="preserve"> provided by </w:t>
      </w:r>
      <w:r w:rsidRPr="00F375CF">
        <w:rPr>
          <w:i/>
          <w:color w:val="000000" w:themeColor="text1"/>
        </w:rPr>
        <w:t>p0AlphaSetforSRS</w:t>
      </w:r>
      <w:r w:rsidRPr="00F375CF">
        <w:rPr>
          <w:color w:val="000000" w:themeColor="text1"/>
        </w:rPr>
        <w:t xml:space="preserve"> associated </w:t>
      </w:r>
      <w:r w:rsidRPr="00F375CF">
        <w:rPr>
          <w:color w:val="000000" w:themeColor="text1"/>
          <w:lang w:eastAsia="zh-CN"/>
        </w:rPr>
        <w:t xml:space="preserve">with the smallest value of </w:t>
      </w:r>
      <w:proofErr w:type="spellStart"/>
      <w:r w:rsidRPr="00F375CF">
        <w:rPr>
          <w:i/>
          <w:color w:val="000000" w:themeColor="text1"/>
        </w:rPr>
        <w:t>ul-powercontrolId</w:t>
      </w:r>
      <w:proofErr w:type="spellEnd"/>
      <w:r w:rsidRPr="00F375CF">
        <w:rPr>
          <w:color w:val="000000" w:themeColor="text1"/>
          <w:lang w:eastAsia="zh-CN"/>
        </w:rPr>
        <w:t xml:space="preserve"> for the </w:t>
      </w:r>
      <w:proofErr w:type="spellStart"/>
      <w:r w:rsidRPr="00F375CF">
        <w:rPr>
          <w:color w:val="000000" w:themeColor="text1"/>
        </w:rPr>
        <w:t>PCell</w:t>
      </w:r>
      <w:proofErr w:type="spellEnd"/>
      <w:r w:rsidRPr="00F375CF">
        <w:rPr>
          <w:color w:val="000000" w:themeColor="text1"/>
        </w:rPr>
        <w:t xml:space="preserve"> or the </w:t>
      </w:r>
      <w:proofErr w:type="spellStart"/>
      <w:r w:rsidRPr="00F375CF">
        <w:rPr>
          <w:color w:val="000000" w:themeColor="text1"/>
        </w:rPr>
        <w:t>PSCell</w:t>
      </w:r>
      <w:proofErr w:type="spellEnd"/>
    </w:p>
    <w:p w14:paraId="6334E174" w14:textId="77777777" w:rsidR="009A2718" w:rsidRPr="00F375CF" w:rsidRDefault="009A2718" w:rsidP="009A2718">
      <w:pPr>
        <w:tabs>
          <w:tab w:val="left" w:pos="2116"/>
        </w:tabs>
        <w:rPr>
          <w:color w:val="000000" w:themeColor="text1"/>
        </w:rPr>
      </w:pPr>
      <w:bookmarkStart w:id="5" w:name="_Hlk89107146"/>
      <w:r w:rsidRPr="00F375CF">
        <w:rPr>
          <w:iCs/>
          <w:color w:val="000000" w:themeColor="text1"/>
        </w:rPr>
        <w:t xml:space="preserve">For the remaining of this clause, </w:t>
      </w:r>
      <w:r w:rsidRPr="00F375CF">
        <w:rPr>
          <w:color w:val="000000" w:themeColor="text1"/>
          <w:lang w:eastAsia="ko-KR"/>
        </w:rPr>
        <w:t xml:space="preserve">if a PDCCH reception includes two PDCCH candidates from two linked search space sets based on </w:t>
      </w:r>
      <w:proofErr w:type="spellStart"/>
      <w:r w:rsidRPr="00F375CF">
        <w:rPr>
          <w:i/>
          <w:iCs/>
          <w:color w:val="000000" w:themeColor="text1"/>
        </w:rPr>
        <w:t>searchSpaceLinkingId</w:t>
      </w:r>
      <w:proofErr w:type="spellEnd"/>
      <w:r w:rsidRPr="00F375CF">
        <w:rPr>
          <w:color w:val="000000" w:themeColor="text1"/>
          <w:lang w:eastAsia="ko-KR"/>
        </w:rPr>
        <w:t>, as described in clause 10.1, the last symbol of the PDCCH reception is the last symbol of the PDCCH candidate that ends later.</w:t>
      </w:r>
      <w:r w:rsidRPr="00F375CF">
        <w:rPr>
          <w:rFonts w:cstheme="minorHAnsi"/>
          <w:color w:val="000000" w:themeColor="text1"/>
        </w:rPr>
        <w:t xml:space="preserve"> </w:t>
      </w:r>
      <w:r w:rsidRPr="00F375CF">
        <w:rPr>
          <w:color w:val="000000" w:themeColor="text1"/>
          <w:lang w:eastAsia="ko-KR"/>
        </w:rPr>
        <w:t xml:space="preserve">The PDCCH reception includes the two PDCCH candidates also when </w:t>
      </w:r>
      <w:r w:rsidRPr="00F375CF">
        <w:rPr>
          <w:iCs/>
          <w:color w:val="000000" w:themeColor="text1"/>
          <w:lang w:eastAsia="zh-CN"/>
        </w:rPr>
        <w:t>the UE is not required to monitor one of the two PDCCH candidates as described in clauses 10 (except clause 10.4), 11.1, 11.1.1 and 17.2.</w:t>
      </w:r>
      <w:bookmarkEnd w:id="5"/>
    </w:p>
    <w:p w14:paraId="7EB9FBD3" w14:textId="77777777" w:rsidR="009A2718" w:rsidRPr="00F375CF" w:rsidRDefault="009A2718" w:rsidP="009A2718">
      <w:pPr>
        <w:rPr>
          <w:color w:val="000000" w:themeColor="text1"/>
        </w:rPr>
      </w:pPr>
      <w:r w:rsidRPr="00F375CF">
        <w:rPr>
          <w:color w:val="000000" w:themeColor="text1"/>
        </w:rPr>
        <w:t>[TS 38.321, clause 5.1.2]</w:t>
      </w:r>
    </w:p>
    <w:p w14:paraId="3FFEC1F1" w14:textId="77777777" w:rsidR="009A2718" w:rsidRPr="00F375CF" w:rsidRDefault="009A2718" w:rsidP="009A2718">
      <w:pPr>
        <w:rPr>
          <w:color w:val="000000" w:themeColor="text1"/>
        </w:rPr>
      </w:pPr>
      <w:r w:rsidRPr="00F375CF">
        <w:rPr>
          <w:color w:val="000000" w:themeColor="text1"/>
        </w:rPr>
        <w:t>The MAC entity shall:</w:t>
      </w:r>
    </w:p>
    <w:p w14:paraId="2B6310CB"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if the Random Access procedure was initiated for beam failure recovery (as specified in subclause 5.17); and</w:t>
      </w:r>
    </w:p>
    <w:p w14:paraId="12881836"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 xml:space="preserve">if the </w:t>
      </w:r>
      <w:proofErr w:type="spellStart"/>
      <w:r w:rsidRPr="00F375CF">
        <w:rPr>
          <w:i/>
          <w:color w:val="000000" w:themeColor="text1"/>
        </w:rPr>
        <w:t>beamFailureRecoveryTimer</w:t>
      </w:r>
      <w:proofErr w:type="spellEnd"/>
      <w:r w:rsidRPr="00F375CF">
        <w:rPr>
          <w:color w:val="000000" w:themeColor="text1"/>
        </w:rPr>
        <w:t xml:space="preserve"> (in subclause 5.17) is either running or not configured; and</w:t>
      </w:r>
    </w:p>
    <w:p w14:paraId="0A1588A4"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if the contention-free Random Access Resources for beam failure recovery request associated with any of the SSBs and/or CSI-RSs have been explicitly provided by RRC; and</w:t>
      </w:r>
    </w:p>
    <w:p w14:paraId="7727B7D1"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 xml:space="preserve">if at least one of the SSBs with SS-RSRP above </w:t>
      </w:r>
      <w:proofErr w:type="spellStart"/>
      <w:r w:rsidRPr="00F375CF">
        <w:rPr>
          <w:i/>
          <w:color w:val="000000" w:themeColor="text1"/>
        </w:rPr>
        <w:t>rsrp-ThresholdSSB</w:t>
      </w:r>
      <w:proofErr w:type="spellEnd"/>
      <w:r w:rsidRPr="00F375CF">
        <w:rPr>
          <w:color w:val="000000" w:themeColor="text1"/>
        </w:rPr>
        <w:t xml:space="preserve"> amongst the SSBs in </w:t>
      </w:r>
      <w:proofErr w:type="spellStart"/>
      <w:r w:rsidRPr="00F375CF">
        <w:rPr>
          <w:i/>
          <w:color w:val="000000" w:themeColor="text1"/>
        </w:rPr>
        <w:t>candidateBeamRSList</w:t>
      </w:r>
      <w:proofErr w:type="spellEnd"/>
      <w:r w:rsidRPr="00F375CF">
        <w:rPr>
          <w:color w:val="000000" w:themeColor="text1"/>
        </w:rPr>
        <w:t xml:space="preserve"> or the CSI-RSs with CSI-RSRP above </w:t>
      </w:r>
      <w:proofErr w:type="spellStart"/>
      <w:r w:rsidRPr="00F375CF">
        <w:rPr>
          <w:i/>
          <w:color w:val="000000" w:themeColor="text1"/>
        </w:rPr>
        <w:t>rsrp</w:t>
      </w:r>
      <w:proofErr w:type="spellEnd"/>
      <w:r w:rsidRPr="00F375CF">
        <w:rPr>
          <w:i/>
          <w:color w:val="000000" w:themeColor="text1"/>
        </w:rPr>
        <w:t>-</w:t>
      </w:r>
      <w:proofErr w:type="spellStart"/>
      <w:r w:rsidRPr="00F375CF">
        <w:rPr>
          <w:i/>
          <w:color w:val="000000" w:themeColor="text1"/>
        </w:rPr>
        <w:t>ThresholdCSI</w:t>
      </w:r>
      <w:proofErr w:type="spellEnd"/>
      <w:r w:rsidRPr="00F375CF">
        <w:rPr>
          <w:i/>
          <w:color w:val="000000" w:themeColor="text1"/>
        </w:rPr>
        <w:t>-RS</w:t>
      </w:r>
      <w:r w:rsidRPr="00F375CF">
        <w:rPr>
          <w:color w:val="000000" w:themeColor="text1"/>
        </w:rPr>
        <w:t xml:space="preserve"> amongst the CSI-RSs in </w:t>
      </w:r>
      <w:proofErr w:type="spellStart"/>
      <w:r w:rsidRPr="00F375CF">
        <w:rPr>
          <w:i/>
          <w:color w:val="000000" w:themeColor="text1"/>
        </w:rPr>
        <w:t>candidateBeamRSList</w:t>
      </w:r>
      <w:proofErr w:type="spellEnd"/>
      <w:r w:rsidRPr="00F375CF">
        <w:rPr>
          <w:color w:val="000000" w:themeColor="text1"/>
        </w:rPr>
        <w:t xml:space="preserve"> is available:</w:t>
      </w:r>
    </w:p>
    <w:p w14:paraId="49C3CEA0"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select an SSB with SS-RSRP above </w:t>
      </w:r>
      <w:proofErr w:type="spellStart"/>
      <w:r w:rsidRPr="00F375CF">
        <w:rPr>
          <w:i/>
          <w:color w:val="000000" w:themeColor="text1"/>
        </w:rPr>
        <w:t>rsrp-ThresholdSSB</w:t>
      </w:r>
      <w:proofErr w:type="spellEnd"/>
      <w:r w:rsidRPr="00F375CF">
        <w:rPr>
          <w:color w:val="000000" w:themeColor="text1"/>
        </w:rPr>
        <w:t xml:space="preserve"> amongst the SSBs in </w:t>
      </w:r>
      <w:proofErr w:type="spellStart"/>
      <w:r w:rsidRPr="00F375CF">
        <w:rPr>
          <w:i/>
          <w:color w:val="000000" w:themeColor="text1"/>
        </w:rPr>
        <w:t>candidateBeamRSList</w:t>
      </w:r>
      <w:proofErr w:type="spellEnd"/>
      <w:r w:rsidRPr="00F375CF">
        <w:rPr>
          <w:color w:val="000000" w:themeColor="text1"/>
        </w:rPr>
        <w:t xml:space="preserve"> or a CSI-RS with CSI-RSRP above </w:t>
      </w:r>
      <w:proofErr w:type="spellStart"/>
      <w:r w:rsidRPr="00F375CF">
        <w:rPr>
          <w:i/>
          <w:color w:val="000000" w:themeColor="text1"/>
        </w:rPr>
        <w:t>rsrp</w:t>
      </w:r>
      <w:proofErr w:type="spellEnd"/>
      <w:r w:rsidRPr="00F375CF">
        <w:rPr>
          <w:i/>
          <w:color w:val="000000" w:themeColor="text1"/>
        </w:rPr>
        <w:t>-</w:t>
      </w:r>
      <w:proofErr w:type="spellStart"/>
      <w:r w:rsidRPr="00F375CF">
        <w:rPr>
          <w:i/>
          <w:color w:val="000000" w:themeColor="text1"/>
        </w:rPr>
        <w:t>ThresholdCSI</w:t>
      </w:r>
      <w:proofErr w:type="spellEnd"/>
      <w:r w:rsidRPr="00F375CF">
        <w:rPr>
          <w:i/>
          <w:color w:val="000000" w:themeColor="text1"/>
        </w:rPr>
        <w:t>-RS</w:t>
      </w:r>
      <w:r w:rsidRPr="00F375CF">
        <w:rPr>
          <w:color w:val="000000" w:themeColor="text1"/>
        </w:rPr>
        <w:t xml:space="preserve"> amongst the CSI-RSs in </w:t>
      </w:r>
      <w:proofErr w:type="spellStart"/>
      <w:r w:rsidRPr="00F375CF">
        <w:rPr>
          <w:i/>
          <w:color w:val="000000" w:themeColor="text1"/>
        </w:rPr>
        <w:t>candidateBeamRSList</w:t>
      </w:r>
      <w:proofErr w:type="spellEnd"/>
      <w:r w:rsidRPr="00F375CF">
        <w:rPr>
          <w:color w:val="000000" w:themeColor="text1"/>
        </w:rPr>
        <w:t>;</w:t>
      </w:r>
    </w:p>
    <w:p w14:paraId="77DABA25"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if CSI-RS is selected, and there is no </w:t>
      </w:r>
      <w:proofErr w:type="spellStart"/>
      <w:r w:rsidRPr="00F375CF">
        <w:rPr>
          <w:i/>
          <w:color w:val="000000" w:themeColor="text1"/>
        </w:rPr>
        <w:t>ra-PreambleIndex</w:t>
      </w:r>
      <w:proofErr w:type="spellEnd"/>
      <w:r w:rsidRPr="00F375CF">
        <w:rPr>
          <w:color w:val="000000" w:themeColor="text1"/>
        </w:rPr>
        <w:t xml:space="preserve"> associated with the selected CSI-RS:</w:t>
      </w:r>
    </w:p>
    <w:p w14:paraId="1D241E78" w14:textId="77777777" w:rsidR="009A2718" w:rsidRPr="00F375CF" w:rsidRDefault="009A2718" w:rsidP="009A2718">
      <w:pPr>
        <w:pStyle w:val="B3"/>
        <w:rPr>
          <w:color w:val="000000" w:themeColor="text1"/>
        </w:rPr>
      </w:pPr>
      <w:r w:rsidRPr="00F375CF">
        <w:rPr>
          <w:color w:val="000000" w:themeColor="text1"/>
        </w:rPr>
        <w:t>3&gt;</w:t>
      </w:r>
      <w:r w:rsidRPr="00F375CF">
        <w:rPr>
          <w:color w:val="000000" w:themeColor="text1"/>
        </w:rPr>
        <w:tab/>
        <w:t xml:space="preserve">set the </w:t>
      </w:r>
      <w:r w:rsidRPr="00F375CF">
        <w:rPr>
          <w:i/>
          <w:color w:val="000000" w:themeColor="text1"/>
        </w:rPr>
        <w:t>PREAMBLE_INDEX</w:t>
      </w:r>
      <w:r w:rsidRPr="00F375CF">
        <w:rPr>
          <w:color w:val="000000" w:themeColor="text1"/>
        </w:rPr>
        <w:t xml:space="preserve"> to a </w:t>
      </w:r>
      <w:proofErr w:type="spellStart"/>
      <w:r w:rsidRPr="00F375CF">
        <w:rPr>
          <w:color w:val="000000" w:themeColor="text1"/>
        </w:rPr>
        <w:t>ra-PreambleIndex</w:t>
      </w:r>
      <w:proofErr w:type="spellEnd"/>
      <w:r w:rsidRPr="00F375CF">
        <w:rPr>
          <w:color w:val="000000" w:themeColor="text1"/>
        </w:rPr>
        <w:t xml:space="preserve"> corresponding to the SSB in </w:t>
      </w:r>
      <w:proofErr w:type="spellStart"/>
      <w:r w:rsidRPr="00F375CF">
        <w:rPr>
          <w:i/>
          <w:color w:val="000000" w:themeColor="text1"/>
        </w:rPr>
        <w:t>candidateBeamRSList</w:t>
      </w:r>
      <w:proofErr w:type="spellEnd"/>
      <w:r w:rsidRPr="00F375CF">
        <w:rPr>
          <w:color w:val="000000" w:themeColor="text1"/>
        </w:rPr>
        <w:t xml:space="preserve"> which is quasi-collocated with the selected CSI-RS as specified in TS 38.214 [7].</w:t>
      </w:r>
    </w:p>
    <w:p w14:paraId="0DB1B358"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else:</w:t>
      </w:r>
    </w:p>
    <w:p w14:paraId="7539F0F6" w14:textId="77777777" w:rsidR="009A2718" w:rsidRPr="00F375CF" w:rsidRDefault="009A2718" w:rsidP="009A2718">
      <w:pPr>
        <w:pStyle w:val="B3"/>
        <w:rPr>
          <w:color w:val="000000" w:themeColor="text1"/>
        </w:rPr>
      </w:pPr>
      <w:r w:rsidRPr="00F375CF">
        <w:rPr>
          <w:color w:val="000000" w:themeColor="text1"/>
        </w:rPr>
        <w:t>3&gt;</w:t>
      </w:r>
      <w:r w:rsidRPr="00F375CF">
        <w:rPr>
          <w:color w:val="000000" w:themeColor="text1"/>
        </w:rPr>
        <w:tab/>
        <w:t xml:space="preserve">set the </w:t>
      </w:r>
      <w:r w:rsidRPr="00F375CF">
        <w:rPr>
          <w:i/>
          <w:color w:val="000000" w:themeColor="text1"/>
        </w:rPr>
        <w:t>PREAMBLE_INDEX</w:t>
      </w:r>
      <w:r w:rsidRPr="00F375CF">
        <w:rPr>
          <w:color w:val="000000" w:themeColor="text1"/>
        </w:rPr>
        <w:t xml:space="preserve"> to a </w:t>
      </w:r>
      <w:proofErr w:type="spellStart"/>
      <w:r w:rsidRPr="00F375CF">
        <w:rPr>
          <w:i/>
          <w:color w:val="000000" w:themeColor="text1"/>
        </w:rPr>
        <w:t>ra-PreambleIndex</w:t>
      </w:r>
      <w:proofErr w:type="spellEnd"/>
      <w:r w:rsidRPr="00F375CF">
        <w:rPr>
          <w:color w:val="000000" w:themeColor="text1"/>
        </w:rPr>
        <w:t xml:space="preserve"> corresponding to the selected SSB or CSI-RS from the set of Random Access Preambles for beam failure recovery request.</w:t>
      </w:r>
    </w:p>
    <w:p w14:paraId="4ADDFDD6"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 xml:space="preserve">else if the </w:t>
      </w:r>
      <w:proofErr w:type="spellStart"/>
      <w:r w:rsidRPr="00F375CF">
        <w:rPr>
          <w:i/>
          <w:color w:val="000000" w:themeColor="text1"/>
        </w:rPr>
        <w:t>ra-PreambleIndex</w:t>
      </w:r>
      <w:proofErr w:type="spellEnd"/>
      <w:r w:rsidRPr="00F375CF">
        <w:rPr>
          <w:color w:val="000000" w:themeColor="text1"/>
        </w:rPr>
        <w:t xml:space="preserve"> has been explicitly provided by PDCCH; and</w:t>
      </w:r>
    </w:p>
    <w:p w14:paraId="415FC6F2"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 xml:space="preserve">if the </w:t>
      </w:r>
      <w:proofErr w:type="spellStart"/>
      <w:r w:rsidRPr="00F375CF">
        <w:rPr>
          <w:i/>
          <w:color w:val="000000" w:themeColor="text1"/>
        </w:rPr>
        <w:t>ra-PreambleIndex</w:t>
      </w:r>
      <w:proofErr w:type="spellEnd"/>
      <w:r w:rsidRPr="00F375CF">
        <w:rPr>
          <w:color w:val="000000" w:themeColor="text1"/>
        </w:rPr>
        <w:t xml:space="preserve"> is not 0b000000:</w:t>
      </w:r>
    </w:p>
    <w:p w14:paraId="12600157"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set the </w:t>
      </w:r>
      <w:r w:rsidRPr="00F375CF">
        <w:rPr>
          <w:i/>
          <w:color w:val="000000" w:themeColor="text1"/>
        </w:rPr>
        <w:t>PREAMBLE_INDEX</w:t>
      </w:r>
      <w:r w:rsidRPr="00F375CF">
        <w:rPr>
          <w:color w:val="000000" w:themeColor="text1"/>
        </w:rPr>
        <w:t xml:space="preserve"> to the signalled </w:t>
      </w:r>
      <w:proofErr w:type="spellStart"/>
      <w:r w:rsidRPr="00F375CF">
        <w:rPr>
          <w:i/>
          <w:color w:val="000000" w:themeColor="text1"/>
        </w:rPr>
        <w:t>ra-PreambleIndex</w:t>
      </w:r>
      <w:proofErr w:type="spellEnd"/>
      <w:r w:rsidRPr="00F375CF">
        <w:rPr>
          <w:color w:val="000000" w:themeColor="text1"/>
        </w:rPr>
        <w:t>;</w:t>
      </w:r>
    </w:p>
    <w:p w14:paraId="08202EC4"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select the SSB signalled by PDCCH.</w:t>
      </w:r>
    </w:p>
    <w:p w14:paraId="55AEC59B"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 xml:space="preserve">else if the contention-free Random Access Resources associated with SSBs have been explicitly provided by RRC and at least one SSB with SS-RSRP above </w:t>
      </w:r>
      <w:proofErr w:type="spellStart"/>
      <w:r w:rsidRPr="00F375CF">
        <w:rPr>
          <w:i/>
          <w:color w:val="000000" w:themeColor="text1"/>
        </w:rPr>
        <w:t>rsrp-ThresholdSSB</w:t>
      </w:r>
      <w:proofErr w:type="spellEnd"/>
      <w:r w:rsidRPr="00F375CF">
        <w:rPr>
          <w:color w:val="000000" w:themeColor="text1"/>
        </w:rPr>
        <w:t xml:space="preserve"> amongst the associated SSBs is available:</w:t>
      </w:r>
    </w:p>
    <w:p w14:paraId="2CDFB230"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select an SSB with SS-RSRP above </w:t>
      </w:r>
      <w:proofErr w:type="spellStart"/>
      <w:r w:rsidRPr="00F375CF">
        <w:rPr>
          <w:i/>
          <w:color w:val="000000" w:themeColor="text1"/>
        </w:rPr>
        <w:t>rsrp-ThresholdSSB</w:t>
      </w:r>
      <w:proofErr w:type="spellEnd"/>
      <w:r w:rsidRPr="00F375CF">
        <w:rPr>
          <w:color w:val="000000" w:themeColor="text1"/>
        </w:rPr>
        <w:t xml:space="preserve"> amongst the associated SSBs;</w:t>
      </w:r>
    </w:p>
    <w:p w14:paraId="1CC39DFA"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set the </w:t>
      </w:r>
      <w:r w:rsidRPr="00F375CF">
        <w:rPr>
          <w:i/>
          <w:color w:val="000000" w:themeColor="text1"/>
        </w:rPr>
        <w:t>PREAMBLE_INDEX</w:t>
      </w:r>
      <w:r w:rsidRPr="00F375CF">
        <w:rPr>
          <w:color w:val="000000" w:themeColor="text1"/>
        </w:rPr>
        <w:t xml:space="preserve"> to a </w:t>
      </w:r>
      <w:proofErr w:type="spellStart"/>
      <w:r w:rsidRPr="00F375CF">
        <w:rPr>
          <w:i/>
          <w:color w:val="000000" w:themeColor="text1"/>
        </w:rPr>
        <w:t>ra-PreambleIndex</w:t>
      </w:r>
      <w:proofErr w:type="spellEnd"/>
      <w:r w:rsidRPr="00F375CF">
        <w:rPr>
          <w:color w:val="000000" w:themeColor="text1"/>
        </w:rPr>
        <w:t xml:space="preserve"> corresponding to the selected SSB.</w:t>
      </w:r>
    </w:p>
    <w:p w14:paraId="17903EB0" w14:textId="77777777" w:rsidR="009A2718" w:rsidRPr="00F375CF" w:rsidRDefault="009A2718" w:rsidP="009A2718">
      <w:pPr>
        <w:pStyle w:val="B1"/>
        <w:rPr>
          <w:color w:val="000000" w:themeColor="text1"/>
        </w:rPr>
      </w:pPr>
      <w:r w:rsidRPr="00F375CF">
        <w:rPr>
          <w:color w:val="000000" w:themeColor="text1"/>
        </w:rPr>
        <w:lastRenderedPageBreak/>
        <w:t>1&gt;</w:t>
      </w:r>
      <w:r w:rsidRPr="00F375CF">
        <w:rPr>
          <w:color w:val="000000" w:themeColor="text1"/>
        </w:rPr>
        <w:tab/>
        <w:t xml:space="preserve">else if the contention-free Random Access Resources associated with CSI-RSs have been explicitly provided by RRC and at least one CSI-RS with CSI-RSRP above </w:t>
      </w:r>
      <w:proofErr w:type="spellStart"/>
      <w:r w:rsidRPr="00F375CF">
        <w:rPr>
          <w:i/>
          <w:color w:val="000000" w:themeColor="text1"/>
        </w:rPr>
        <w:t>rsrp</w:t>
      </w:r>
      <w:proofErr w:type="spellEnd"/>
      <w:r w:rsidRPr="00F375CF">
        <w:rPr>
          <w:i/>
          <w:color w:val="000000" w:themeColor="text1"/>
        </w:rPr>
        <w:t>-</w:t>
      </w:r>
      <w:proofErr w:type="spellStart"/>
      <w:r w:rsidRPr="00F375CF">
        <w:rPr>
          <w:i/>
          <w:color w:val="000000" w:themeColor="text1"/>
        </w:rPr>
        <w:t>ThresholdCSI</w:t>
      </w:r>
      <w:proofErr w:type="spellEnd"/>
      <w:r w:rsidRPr="00F375CF">
        <w:rPr>
          <w:i/>
          <w:color w:val="000000" w:themeColor="text1"/>
        </w:rPr>
        <w:t>-RS</w:t>
      </w:r>
      <w:r w:rsidRPr="00F375CF">
        <w:rPr>
          <w:color w:val="000000" w:themeColor="text1"/>
        </w:rPr>
        <w:t xml:space="preserve"> amongst the associated CSI-RSs is available:</w:t>
      </w:r>
    </w:p>
    <w:p w14:paraId="13C1A8A0"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select a CSI-RS with CSI-RSRP above </w:t>
      </w:r>
      <w:proofErr w:type="spellStart"/>
      <w:r w:rsidRPr="00F375CF">
        <w:rPr>
          <w:i/>
          <w:color w:val="000000" w:themeColor="text1"/>
        </w:rPr>
        <w:t>rsrp</w:t>
      </w:r>
      <w:proofErr w:type="spellEnd"/>
      <w:r w:rsidRPr="00F375CF">
        <w:rPr>
          <w:i/>
          <w:color w:val="000000" w:themeColor="text1"/>
        </w:rPr>
        <w:t>-</w:t>
      </w:r>
      <w:proofErr w:type="spellStart"/>
      <w:r w:rsidRPr="00F375CF">
        <w:rPr>
          <w:i/>
          <w:color w:val="000000" w:themeColor="text1"/>
        </w:rPr>
        <w:t>ThresholdCSI</w:t>
      </w:r>
      <w:proofErr w:type="spellEnd"/>
      <w:r w:rsidRPr="00F375CF">
        <w:rPr>
          <w:i/>
          <w:color w:val="000000" w:themeColor="text1"/>
        </w:rPr>
        <w:t>-RS</w:t>
      </w:r>
      <w:r w:rsidRPr="00F375CF">
        <w:rPr>
          <w:color w:val="000000" w:themeColor="text1"/>
        </w:rPr>
        <w:t xml:space="preserve"> amongst the associated CSI-RSs;</w:t>
      </w:r>
    </w:p>
    <w:p w14:paraId="076ECEEE"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set the </w:t>
      </w:r>
      <w:r w:rsidRPr="00F375CF">
        <w:rPr>
          <w:i/>
          <w:color w:val="000000" w:themeColor="text1"/>
        </w:rPr>
        <w:t>PREAMBLE_INDEX</w:t>
      </w:r>
      <w:r w:rsidRPr="00F375CF">
        <w:rPr>
          <w:color w:val="000000" w:themeColor="text1"/>
        </w:rPr>
        <w:t xml:space="preserve"> to a </w:t>
      </w:r>
      <w:proofErr w:type="spellStart"/>
      <w:r w:rsidRPr="00F375CF">
        <w:rPr>
          <w:i/>
          <w:color w:val="000000" w:themeColor="text1"/>
        </w:rPr>
        <w:t>ra-PreambleIndex</w:t>
      </w:r>
      <w:proofErr w:type="spellEnd"/>
      <w:r w:rsidRPr="00F375CF">
        <w:rPr>
          <w:color w:val="000000" w:themeColor="text1"/>
        </w:rPr>
        <w:t xml:space="preserve"> corresponding to the selected CSI-RS.</w:t>
      </w:r>
    </w:p>
    <w:p w14:paraId="41053AE8"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else if the Random Access procedure was initiated for SI request (as specified in TS 38.331 [5]); and</w:t>
      </w:r>
    </w:p>
    <w:p w14:paraId="00B1A3D6"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if the Random Access Resources for SI request have been explicitly provided by RRC:</w:t>
      </w:r>
    </w:p>
    <w:p w14:paraId="39E6FC25"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if at least one of the SSBs with SS-RSRP above </w:t>
      </w:r>
      <w:proofErr w:type="spellStart"/>
      <w:r w:rsidRPr="00F375CF">
        <w:rPr>
          <w:i/>
          <w:color w:val="000000" w:themeColor="text1"/>
        </w:rPr>
        <w:t>rsrp-ThresholdSSB</w:t>
      </w:r>
      <w:proofErr w:type="spellEnd"/>
      <w:r w:rsidRPr="00F375CF">
        <w:rPr>
          <w:color w:val="000000" w:themeColor="text1"/>
        </w:rPr>
        <w:t xml:space="preserve"> is available:</w:t>
      </w:r>
    </w:p>
    <w:p w14:paraId="6D63E225" w14:textId="77777777" w:rsidR="009A2718" w:rsidRPr="00F375CF" w:rsidRDefault="009A2718" w:rsidP="009A2718">
      <w:pPr>
        <w:pStyle w:val="B3"/>
        <w:rPr>
          <w:color w:val="000000" w:themeColor="text1"/>
        </w:rPr>
      </w:pPr>
      <w:r w:rsidRPr="00F375CF">
        <w:rPr>
          <w:color w:val="000000" w:themeColor="text1"/>
        </w:rPr>
        <w:t>3&gt;</w:t>
      </w:r>
      <w:r w:rsidRPr="00F375CF">
        <w:rPr>
          <w:color w:val="000000" w:themeColor="text1"/>
        </w:rPr>
        <w:tab/>
        <w:t xml:space="preserve">select an SSB with SS-RSRP above </w:t>
      </w:r>
      <w:proofErr w:type="spellStart"/>
      <w:r w:rsidRPr="00F375CF">
        <w:rPr>
          <w:i/>
          <w:color w:val="000000" w:themeColor="text1"/>
        </w:rPr>
        <w:t>rsrp-ThresholdSSB</w:t>
      </w:r>
      <w:proofErr w:type="spellEnd"/>
      <w:r w:rsidRPr="00F375CF">
        <w:rPr>
          <w:color w:val="000000" w:themeColor="text1"/>
        </w:rPr>
        <w:t>.</w:t>
      </w:r>
    </w:p>
    <w:p w14:paraId="2BE78E6B"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else:</w:t>
      </w:r>
    </w:p>
    <w:p w14:paraId="6D4F64C7" w14:textId="77777777" w:rsidR="009A2718" w:rsidRPr="00F375CF" w:rsidRDefault="009A2718" w:rsidP="009A2718">
      <w:pPr>
        <w:pStyle w:val="B3"/>
        <w:rPr>
          <w:color w:val="000000" w:themeColor="text1"/>
        </w:rPr>
      </w:pPr>
      <w:r w:rsidRPr="00F375CF">
        <w:rPr>
          <w:color w:val="000000" w:themeColor="text1"/>
        </w:rPr>
        <w:t>3&gt;</w:t>
      </w:r>
      <w:r w:rsidRPr="00F375CF">
        <w:rPr>
          <w:color w:val="000000" w:themeColor="text1"/>
        </w:rPr>
        <w:tab/>
        <w:t>select any SSB.</w:t>
      </w:r>
    </w:p>
    <w:p w14:paraId="19DA1231"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select a Random Access Preamble corresponding to the selected SSB, from the Random Access Preamble(s) determined according to </w:t>
      </w:r>
      <w:proofErr w:type="spellStart"/>
      <w:r w:rsidRPr="00F375CF">
        <w:rPr>
          <w:i/>
          <w:color w:val="000000" w:themeColor="text1"/>
        </w:rPr>
        <w:t>ra-PreambleStartIndex</w:t>
      </w:r>
      <w:proofErr w:type="spellEnd"/>
      <w:r w:rsidRPr="00F375CF">
        <w:rPr>
          <w:i/>
          <w:color w:val="000000" w:themeColor="text1"/>
        </w:rPr>
        <w:t xml:space="preserve"> </w:t>
      </w:r>
      <w:r w:rsidRPr="00F375CF">
        <w:rPr>
          <w:color w:val="000000" w:themeColor="text1"/>
        </w:rPr>
        <w:t>as specified in TS 38.331 [5];</w:t>
      </w:r>
    </w:p>
    <w:p w14:paraId="5DF8AADB"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set the </w:t>
      </w:r>
      <w:r w:rsidRPr="00F375CF">
        <w:rPr>
          <w:i/>
          <w:color w:val="000000" w:themeColor="text1"/>
        </w:rPr>
        <w:t>PREAMBLE_INDEX</w:t>
      </w:r>
      <w:r w:rsidRPr="00F375CF">
        <w:rPr>
          <w:color w:val="000000" w:themeColor="text1"/>
        </w:rPr>
        <w:t xml:space="preserve"> to selected Random Access Preamble.</w:t>
      </w:r>
    </w:p>
    <w:p w14:paraId="27BF7139" w14:textId="77777777" w:rsidR="009A2718" w:rsidRPr="00F375CF" w:rsidRDefault="009A2718" w:rsidP="009A2718">
      <w:pPr>
        <w:pStyle w:val="B1"/>
        <w:rPr>
          <w:color w:val="000000" w:themeColor="text1"/>
        </w:rPr>
      </w:pPr>
      <w:r w:rsidRPr="00F375CF">
        <w:rPr>
          <w:color w:val="000000" w:themeColor="text1"/>
        </w:rPr>
        <w:t>1&gt;</w:t>
      </w:r>
      <w:r w:rsidRPr="00F375CF">
        <w:rPr>
          <w:color w:val="000000" w:themeColor="text1"/>
        </w:rPr>
        <w:tab/>
        <w:t>else (i.e. for the contention-based Random Access preamble selection):</w:t>
      </w:r>
    </w:p>
    <w:p w14:paraId="76674D21"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 xml:space="preserve">if at least one of the SSBs with SS-RSRP above </w:t>
      </w:r>
      <w:proofErr w:type="spellStart"/>
      <w:r w:rsidRPr="00F375CF">
        <w:rPr>
          <w:i/>
          <w:color w:val="000000" w:themeColor="text1"/>
        </w:rPr>
        <w:t>rsrp-ThresholdSSB</w:t>
      </w:r>
      <w:proofErr w:type="spellEnd"/>
      <w:r w:rsidRPr="00F375CF">
        <w:rPr>
          <w:color w:val="000000" w:themeColor="text1"/>
        </w:rPr>
        <w:t xml:space="preserve"> is available:</w:t>
      </w:r>
    </w:p>
    <w:p w14:paraId="7406D861" w14:textId="77777777" w:rsidR="009A2718" w:rsidRPr="00F375CF" w:rsidRDefault="009A2718" w:rsidP="009A2718">
      <w:pPr>
        <w:pStyle w:val="B3"/>
        <w:rPr>
          <w:color w:val="000000" w:themeColor="text1"/>
        </w:rPr>
      </w:pPr>
      <w:r w:rsidRPr="00F375CF">
        <w:rPr>
          <w:color w:val="000000" w:themeColor="text1"/>
        </w:rPr>
        <w:t>3&gt;</w:t>
      </w:r>
      <w:r w:rsidRPr="00F375CF">
        <w:rPr>
          <w:color w:val="000000" w:themeColor="text1"/>
        </w:rPr>
        <w:tab/>
        <w:t xml:space="preserve">select an SSB with SS-RSRP above </w:t>
      </w:r>
      <w:proofErr w:type="spellStart"/>
      <w:r w:rsidRPr="00F375CF">
        <w:rPr>
          <w:i/>
          <w:color w:val="000000" w:themeColor="text1"/>
        </w:rPr>
        <w:t>rsrp-ThresholdSSB</w:t>
      </w:r>
      <w:proofErr w:type="spellEnd"/>
      <w:r w:rsidRPr="00F375CF">
        <w:rPr>
          <w:color w:val="000000" w:themeColor="text1"/>
        </w:rPr>
        <w:t>.</w:t>
      </w:r>
    </w:p>
    <w:p w14:paraId="45A808EF" w14:textId="77777777" w:rsidR="009A2718" w:rsidRPr="00F375CF" w:rsidRDefault="009A2718" w:rsidP="009A2718">
      <w:pPr>
        <w:pStyle w:val="B2"/>
        <w:rPr>
          <w:color w:val="000000" w:themeColor="text1"/>
        </w:rPr>
      </w:pPr>
      <w:r w:rsidRPr="00F375CF">
        <w:rPr>
          <w:color w:val="000000" w:themeColor="text1"/>
        </w:rPr>
        <w:t>2&gt;</w:t>
      </w:r>
      <w:r w:rsidRPr="00F375CF">
        <w:rPr>
          <w:color w:val="000000" w:themeColor="text1"/>
        </w:rPr>
        <w:tab/>
        <w:t>else:</w:t>
      </w:r>
    </w:p>
    <w:p w14:paraId="5A6B90DD" w14:textId="77777777" w:rsidR="009A2718" w:rsidRPr="00F375CF" w:rsidRDefault="009A2718" w:rsidP="009A2718">
      <w:pPr>
        <w:pStyle w:val="B3"/>
        <w:rPr>
          <w:color w:val="000000" w:themeColor="text1"/>
        </w:rPr>
      </w:pPr>
      <w:r w:rsidRPr="00F375CF">
        <w:rPr>
          <w:color w:val="000000" w:themeColor="text1"/>
        </w:rPr>
        <w:t>3&gt;</w:t>
      </w:r>
      <w:r w:rsidRPr="00F375CF">
        <w:rPr>
          <w:color w:val="000000" w:themeColor="text1"/>
        </w:rPr>
        <w:tab/>
        <w:t>select any SSB.</w:t>
      </w:r>
    </w:p>
    <w:p w14:paraId="6BA15888"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if the </w:t>
      </w:r>
      <w:r w:rsidRPr="00F375CF">
        <w:rPr>
          <w:i/>
          <w:iCs/>
          <w:color w:val="000000" w:themeColor="text1"/>
          <w:lang w:eastAsia="ko-KR"/>
        </w:rPr>
        <w:t>RA_TYPE</w:t>
      </w:r>
      <w:r w:rsidRPr="00F375CF">
        <w:rPr>
          <w:iCs/>
          <w:color w:val="000000" w:themeColor="text1"/>
          <w:lang w:eastAsia="ko-KR"/>
        </w:rPr>
        <w:t xml:space="preserve"> </w:t>
      </w:r>
      <w:r w:rsidRPr="00F375CF">
        <w:rPr>
          <w:color w:val="000000" w:themeColor="text1"/>
          <w:lang w:eastAsia="ko-KR"/>
        </w:rPr>
        <w:t xml:space="preserve">is switched from </w:t>
      </w:r>
      <w:r w:rsidRPr="00F375CF">
        <w:rPr>
          <w:i/>
          <w:iCs/>
          <w:color w:val="000000" w:themeColor="text1"/>
          <w:lang w:eastAsia="ko-KR"/>
        </w:rPr>
        <w:t>2-stepRA</w:t>
      </w:r>
      <w:r w:rsidRPr="00F375CF">
        <w:rPr>
          <w:color w:val="000000" w:themeColor="text1"/>
          <w:lang w:eastAsia="ko-KR"/>
        </w:rPr>
        <w:t xml:space="preserve"> to </w:t>
      </w:r>
      <w:r w:rsidRPr="00F375CF">
        <w:rPr>
          <w:i/>
          <w:iCs/>
          <w:color w:val="000000" w:themeColor="text1"/>
          <w:lang w:eastAsia="ko-KR"/>
        </w:rPr>
        <w:t>4-stepRA</w:t>
      </w:r>
      <w:r w:rsidRPr="00F375CF">
        <w:rPr>
          <w:color w:val="000000" w:themeColor="text1"/>
          <w:lang w:eastAsia="ko-KR"/>
        </w:rPr>
        <w:t>:</w:t>
      </w:r>
    </w:p>
    <w:p w14:paraId="27CE48FA"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if a Random Access Preambles group was selected during the current Random Access procedure:</w:t>
      </w:r>
    </w:p>
    <w:p w14:paraId="2FD26421"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select the same group of Random Access Preambles as was selected for the 2-step RA type.</w:t>
      </w:r>
    </w:p>
    <w:p w14:paraId="35582081"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else:</w:t>
      </w:r>
    </w:p>
    <w:p w14:paraId="10E3B887"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if Random Access Preambles group B is configured; and</w:t>
      </w:r>
    </w:p>
    <w:p w14:paraId="0B2AC759"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 xml:space="preserve">if the transport block size of the MSGA payload configured in the </w:t>
      </w:r>
      <w:proofErr w:type="spellStart"/>
      <w:r w:rsidRPr="00F375CF">
        <w:rPr>
          <w:i/>
          <w:iCs/>
          <w:color w:val="000000" w:themeColor="text1"/>
          <w:lang w:eastAsia="ko-KR"/>
        </w:rPr>
        <w:t>rach-ConfigDedicated</w:t>
      </w:r>
      <w:proofErr w:type="spellEnd"/>
      <w:r w:rsidRPr="00F375CF">
        <w:rPr>
          <w:color w:val="000000" w:themeColor="text1"/>
          <w:lang w:eastAsia="ko-KR"/>
        </w:rPr>
        <w:t xml:space="preserve"> corresponds to the transport block size of the MSGA payload associated with Random Access Preambles group B:</w:t>
      </w:r>
    </w:p>
    <w:p w14:paraId="032E4C92"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select the Random Access Preambles group B.</w:t>
      </w:r>
    </w:p>
    <w:p w14:paraId="223C2919"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else:</w:t>
      </w:r>
    </w:p>
    <w:p w14:paraId="7901766D"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select the Random Access Preambles group A.</w:t>
      </w:r>
    </w:p>
    <w:p w14:paraId="48293C57"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else if Msg3 buffer is empty:</w:t>
      </w:r>
    </w:p>
    <w:p w14:paraId="70FCC279"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if Random Access Preambles group B is configured:</w:t>
      </w:r>
    </w:p>
    <w:p w14:paraId="2BBD993D"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 xml:space="preserve">if the potential Msg3 size (UL data available for transmission plus MAC </w:t>
      </w:r>
      <w:proofErr w:type="spellStart"/>
      <w:r w:rsidRPr="00F375CF">
        <w:rPr>
          <w:color w:val="000000" w:themeColor="text1"/>
          <w:lang w:eastAsia="ko-KR"/>
        </w:rPr>
        <w:t>subheader</w:t>
      </w:r>
      <w:proofErr w:type="spellEnd"/>
      <w:r w:rsidRPr="00F375CF">
        <w:rPr>
          <w:color w:val="000000" w:themeColor="text1"/>
          <w:lang w:eastAsia="ko-KR"/>
        </w:rPr>
        <w:t xml:space="preserve">(s) and, where required, MAC CEs) is greater than </w:t>
      </w:r>
      <w:r w:rsidRPr="00F375CF">
        <w:rPr>
          <w:i/>
          <w:color w:val="000000" w:themeColor="text1"/>
          <w:lang w:eastAsia="ko-KR"/>
        </w:rPr>
        <w:t>ra-Msg3SizeGroupA</w:t>
      </w:r>
      <w:r w:rsidRPr="00F375CF">
        <w:rPr>
          <w:color w:val="000000" w:themeColor="text1"/>
          <w:lang w:eastAsia="ko-KR"/>
        </w:rPr>
        <w:t xml:space="preserve"> and the pathloss is less than </w:t>
      </w:r>
      <w:r w:rsidRPr="00F375CF">
        <w:rPr>
          <w:i/>
          <w:color w:val="000000" w:themeColor="text1"/>
          <w:lang w:eastAsia="ko-KR"/>
        </w:rPr>
        <w:t>PCMAX</w:t>
      </w:r>
      <w:r w:rsidRPr="00F375CF">
        <w:rPr>
          <w:color w:val="000000" w:themeColor="text1"/>
          <w:lang w:eastAsia="ko-KR"/>
        </w:rPr>
        <w:t xml:space="preserve"> (of the Serving Cell performing the Random Access Procedure) – </w:t>
      </w:r>
      <w:proofErr w:type="spellStart"/>
      <w:r w:rsidRPr="00F375CF">
        <w:rPr>
          <w:i/>
          <w:color w:val="000000" w:themeColor="text1"/>
          <w:lang w:eastAsia="ko-KR"/>
        </w:rPr>
        <w:t>preambleReceivedTargetPower</w:t>
      </w:r>
      <w:proofErr w:type="spellEnd"/>
      <w:r w:rsidRPr="00F375CF">
        <w:rPr>
          <w:color w:val="000000" w:themeColor="text1"/>
        </w:rPr>
        <w:t xml:space="preserve"> </w:t>
      </w:r>
      <w:r w:rsidRPr="00F375CF">
        <w:rPr>
          <w:color w:val="000000" w:themeColor="text1"/>
          <w:lang w:eastAsia="ko-KR"/>
        </w:rPr>
        <w:t>–</w:t>
      </w:r>
      <w:r w:rsidRPr="00F375CF">
        <w:rPr>
          <w:color w:val="000000" w:themeColor="text1"/>
        </w:rPr>
        <w:t xml:space="preserve"> </w:t>
      </w:r>
      <w:r w:rsidRPr="00F375CF">
        <w:rPr>
          <w:i/>
          <w:color w:val="000000" w:themeColor="text1"/>
          <w:lang w:eastAsia="ko-KR"/>
        </w:rPr>
        <w:t>msg3-DeltaPreamble</w:t>
      </w:r>
      <w:r w:rsidRPr="00F375CF">
        <w:rPr>
          <w:color w:val="000000" w:themeColor="text1"/>
        </w:rPr>
        <w:t xml:space="preserve"> </w:t>
      </w:r>
      <w:r w:rsidRPr="00F375CF">
        <w:rPr>
          <w:color w:val="000000" w:themeColor="text1"/>
          <w:lang w:eastAsia="ko-KR"/>
        </w:rPr>
        <w:t>–</w:t>
      </w:r>
      <w:r w:rsidRPr="00F375CF">
        <w:rPr>
          <w:color w:val="000000" w:themeColor="text1"/>
        </w:rPr>
        <w:t xml:space="preserve"> </w:t>
      </w:r>
      <w:proofErr w:type="spellStart"/>
      <w:r w:rsidRPr="00F375CF">
        <w:rPr>
          <w:i/>
          <w:color w:val="000000" w:themeColor="text1"/>
          <w:lang w:eastAsia="ko-KR"/>
        </w:rPr>
        <w:t>messagePowerOffsetGroupB</w:t>
      </w:r>
      <w:proofErr w:type="spellEnd"/>
      <w:r w:rsidRPr="00F375CF">
        <w:rPr>
          <w:color w:val="000000" w:themeColor="text1"/>
          <w:lang w:eastAsia="ko-KR"/>
        </w:rPr>
        <w:t>; or</w:t>
      </w:r>
    </w:p>
    <w:p w14:paraId="23AC879D"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 xml:space="preserve">if the Random Access procedure was initiated for the CCCH logical channel and the CCCH SDU size plus MAC </w:t>
      </w:r>
      <w:proofErr w:type="spellStart"/>
      <w:r w:rsidRPr="00F375CF">
        <w:rPr>
          <w:color w:val="000000" w:themeColor="text1"/>
          <w:lang w:eastAsia="ko-KR"/>
        </w:rPr>
        <w:t>subheader</w:t>
      </w:r>
      <w:proofErr w:type="spellEnd"/>
      <w:r w:rsidRPr="00F375CF">
        <w:rPr>
          <w:color w:val="000000" w:themeColor="text1"/>
          <w:lang w:eastAsia="ko-KR"/>
        </w:rPr>
        <w:t xml:space="preserve"> is greater than </w:t>
      </w:r>
      <w:r w:rsidRPr="00F375CF">
        <w:rPr>
          <w:i/>
          <w:color w:val="000000" w:themeColor="text1"/>
          <w:lang w:eastAsia="ko-KR"/>
        </w:rPr>
        <w:t>ra-Msg3SizeGroupA</w:t>
      </w:r>
      <w:r w:rsidRPr="00F375CF">
        <w:rPr>
          <w:color w:val="000000" w:themeColor="text1"/>
          <w:lang w:eastAsia="ko-KR"/>
        </w:rPr>
        <w:t>:</w:t>
      </w:r>
    </w:p>
    <w:p w14:paraId="2CDB4C55"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select the Random Access Preambles group B.</w:t>
      </w:r>
    </w:p>
    <w:p w14:paraId="740C187D" w14:textId="77777777" w:rsidR="009A2718" w:rsidRPr="00F375CF" w:rsidRDefault="009A2718" w:rsidP="009A2718">
      <w:pPr>
        <w:pStyle w:val="B4"/>
        <w:rPr>
          <w:color w:val="000000" w:themeColor="text1"/>
          <w:lang w:eastAsia="ko-KR"/>
        </w:rPr>
      </w:pPr>
      <w:r w:rsidRPr="00F375CF">
        <w:rPr>
          <w:color w:val="000000" w:themeColor="text1"/>
          <w:lang w:eastAsia="ko-KR"/>
        </w:rPr>
        <w:lastRenderedPageBreak/>
        <w:t>4&gt;</w:t>
      </w:r>
      <w:r w:rsidRPr="00F375CF">
        <w:rPr>
          <w:color w:val="000000" w:themeColor="text1"/>
          <w:lang w:eastAsia="ko-KR"/>
        </w:rPr>
        <w:tab/>
        <w:t>else:</w:t>
      </w:r>
    </w:p>
    <w:p w14:paraId="0F147BC8"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select the Random Access Preambles group A.</w:t>
      </w:r>
    </w:p>
    <w:p w14:paraId="1FDD719D"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else:</w:t>
      </w:r>
    </w:p>
    <w:p w14:paraId="0D5C523B"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select the Random Access Preambles group A.</w:t>
      </w:r>
    </w:p>
    <w:p w14:paraId="29CB4BC5"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else (i.e. Msg3 is being retransmitted):</w:t>
      </w:r>
    </w:p>
    <w:p w14:paraId="77269017"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select the same group of Random Access Preambles as was used for the Random Access Preamble transmission attempt corresponding to the first transmission of Msg3.</w:t>
      </w:r>
    </w:p>
    <w:p w14:paraId="1D72C628"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select a Random Access Preamble randomly with equal probability from the Random Access Preambles associated with the selected SSB and the selected Random Access Preambles group;</w:t>
      </w:r>
    </w:p>
    <w:p w14:paraId="5728B37D"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set the </w:t>
      </w:r>
      <w:r w:rsidRPr="00F375CF">
        <w:rPr>
          <w:i/>
          <w:color w:val="000000" w:themeColor="text1"/>
          <w:lang w:eastAsia="ko-KR"/>
        </w:rPr>
        <w:t>PREAMBLE_INDEX</w:t>
      </w:r>
      <w:r w:rsidRPr="00F375CF">
        <w:rPr>
          <w:color w:val="000000" w:themeColor="text1"/>
          <w:lang w:eastAsia="ko-KR"/>
        </w:rPr>
        <w:t xml:space="preserve"> to the selected Random Access Preamble.</w:t>
      </w:r>
    </w:p>
    <w:p w14:paraId="4F7A9CC6"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the Random Access procedure was initiated for SI request (as specified in TS 38.331 [5]); and</w:t>
      </w:r>
    </w:p>
    <w:p w14:paraId="2DDD3405"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 xml:space="preserve">if </w:t>
      </w:r>
      <w:proofErr w:type="spellStart"/>
      <w:r w:rsidRPr="00F375CF">
        <w:rPr>
          <w:i/>
          <w:color w:val="000000" w:themeColor="text1"/>
        </w:rPr>
        <w:t>ra-AssociationPeriodIndex</w:t>
      </w:r>
      <w:proofErr w:type="spellEnd"/>
      <w:r w:rsidRPr="00F375CF">
        <w:rPr>
          <w:color w:val="000000" w:themeColor="text1"/>
        </w:rPr>
        <w:t xml:space="preserve"> and </w:t>
      </w:r>
      <w:proofErr w:type="spellStart"/>
      <w:r w:rsidRPr="00F375CF">
        <w:rPr>
          <w:i/>
          <w:color w:val="000000" w:themeColor="text1"/>
        </w:rPr>
        <w:t>si-RequestPeriod</w:t>
      </w:r>
      <w:proofErr w:type="spellEnd"/>
      <w:r w:rsidRPr="00F375CF">
        <w:rPr>
          <w:color w:val="000000" w:themeColor="text1"/>
        </w:rPr>
        <w:t xml:space="preserve"> are configured:</w:t>
      </w:r>
    </w:p>
    <w:p w14:paraId="1A21605C"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determine the next available PRACH occasion from the PRACH occasions corresponding to the selected SSB in the association period given by </w:t>
      </w:r>
      <w:proofErr w:type="spellStart"/>
      <w:r w:rsidRPr="00F375CF">
        <w:rPr>
          <w:i/>
          <w:color w:val="000000" w:themeColor="text1"/>
        </w:rPr>
        <w:t>ra-AssociationPeriodIndex</w:t>
      </w:r>
      <w:proofErr w:type="spellEnd"/>
      <w:r w:rsidRPr="00F375CF">
        <w:rPr>
          <w:color w:val="000000" w:themeColor="text1"/>
        </w:rPr>
        <w:t xml:space="preserve"> in the </w:t>
      </w:r>
      <w:proofErr w:type="spellStart"/>
      <w:r w:rsidRPr="00F375CF">
        <w:rPr>
          <w:i/>
          <w:color w:val="000000" w:themeColor="text1"/>
        </w:rPr>
        <w:t>si-RequestPeriod</w:t>
      </w:r>
      <w:proofErr w:type="spellEnd"/>
      <w:r w:rsidRPr="00F375CF">
        <w:rPr>
          <w:rFonts w:ascii="Arial" w:hAnsi="Arial"/>
          <w:b/>
          <w:color w:val="000000" w:themeColor="text1"/>
          <w:sz w:val="18"/>
          <w:szCs w:val="22"/>
        </w:rPr>
        <w:t xml:space="preserve"> </w:t>
      </w:r>
      <w:r w:rsidRPr="00F375CF">
        <w:rPr>
          <w:color w:val="000000" w:themeColor="text1"/>
          <w:lang w:eastAsia="ko-KR"/>
        </w:rPr>
        <w:t xml:space="preserve">permitted by the restrictions given by the </w:t>
      </w:r>
      <w:proofErr w:type="spellStart"/>
      <w:r w:rsidRPr="00F375CF">
        <w:rPr>
          <w:i/>
          <w:color w:val="000000" w:themeColor="text1"/>
          <w:lang w:eastAsia="ko-KR"/>
        </w:rPr>
        <w:t>ra-ssb-OccasionMaskIndex</w:t>
      </w:r>
      <w:proofErr w:type="spellEnd"/>
      <w:r w:rsidRPr="00F375CF">
        <w:rPr>
          <w:color w:val="000000" w:themeColor="text1"/>
          <w:lang w:eastAsia="ko-KR"/>
        </w:rPr>
        <w:t xml:space="preserve"> if configured (the MAC entity shall select a PRACH occasion randomly with equal probability amongst the consecutive PRACH occasions</w:t>
      </w:r>
      <w:r w:rsidRPr="00F375CF">
        <w:rPr>
          <w:color w:val="000000" w:themeColor="text1"/>
        </w:rPr>
        <w:t xml:space="preserve"> </w:t>
      </w:r>
      <w:r w:rsidRPr="00F375CF">
        <w:rPr>
          <w:color w:val="000000" w:themeColor="text1"/>
          <w:lang w:eastAsia="ko-KR"/>
        </w:rPr>
        <w:t>according to clause 8.1 of TS 38.213 [6] corresponding to the selected SSB).</w:t>
      </w:r>
    </w:p>
    <w:p w14:paraId="0D7A7A46"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else if an SSB is selected above:</w:t>
      </w:r>
    </w:p>
    <w:p w14:paraId="2EB18288"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determine the next available PRACH occasion from the PRACH occasions corresponding to the selected SSB permitted by the restrictions given by the </w:t>
      </w:r>
      <w:proofErr w:type="spellStart"/>
      <w:r w:rsidRPr="00F375CF">
        <w:rPr>
          <w:i/>
          <w:color w:val="000000" w:themeColor="text1"/>
          <w:lang w:eastAsia="ko-KR"/>
        </w:rPr>
        <w:t>ra-ssb-OccasionMaskIndex</w:t>
      </w:r>
      <w:proofErr w:type="spellEnd"/>
      <w:r w:rsidRPr="00F375CF">
        <w:rPr>
          <w:color w:val="000000" w:themeColor="text1"/>
          <w:lang w:eastAsia="ko-KR"/>
        </w:rPr>
        <w:t xml:space="preserve"> if configured, or </w:t>
      </w:r>
      <w:proofErr w:type="spellStart"/>
      <w:r w:rsidRPr="00F375CF">
        <w:rPr>
          <w:i/>
          <w:color w:val="000000" w:themeColor="text1"/>
          <w:szCs w:val="22"/>
          <w:lang w:eastAsia="sv-SE"/>
        </w:rPr>
        <w:t>ssb-SharedRO-MaskIndex</w:t>
      </w:r>
      <w:proofErr w:type="spellEnd"/>
      <w:r w:rsidRPr="00F375CF">
        <w:rPr>
          <w:color w:val="000000" w:themeColor="text1"/>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p w14:paraId="6AE97099"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else if a CSI-RS is selected above:</w:t>
      </w:r>
    </w:p>
    <w:p w14:paraId="18918B94"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if there is no contention-free Random Access Resource associated with the selected CSI-RS:</w:t>
      </w:r>
    </w:p>
    <w:p w14:paraId="22A4791F"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determine the next available PRACH occasion from the PRACH occasions, permitted by the restrictions given by the </w:t>
      </w:r>
      <w:proofErr w:type="spellStart"/>
      <w:r w:rsidRPr="00F375CF">
        <w:rPr>
          <w:i/>
          <w:color w:val="000000" w:themeColor="text1"/>
          <w:lang w:eastAsia="ko-KR"/>
        </w:rPr>
        <w:t>ra-ssb-OccasionMaskIndex</w:t>
      </w:r>
      <w:proofErr w:type="spellEnd"/>
      <w:r w:rsidRPr="00F375CF">
        <w:rPr>
          <w:color w:val="000000" w:themeColor="text1"/>
          <w:lang w:eastAsia="ko-KR"/>
        </w:rPr>
        <w:t xml:space="preserve"> if configured, corresponding to the SSB in </w:t>
      </w:r>
      <w:proofErr w:type="spellStart"/>
      <w:r w:rsidRPr="00F375CF">
        <w:rPr>
          <w:i/>
          <w:color w:val="000000" w:themeColor="text1"/>
          <w:lang w:eastAsia="ko-KR"/>
        </w:rPr>
        <w:t>candidateBeamRSList</w:t>
      </w:r>
      <w:proofErr w:type="spellEnd"/>
      <w:r w:rsidRPr="00F375CF">
        <w:rPr>
          <w:color w:val="000000" w:themeColor="text1"/>
          <w:lang w:eastAsia="ko-KR"/>
        </w:rPr>
        <w:t xml:space="preserve"> which is quasi-</w:t>
      </w:r>
      <w:proofErr w:type="spellStart"/>
      <w:r w:rsidRPr="00F375CF">
        <w:rPr>
          <w:color w:val="000000" w:themeColor="text1"/>
          <w:lang w:eastAsia="ko-KR"/>
        </w:rPr>
        <w:t>colocated</w:t>
      </w:r>
      <w:proofErr w:type="spellEnd"/>
      <w:r w:rsidRPr="00F375CF">
        <w:rPr>
          <w:color w:val="000000" w:themeColor="text1"/>
          <w:lang w:eastAsia="ko-KR"/>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sidRPr="00F375CF">
        <w:rPr>
          <w:color w:val="000000" w:themeColor="text1"/>
          <w:lang w:eastAsia="ko-KR"/>
        </w:rPr>
        <w:t>colocated</w:t>
      </w:r>
      <w:proofErr w:type="spellEnd"/>
      <w:r w:rsidRPr="00F375CF">
        <w:rPr>
          <w:color w:val="000000" w:themeColor="text1"/>
          <w:lang w:eastAsia="ko-KR"/>
        </w:rPr>
        <w:t xml:space="preserve"> with the selected CSI-RS; the MAC entity may take into account the possible occurrence of measurement gaps and MUSIM gaps when determining the next available PRACH occasion corresponding to the SSB which is quasi-</w:t>
      </w:r>
      <w:proofErr w:type="spellStart"/>
      <w:r w:rsidRPr="00F375CF">
        <w:rPr>
          <w:color w:val="000000" w:themeColor="text1"/>
          <w:lang w:eastAsia="ko-KR"/>
        </w:rPr>
        <w:t>colocated</w:t>
      </w:r>
      <w:proofErr w:type="spellEnd"/>
      <w:r w:rsidRPr="00F375CF">
        <w:rPr>
          <w:color w:val="000000" w:themeColor="text1"/>
          <w:lang w:eastAsia="ko-KR"/>
        </w:rPr>
        <w:t xml:space="preserve"> with the selected CSI-RS).</w:t>
      </w:r>
    </w:p>
    <w:p w14:paraId="1AC75143"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else:</w:t>
      </w:r>
    </w:p>
    <w:p w14:paraId="6B853740"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determine the next available PRACH occasion from the PRACH occasions in </w:t>
      </w:r>
      <w:proofErr w:type="spellStart"/>
      <w:r w:rsidRPr="00F375CF">
        <w:rPr>
          <w:i/>
          <w:color w:val="000000" w:themeColor="text1"/>
          <w:lang w:eastAsia="ko-KR"/>
        </w:rPr>
        <w:t>ra-OccasionList</w:t>
      </w:r>
      <w:proofErr w:type="spellEnd"/>
      <w:r w:rsidRPr="00F375CF">
        <w:rPr>
          <w:color w:val="000000" w:themeColor="text1"/>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and MUSIM gaps when determining the next available PRACH occasion corresponding to the selected CSI-RS).</w:t>
      </w:r>
    </w:p>
    <w:p w14:paraId="70A59020"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perform the Random Access Preamble transmission procedure (see clause 5.1.3).</w:t>
      </w:r>
    </w:p>
    <w:p w14:paraId="1A9721D3" w14:textId="77777777" w:rsidR="009A2718" w:rsidRPr="00F375CF" w:rsidRDefault="009A2718" w:rsidP="009A2718">
      <w:pPr>
        <w:pStyle w:val="NO"/>
        <w:rPr>
          <w:color w:val="000000" w:themeColor="text1"/>
          <w:lang w:eastAsia="ko-KR"/>
        </w:rPr>
      </w:pPr>
      <w:r w:rsidRPr="00F375CF">
        <w:rPr>
          <w:color w:val="000000" w:themeColor="text1"/>
          <w:lang w:eastAsia="ko-KR"/>
        </w:rPr>
        <w:t>NOTE 1:</w:t>
      </w:r>
      <w:r w:rsidRPr="00F375CF">
        <w:rPr>
          <w:color w:val="000000" w:themeColor="text1"/>
          <w:lang w:eastAsia="ko-KR"/>
        </w:rPr>
        <w:tab/>
        <w:t xml:space="preserve">When the UE determines if there is an SSB with SS-RSRP above </w:t>
      </w:r>
      <w:proofErr w:type="spellStart"/>
      <w:r w:rsidRPr="00F375CF">
        <w:rPr>
          <w:i/>
          <w:color w:val="000000" w:themeColor="text1"/>
          <w:lang w:eastAsia="ko-KR"/>
        </w:rPr>
        <w:t>rsrp-ThresholdSSB</w:t>
      </w:r>
      <w:proofErr w:type="spellEnd"/>
      <w:r w:rsidRPr="00F375CF">
        <w:rPr>
          <w:color w:val="000000" w:themeColor="text1"/>
          <w:lang w:eastAsia="ko-KR"/>
        </w:rPr>
        <w:t xml:space="preserve"> or a CSI-RS with CSI-RSRP above </w:t>
      </w:r>
      <w:proofErr w:type="spellStart"/>
      <w:r w:rsidRPr="00F375CF">
        <w:rPr>
          <w:i/>
          <w:color w:val="000000" w:themeColor="text1"/>
          <w:lang w:eastAsia="ko-KR"/>
        </w:rPr>
        <w:t>rsrp</w:t>
      </w:r>
      <w:proofErr w:type="spellEnd"/>
      <w:r w:rsidRPr="00F375CF">
        <w:rPr>
          <w:i/>
          <w:color w:val="000000" w:themeColor="text1"/>
          <w:lang w:eastAsia="ko-KR"/>
        </w:rPr>
        <w:t>-</w:t>
      </w:r>
      <w:proofErr w:type="spellStart"/>
      <w:r w:rsidRPr="00F375CF">
        <w:rPr>
          <w:i/>
          <w:color w:val="000000" w:themeColor="text1"/>
          <w:lang w:eastAsia="ko-KR"/>
        </w:rPr>
        <w:t>ThresholdCSI</w:t>
      </w:r>
      <w:proofErr w:type="spellEnd"/>
      <w:r w:rsidRPr="00F375CF">
        <w:rPr>
          <w:i/>
          <w:color w:val="000000" w:themeColor="text1"/>
          <w:lang w:eastAsia="ko-KR"/>
        </w:rPr>
        <w:t>-RS</w:t>
      </w:r>
      <w:r w:rsidRPr="00F375CF">
        <w:rPr>
          <w:color w:val="000000" w:themeColor="text1"/>
          <w:lang w:eastAsia="ko-KR"/>
        </w:rPr>
        <w:t>, the UE uses the latest unfiltered L1-RSRP measurement.</w:t>
      </w:r>
    </w:p>
    <w:p w14:paraId="32F95B6B" w14:textId="77777777" w:rsidR="009A2718" w:rsidRPr="00F375CF" w:rsidRDefault="009A2718" w:rsidP="009A2718">
      <w:pPr>
        <w:pStyle w:val="NO"/>
        <w:rPr>
          <w:color w:val="000000" w:themeColor="text1"/>
          <w:lang w:eastAsia="ko-KR"/>
        </w:rPr>
      </w:pPr>
      <w:r w:rsidRPr="00F375CF">
        <w:rPr>
          <w:color w:val="000000" w:themeColor="text1"/>
          <w:lang w:eastAsia="ko-KR"/>
        </w:rPr>
        <w:t>NOTE 2:</w:t>
      </w:r>
      <w:r w:rsidRPr="00F375CF">
        <w:rPr>
          <w:color w:val="000000" w:themeColor="text1"/>
          <w:lang w:eastAsia="ko-KR"/>
        </w:rPr>
        <w:tab/>
        <w:t>Void.</w:t>
      </w:r>
    </w:p>
    <w:p w14:paraId="2334E174" w14:textId="77777777" w:rsidR="009A2718" w:rsidRPr="00F375CF" w:rsidRDefault="009A2718" w:rsidP="009A2718">
      <w:pPr>
        <w:pStyle w:val="NO"/>
        <w:rPr>
          <w:rFonts w:ascii="Tms Rmn" w:eastAsia="MS Mincho" w:hAnsi="Tms Rmn"/>
          <w:color w:val="000000" w:themeColor="text1"/>
        </w:rPr>
      </w:pPr>
      <w:r w:rsidRPr="00F375CF">
        <w:rPr>
          <w:rFonts w:ascii="Tms Rmn" w:eastAsia="MS Mincho" w:hAnsi="Tms Rmn"/>
          <w:color w:val="000000" w:themeColor="text1"/>
        </w:rPr>
        <w:lastRenderedPageBreak/>
        <w:t>NOTE 3</w:t>
      </w:r>
      <w:r w:rsidRPr="00F375CF">
        <w:rPr>
          <w:color w:val="000000" w:themeColor="text1"/>
          <w:lang w:eastAsia="ko-KR"/>
        </w:rPr>
        <w:t>:</w:t>
      </w:r>
      <w:r w:rsidRPr="00F375CF">
        <w:rPr>
          <w:color w:val="000000" w:themeColor="text1"/>
          <w:lang w:eastAsia="ko-KR"/>
        </w:rPr>
        <w:tab/>
      </w:r>
      <w:r w:rsidRPr="00F375CF">
        <w:rPr>
          <w:rFonts w:ascii="Tms Rmn" w:eastAsia="MS Mincho" w:hAnsi="Tms Rmn"/>
          <w:color w:val="000000" w:themeColor="text1"/>
        </w:rPr>
        <w:t xml:space="preserve">If a </w:t>
      </w:r>
      <w:proofErr w:type="spellStart"/>
      <w:r w:rsidRPr="00F375CF">
        <w:rPr>
          <w:rFonts w:ascii="Tms Rmn" w:eastAsia="MS Mincho" w:hAnsi="Tms Rmn"/>
          <w:color w:val="000000" w:themeColor="text1"/>
        </w:rPr>
        <w:t>RedCap</w:t>
      </w:r>
      <w:proofErr w:type="spellEnd"/>
      <w:r w:rsidRPr="00F375CF">
        <w:rPr>
          <w:rFonts w:ascii="Tms Rmn" w:eastAsia="MS Mincho" w:hAnsi="Tms Rmn"/>
          <w:color w:val="000000" w:themeColor="text1"/>
        </w:rPr>
        <w:t xml:space="preserve"> UE in RRC_IDLE or RRC_INACTIVE mode is configured with a BWP indicated by </w:t>
      </w:r>
      <w:proofErr w:type="spellStart"/>
      <w:r w:rsidRPr="00F375CF">
        <w:rPr>
          <w:rFonts w:ascii="Tms Rmn" w:eastAsia="MS Mincho" w:hAnsi="Tms Rmn"/>
          <w:i/>
          <w:iCs/>
          <w:color w:val="000000" w:themeColor="text1"/>
        </w:rPr>
        <w:t>initialDownlinkBWP-RedCap</w:t>
      </w:r>
      <w:proofErr w:type="spellEnd"/>
      <w:r w:rsidRPr="00F375CF">
        <w:rPr>
          <w:rFonts w:ascii="Tms Rmn" w:eastAsia="MS Mincho" w:hAnsi="Tms Rmn"/>
          <w:color w:val="000000" w:themeColor="text1"/>
        </w:rPr>
        <w:t xml:space="preserve"> which is not associated with any SSB, SS-RSRP measurement is performed based on the SSB associated with the BWP indicated by </w:t>
      </w:r>
      <w:proofErr w:type="spellStart"/>
      <w:r w:rsidRPr="00F375CF">
        <w:rPr>
          <w:rFonts w:ascii="Tms Rmn" w:eastAsia="MS Mincho" w:hAnsi="Tms Rmn"/>
          <w:i/>
          <w:iCs/>
          <w:color w:val="000000" w:themeColor="text1"/>
        </w:rPr>
        <w:t>initialDownlinkBWP</w:t>
      </w:r>
      <w:proofErr w:type="spellEnd"/>
      <w:r w:rsidRPr="00F375CF">
        <w:rPr>
          <w:rFonts w:ascii="Tms Rmn" w:eastAsia="MS Mincho" w:hAnsi="Tms Rmn"/>
          <w:color w:val="000000" w:themeColor="text1"/>
        </w:rPr>
        <w:t>.</w:t>
      </w:r>
      <w:r w:rsidRPr="00F375CF">
        <w:rPr>
          <w:rFonts w:ascii="Tms Rmn" w:eastAsia="MS Mincho" w:hAnsi="Tms Rmn"/>
          <w:color w:val="000000" w:themeColor="text1"/>
          <w:lang w:eastAsia="zh-CN"/>
        </w:rPr>
        <w:t xml:space="preserve"> If a </w:t>
      </w:r>
      <w:proofErr w:type="spellStart"/>
      <w:r w:rsidRPr="00F375CF">
        <w:rPr>
          <w:rFonts w:ascii="Tms Rmn" w:eastAsia="MS Mincho" w:hAnsi="Tms Rmn"/>
          <w:color w:val="000000" w:themeColor="text1"/>
          <w:lang w:eastAsia="zh-CN"/>
        </w:rPr>
        <w:t>RedCap</w:t>
      </w:r>
      <w:proofErr w:type="spellEnd"/>
      <w:r w:rsidRPr="00F375CF">
        <w:rPr>
          <w:rFonts w:ascii="Tms Rmn" w:eastAsia="MS Mincho" w:hAnsi="Tms Rmn"/>
          <w:color w:val="000000" w:themeColor="text1"/>
          <w:lang w:eastAsia="zh-CN"/>
        </w:rPr>
        <w:t xml:space="preserve"> UE in RRC_INACTIVE mode is configured with SDT and with a BWP indicated by </w:t>
      </w:r>
      <w:proofErr w:type="spellStart"/>
      <w:r w:rsidRPr="00F375CF">
        <w:rPr>
          <w:rFonts w:ascii="Tms Rmn" w:eastAsia="MS Mincho" w:hAnsi="Tms Rmn"/>
          <w:i/>
          <w:color w:val="000000" w:themeColor="text1"/>
          <w:lang w:eastAsia="zh-CN"/>
        </w:rPr>
        <w:t>initialDownlinkBWP-RedCap</w:t>
      </w:r>
      <w:proofErr w:type="spellEnd"/>
      <w:r w:rsidRPr="00F375CF">
        <w:rPr>
          <w:rFonts w:ascii="Tms Rmn" w:eastAsia="MS Mincho" w:hAnsi="Tms Rmn"/>
          <w:color w:val="000000" w:themeColor="text1"/>
          <w:lang w:eastAsia="zh-CN"/>
        </w:rPr>
        <w:t xml:space="preserve"> which is associated with NCD-SSB, SS-RSRP measurement can also be performed based on this NCD-SSB during SDT.</w:t>
      </w:r>
    </w:p>
    <w:p w14:paraId="3EB9E0DA" w14:textId="77777777" w:rsidR="009A2718" w:rsidRPr="00F375CF" w:rsidRDefault="009A2718" w:rsidP="009A2718">
      <w:pPr>
        <w:pStyle w:val="NO"/>
        <w:rPr>
          <w:color w:val="000000" w:themeColor="text1"/>
        </w:rPr>
      </w:pPr>
      <w:r w:rsidRPr="00F375CF">
        <w:rPr>
          <w:rFonts w:ascii="Tms Rmn" w:eastAsia="MS Mincho" w:hAnsi="Tms Rmn"/>
          <w:color w:val="000000" w:themeColor="text1"/>
        </w:rPr>
        <w:t>NOTE 4:</w:t>
      </w:r>
      <w:r w:rsidRPr="00F375CF">
        <w:rPr>
          <w:rFonts w:ascii="Tms Rmn" w:eastAsia="MS Mincho" w:hAnsi="Tms Rmn"/>
          <w:color w:val="000000" w:themeColor="text1"/>
        </w:rPr>
        <w:tab/>
        <w:t xml:space="preserve">If a </w:t>
      </w:r>
      <w:proofErr w:type="spellStart"/>
      <w:r w:rsidRPr="00F375CF">
        <w:rPr>
          <w:rFonts w:ascii="Tms Rmn" w:eastAsia="MS Mincho" w:hAnsi="Tms Rmn"/>
          <w:color w:val="000000" w:themeColor="text1"/>
        </w:rPr>
        <w:t>RedCap</w:t>
      </w:r>
      <w:proofErr w:type="spellEnd"/>
      <w:r w:rsidRPr="00F375CF">
        <w:rPr>
          <w:rFonts w:ascii="Tms Rmn" w:eastAsia="MS Mincho" w:hAnsi="Tms Rmn"/>
          <w:color w:val="000000" w:themeColor="text1"/>
        </w:rPr>
        <w:t xml:space="preserve"> UE in RRC_IDLE or RRC_INACTIVE mode is configured with a BWP indicated by </w:t>
      </w:r>
      <w:proofErr w:type="spellStart"/>
      <w:r w:rsidRPr="00F375CF">
        <w:rPr>
          <w:rFonts w:ascii="Tms Rmn" w:eastAsia="MS Mincho" w:hAnsi="Tms Rmn"/>
          <w:i/>
          <w:iCs/>
          <w:color w:val="000000" w:themeColor="text1"/>
        </w:rPr>
        <w:t>initialDownlinkBWP-RedCap</w:t>
      </w:r>
      <w:proofErr w:type="spellEnd"/>
      <w:r w:rsidRPr="00F375CF">
        <w:rPr>
          <w:rFonts w:ascii="Tms Rmn" w:eastAsia="MS Mincho" w:hAnsi="Tms Rmn"/>
          <w:color w:val="000000" w:themeColor="text1"/>
        </w:rPr>
        <w:t xml:space="preserve"> which is not associated with any SSB for RACH, it is up to the UE implementation to perform a new RSRP measurements before Msg1/</w:t>
      </w:r>
      <w:proofErr w:type="spellStart"/>
      <w:r w:rsidRPr="00F375CF">
        <w:rPr>
          <w:rFonts w:ascii="Tms Rmn" w:eastAsia="MS Mincho" w:hAnsi="Tms Rmn"/>
          <w:color w:val="000000" w:themeColor="text1"/>
        </w:rPr>
        <w:t>MsgA</w:t>
      </w:r>
      <w:proofErr w:type="spellEnd"/>
      <w:r w:rsidRPr="00F375CF">
        <w:rPr>
          <w:rFonts w:ascii="Tms Rmn" w:eastAsia="MS Mincho" w:hAnsi="Tms Rmn"/>
          <w:color w:val="000000" w:themeColor="text1"/>
        </w:rPr>
        <w:t xml:space="preserve"> retransmission.</w:t>
      </w:r>
    </w:p>
    <w:p w14:paraId="7BF3F07F" w14:textId="77777777" w:rsidR="009A2718" w:rsidRPr="00F375CF" w:rsidRDefault="009A2718" w:rsidP="009A2718">
      <w:pPr>
        <w:rPr>
          <w:color w:val="000000" w:themeColor="text1"/>
        </w:rPr>
      </w:pPr>
      <w:r w:rsidRPr="00F375CF">
        <w:rPr>
          <w:color w:val="000000" w:themeColor="text1"/>
        </w:rPr>
        <w:t>[TS 38.321, clause 5.1.4]</w:t>
      </w:r>
    </w:p>
    <w:p w14:paraId="585E2827" w14:textId="77777777" w:rsidR="009A2718" w:rsidRPr="00F375CF" w:rsidRDefault="009A2718" w:rsidP="009A2718">
      <w:pPr>
        <w:rPr>
          <w:color w:val="000000" w:themeColor="text1"/>
        </w:rPr>
      </w:pPr>
      <w:r w:rsidRPr="00F375CF">
        <w:rPr>
          <w:color w:val="000000" w:themeColor="text1"/>
        </w:rPr>
        <w:t>Once the Random Access Preamble is transmitted and regardless of the possible occurrence of a measurement gap, the MAC entity shall:</w:t>
      </w:r>
    </w:p>
    <w:p w14:paraId="2F374F4A"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the contention-free Random Access Preamble for beam failure recovery request was transmitted by the MAC entity:</w:t>
      </w:r>
    </w:p>
    <w:p w14:paraId="77E98BAB"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if the contention-free Random Access Preamble for beam failure recovery request was transmitted on a non-terrestrial network:</w:t>
      </w:r>
    </w:p>
    <w:p w14:paraId="55A00B64"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start the </w:t>
      </w:r>
      <w:proofErr w:type="spellStart"/>
      <w:r w:rsidRPr="00F375CF">
        <w:rPr>
          <w:i/>
          <w:iCs/>
          <w:color w:val="000000" w:themeColor="text1"/>
          <w:lang w:eastAsia="ko-KR"/>
        </w:rPr>
        <w:t>ra-ResponseWindow</w:t>
      </w:r>
      <w:proofErr w:type="spellEnd"/>
      <w:r w:rsidRPr="00F375CF">
        <w:rPr>
          <w:color w:val="000000" w:themeColor="text1"/>
          <w:lang w:eastAsia="ko-KR"/>
        </w:rPr>
        <w:t xml:space="preserve"> configured in </w:t>
      </w:r>
      <w:proofErr w:type="spellStart"/>
      <w:r w:rsidRPr="00F375CF">
        <w:rPr>
          <w:i/>
          <w:iCs/>
          <w:color w:val="000000" w:themeColor="text1"/>
          <w:lang w:eastAsia="ko-KR"/>
        </w:rPr>
        <w:t>BeamFailureRecoveryConfig</w:t>
      </w:r>
      <w:proofErr w:type="spellEnd"/>
      <w:r w:rsidRPr="00F375CF">
        <w:rPr>
          <w:color w:val="000000" w:themeColor="text1"/>
          <w:lang w:eastAsia="ko-KR"/>
        </w:rPr>
        <w:t xml:space="preserve"> at the PDCCH occasion as specified in TS 38.213 [6].</w:t>
      </w:r>
    </w:p>
    <w:p w14:paraId="77E1E74C"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else:</w:t>
      </w:r>
    </w:p>
    <w:p w14:paraId="307344FF"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start the </w:t>
      </w:r>
      <w:proofErr w:type="spellStart"/>
      <w:r w:rsidRPr="00F375CF">
        <w:rPr>
          <w:i/>
          <w:color w:val="000000" w:themeColor="text1"/>
          <w:lang w:eastAsia="ko-KR"/>
        </w:rPr>
        <w:t>ra-ResponseWindow</w:t>
      </w:r>
      <w:proofErr w:type="spellEnd"/>
      <w:r w:rsidRPr="00F375CF">
        <w:rPr>
          <w:color w:val="000000" w:themeColor="text1"/>
          <w:lang w:eastAsia="ko-KR"/>
        </w:rPr>
        <w:t xml:space="preserve"> configured in </w:t>
      </w:r>
      <w:proofErr w:type="spellStart"/>
      <w:r w:rsidRPr="00F375CF">
        <w:rPr>
          <w:i/>
          <w:color w:val="000000" w:themeColor="text1"/>
          <w:lang w:eastAsia="ko-KR"/>
        </w:rPr>
        <w:t>BeamFailureRecoveryConfig</w:t>
      </w:r>
      <w:proofErr w:type="spellEnd"/>
      <w:r w:rsidRPr="00F375CF">
        <w:rPr>
          <w:color w:val="000000" w:themeColor="text1"/>
          <w:lang w:eastAsia="ko-KR"/>
        </w:rPr>
        <w:t xml:space="preserve"> at the first PDCCH occasion as specified in TS 38.213 [6] from the end of the Random Access Preamble transmission.</w:t>
      </w:r>
    </w:p>
    <w:p w14:paraId="512AC42D"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monitor for a PDCCH transmission on the search space indicated by </w:t>
      </w:r>
      <w:proofErr w:type="spellStart"/>
      <w:r w:rsidRPr="00F375CF">
        <w:rPr>
          <w:i/>
          <w:color w:val="000000" w:themeColor="text1"/>
          <w:lang w:eastAsia="ko-KR"/>
        </w:rPr>
        <w:t>recoverySearchSpaceId</w:t>
      </w:r>
      <w:proofErr w:type="spellEnd"/>
      <w:r w:rsidRPr="00F375CF">
        <w:rPr>
          <w:color w:val="000000" w:themeColor="text1"/>
          <w:lang w:eastAsia="ko-KR"/>
        </w:rPr>
        <w:t xml:space="preserve"> of the </w:t>
      </w:r>
      <w:proofErr w:type="spellStart"/>
      <w:r w:rsidRPr="00F375CF">
        <w:rPr>
          <w:color w:val="000000" w:themeColor="text1"/>
          <w:lang w:eastAsia="ko-KR"/>
        </w:rPr>
        <w:t>SpCell</w:t>
      </w:r>
      <w:proofErr w:type="spellEnd"/>
      <w:r w:rsidRPr="00F375CF">
        <w:rPr>
          <w:color w:val="000000" w:themeColor="text1"/>
          <w:lang w:eastAsia="ko-KR"/>
        </w:rPr>
        <w:t xml:space="preserve"> identified by the C-RNTI while </w:t>
      </w:r>
      <w:proofErr w:type="spellStart"/>
      <w:r w:rsidRPr="00F375CF">
        <w:rPr>
          <w:i/>
          <w:color w:val="000000" w:themeColor="text1"/>
          <w:lang w:eastAsia="ko-KR"/>
        </w:rPr>
        <w:t>ra-ResponseWindow</w:t>
      </w:r>
      <w:proofErr w:type="spellEnd"/>
      <w:r w:rsidRPr="00F375CF">
        <w:rPr>
          <w:color w:val="000000" w:themeColor="text1"/>
          <w:lang w:eastAsia="ko-KR"/>
        </w:rPr>
        <w:t xml:space="preserve"> is running.</w:t>
      </w:r>
    </w:p>
    <w:p w14:paraId="70B4CE82"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else:</w:t>
      </w:r>
    </w:p>
    <w:p w14:paraId="63633B19"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if the Random Access Preamble was transmitted on a non-terrestrial network:</w:t>
      </w:r>
    </w:p>
    <w:p w14:paraId="70DF213F"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start the </w:t>
      </w:r>
      <w:proofErr w:type="spellStart"/>
      <w:r w:rsidRPr="00F375CF">
        <w:rPr>
          <w:i/>
          <w:iCs/>
          <w:color w:val="000000" w:themeColor="text1"/>
          <w:lang w:eastAsia="ko-KR"/>
        </w:rPr>
        <w:t>ra-ResponseWindow</w:t>
      </w:r>
      <w:proofErr w:type="spellEnd"/>
      <w:r w:rsidRPr="00F375CF">
        <w:rPr>
          <w:color w:val="000000" w:themeColor="text1"/>
          <w:lang w:eastAsia="ko-KR"/>
        </w:rPr>
        <w:t xml:space="preserve"> configured in </w:t>
      </w:r>
      <w:r w:rsidRPr="00F375CF">
        <w:rPr>
          <w:i/>
          <w:iCs/>
          <w:color w:val="000000" w:themeColor="text1"/>
          <w:lang w:eastAsia="ko-KR"/>
        </w:rPr>
        <w:t>RACH-</w:t>
      </w:r>
      <w:proofErr w:type="spellStart"/>
      <w:r w:rsidRPr="00F375CF">
        <w:rPr>
          <w:i/>
          <w:iCs/>
          <w:color w:val="000000" w:themeColor="text1"/>
          <w:lang w:eastAsia="ko-KR"/>
        </w:rPr>
        <w:t>ConfigCommon</w:t>
      </w:r>
      <w:proofErr w:type="spellEnd"/>
      <w:r w:rsidRPr="00F375CF">
        <w:rPr>
          <w:color w:val="000000" w:themeColor="text1"/>
          <w:lang w:eastAsia="ko-KR"/>
        </w:rPr>
        <w:t xml:space="preserve"> at the PDCCH occasion as specified in TS 38.213 [6].</w:t>
      </w:r>
    </w:p>
    <w:p w14:paraId="3B0B4EB2"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else:</w:t>
      </w:r>
    </w:p>
    <w:p w14:paraId="3BD6D037"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start the </w:t>
      </w:r>
      <w:proofErr w:type="spellStart"/>
      <w:r w:rsidRPr="00F375CF">
        <w:rPr>
          <w:i/>
          <w:color w:val="000000" w:themeColor="text1"/>
          <w:lang w:eastAsia="ko-KR"/>
        </w:rPr>
        <w:t>ra-ResponseWindow</w:t>
      </w:r>
      <w:proofErr w:type="spellEnd"/>
      <w:r w:rsidRPr="00F375CF">
        <w:rPr>
          <w:color w:val="000000" w:themeColor="text1"/>
          <w:lang w:eastAsia="ko-KR"/>
        </w:rPr>
        <w:t xml:space="preserve"> configured in </w:t>
      </w:r>
      <w:r w:rsidRPr="00F375CF">
        <w:rPr>
          <w:i/>
          <w:color w:val="000000" w:themeColor="text1"/>
          <w:lang w:eastAsia="ko-KR"/>
        </w:rPr>
        <w:t>RACH-</w:t>
      </w:r>
      <w:proofErr w:type="spellStart"/>
      <w:r w:rsidRPr="00F375CF">
        <w:rPr>
          <w:i/>
          <w:color w:val="000000" w:themeColor="text1"/>
          <w:lang w:eastAsia="ko-KR"/>
        </w:rPr>
        <w:t>ConfigCommon</w:t>
      </w:r>
      <w:proofErr w:type="spellEnd"/>
      <w:r w:rsidRPr="00F375CF">
        <w:rPr>
          <w:color w:val="000000" w:themeColor="text1"/>
          <w:lang w:eastAsia="ko-KR"/>
        </w:rPr>
        <w:t xml:space="preserve"> at the first PDCCH occasion as specified in TS 38.213 [6] from the end of the Random Access Preamble transmission.</w:t>
      </w:r>
    </w:p>
    <w:p w14:paraId="3AFEA7BF"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monitor the PDCCH of the </w:t>
      </w:r>
      <w:proofErr w:type="spellStart"/>
      <w:r w:rsidRPr="00F375CF">
        <w:rPr>
          <w:color w:val="000000" w:themeColor="text1"/>
          <w:lang w:eastAsia="ko-KR"/>
        </w:rPr>
        <w:t>SpCell</w:t>
      </w:r>
      <w:proofErr w:type="spellEnd"/>
      <w:r w:rsidRPr="00F375CF">
        <w:rPr>
          <w:color w:val="000000" w:themeColor="text1"/>
          <w:lang w:eastAsia="ko-KR"/>
        </w:rPr>
        <w:t xml:space="preserve"> for Random Access Response(s) identified by the RA-RNTI while the </w:t>
      </w:r>
      <w:proofErr w:type="spellStart"/>
      <w:r w:rsidRPr="00F375CF">
        <w:rPr>
          <w:i/>
          <w:color w:val="000000" w:themeColor="text1"/>
          <w:lang w:eastAsia="ko-KR"/>
        </w:rPr>
        <w:t>ra-ResponseWindow</w:t>
      </w:r>
      <w:proofErr w:type="spellEnd"/>
      <w:r w:rsidRPr="00F375CF">
        <w:rPr>
          <w:color w:val="000000" w:themeColor="text1"/>
          <w:lang w:eastAsia="ko-KR"/>
        </w:rPr>
        <w:t xml:space="preserve"> is running.</w:t>
      </w:r>
    </w:p>
    <w:p w14:paraId="56761517"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 xml:space="preserve">if notification of a reception of a PDCCH transmission on the search space indicated by </w:t>
      </w:r>
      <w:proofErr w:type="spellStart"/>
      <w:r w:rsidRPr="00F375CF">
        <w:rPr>
          <w:i/>
          <w:color w:val="000000" w:themeColor="text1"/>
          <w:lang w:eastAsia="ko-KR"/>
        </w:rPr>
        <w:t>recoverySearchSpaceId</w:t>
      </w:r>
      <w:proofErr w:type="spellEnd"/>
      <w:r w:rsidRPr="00F375CF">
        <w:rPr>
          <w:color w:val="000000" w:themeColor="text1"/>
          <w:lang w:eastAsia="ko-KR"/>
        </w:rPr>
        <w:t xml:space="preserve"> is received from lower layers on the Serving Cell where the preamble was transmitted; and</w:t>
      </w:r>
    </w:p>
    <w:p w14:paraId="0B13F0DF"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PDCCH transmission is addressed to the C-RNTI; and</w:t>
      </w:r>
    </w:p>
    <w:p w14:paraId="170C4280"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if the contention-free Random Access Preamble for beam failure recovery request was transmitted by the MAC entity:</w:t>
      </w:r>
    </w:p>
    <w:p w14:paraId="4C5FF7C6"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consider the Random Access procedure successfully completed.</w:t>
      </w:r>
    </w:p>
    <w:p w14:paraId="18B14784"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else if a valid (as specified in TS 38.213 [6]) downlink assignment has been received on the PDCCH for the RA-RNTI and the received TB is successfully decoded:</w:t>
      </w:r>
    </w:p>
    <w:p w14:paraId="64114B99"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if the Random Access Response contains a MAC </w:t>
      </w:r>
      <w:proofErr w:type="spellStart"/>
      <w:r w:rsidRPr="00F375CF">
        <w:rPr>
          <w:color w:val="000000" w:themeColor="text1"/>
          <w:lang w:eastAsia="ko-KR"/>
        </w:rPr>
        <w:t>subPDU</w:t>
      </w:r>
      <w:proofErr w:type="spellEnd"/>
      <w:r w:rsidRPr="00F375CF">
        <w:rPr>
          <w:color w:val="000000" w:themeColor="text1"/>
          <w:lang w:eastAsia="ko-KR"/>
        </w:rPr>
        <w:t xml:space="preserve"> with Backoff Indicator:</w:t>
      </w:r>
    </w:p>
    <w:p w14:paraId="068E12B7"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set the </w:t>
      </w:r>
      <w:r w:rsidRPr="00F375CF">
        <w:rPr>
          <w:i/>
          <w:color w:val="000000" w:themeColor="text1"/>
          <w:lang w:eastAsia="ko-KR"/>
        </w:rPr>
        <w:t>PREAMBLE_BACKOFF</w:t>
      </w:r>
      <w:r w:rsidRPr="00F375CF">
        <w:rPr>
          <w:color w:val="000000" w:themeColor="text1"/>
          <w:lang w:eastAsia="ko-KR"/>
        </w:rPr>
        <w:t xml:space="preserve"> to value of the BI field of the MAC </w:t>
      </w:r>
      <w:proofErr w:type="spellStart"/>
      <w:r w:rsidRPr="00F375CF">
        <w:rPr>
          <w:color w:val="000000" w:themeColor="text1"/>
          <w:lang w:eastAsia="ko-KR"/>
        </w:rPr>
        <w:t>subPDU</w:t>
      </w:r>
      <w:proofErr w:type="spellEnd"/>
      <w:r w:rsidRPr="00F375CF">
        <w:rPr>
          <w:color w:val="000000" w:themeColor="text1"/>
          <w:lang w:eastAsia="ko-KR"/>
        </w:rPr>
        <w:t xml:space="preserve"> using Table 7.2-1, multiplied with </w:t>
      </w:r>
      <w:r w:rsidRPr="00F375CF">
        <w:rPr>
          <w:i/>
          <w:color w:val="000000" w:themeColor="text1"/>
          <w:lang w:eastAsia="ko-KR"/>
        </w:rPr>
        <w:t>SCALING_FACTOR_BI</w:t>
      </w:r>
      <w:r w:rsidRPr="00F375CF">
        <w:rPr>
          <w:color w:val="000000" w:themeColor="text1"/>
          <w:lang w:eastAsia="ko-KR"/>
        </w:rPr>
        <w:t>.</w:t>
      </w:r>
    </w:p>
    <w:p w14:paraId="137099B3"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else:</w:t>
      </w:r>
    </w:p>
    <w:p w14:paraId="61C529BD" w14:textId="77777777" w:rsidR="009A2718" w:rsidRPr="00F375CF" w:rsidRDefault="009A2718" w:rsidP="009A2718">
      <w:pPr>
        <w:pStyle w:val="B3"/>
        <w:rPr>
          <w:color w:val="000000" w:themeColor="text1"/>
          <w:lang w:eastAsia="ko-KR"/>
        </w:rPr>
      </w:pPr>
      <w:r w:rsidRPr="00F375CF">
        <w:rPr>
          <w:color w:val="000000" w:themeColor="text1"/>
          <w:lang w:eastAsia="ko-KR"/>
        </w:rPr>
        <w:lastRenderedPageBreak/>
        <w:t>3&gt;</w:t>
      </w:r>
      <w:r w:rsidRPr="00F375CF">
        <w:rPr>
          <w:color w:val="000000" w:themeColor="text1"/>
          <w:lang w:eastAsia="ko-KR"/>
        </w:rPr>
        <w:tab/>
        <w:t xml:space="preserve">set the </w:t>
      </w:r>
      <w:r w:rsidRPr="00F375CF">
        <w:rPr>
          <w:i/>
          <w:color w:val="000000" w:themeColor="text1"/>
          <w:lang w:eastAsia="ko-KR"/>
        </w:rPr>
        <w:t>PREAMBLE_BACKOFF</w:t>
      </w:r>
      <w:r w:rsidRPr="00F375CF">
        <w:rPr>
          <w:color w:val="000000" w:themeColor="text1"/>
          <w:lang w:eastAsia="ko-KR"/>
        </w:rPr>
        <w:t xml:space="preserve"> to 0 </w:t>
      </w:r>
      <w:proofErr w:type="spellStart"/>
      <w:r w:rsidRPr="00F375CF">
        <w:rPr>
          <w:color w:val="000000" w:themeColor="text1"/>
          <w:lang w:eastAsia="ko-KR"/>
        </w:rPr>
        <w:t>ms</w:t>
      </w:r>
      <w:proofErr w:type="spellEnd"/>
      <w:r w:rsidRPr="00F375CF">
        <w:rPr>
          <w:color w:val="000000" w:themeColor="text1"/>
          <w:lang w:eastAsia="ko-KR"/>
        </w:rPr>
        <w:t>.</w:t>
      </w:r>
    </w:p>
    <w:p w14:paraId="63DF1CF6"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if the Random Access Response contains a MAC </w:t>
      </w:r>
      <w:proofErr w:type="spellStart"/>
      <w:r w:rsidRPr="00F375CF">
        <w:rPr>
          <w:color w:val="000000" w:themeColor="text1"/>
          <w:lang w:eastAsia="ko-KR"/>
        </w:rPr>
        <w:t>subPDU</w:t>
      </w:r>
      <w:proofErr w:type="spellEnd"/>
      <w:r w:rsidRPr="00F375CF">
        <w:rPr>
          <w:color w:val="000000" w:themeColor="text1"/>
          <w:lang w:eastAsia="ko-KR"/>
        </w:rPr>
        <w:t xml:space="preserve"> with Random Access Preamble identifier corresponding to the transmitted </w:t>
      </w:r>
      <w:r w:rsidRPr="00F375CF">
        <w:rPr>
          <w:i/>
          <w:color w:val="000000" w:themeColor="text1"/>
          <w:lang w:eastAsia="ko-KR"/>
        </w:rPr>
        <w:t>PREAMBLE_INDEX</w:t>
      </w:r>
      <w:r w:rsidRPr="00F375CF">
        <w:rPr>
          <w:color w:val="000000" w:themeColor="text1"/>
          <w:lang w:eastAsia="ko-KR"/>
        </w:rPr>
        <w:t xml:space="preserve"> (see clause 5.1.3):</w:t>
      </w:r>
    </w:p>
    <w:p w14:paraId="0166F964"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consider this Random Access Response reception successful.</w:t>
      </w:r>
    </w:p>
    <w:p w14:paraId="667A13A5"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if the Random Access Response reception is considered successful:</w:t>
      </w:r>
    </w:p>
    <w:p w14:paraId="7450821F"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if the Random Access Response includes a MAC </w:t>
      </w:r>
      <w:proofErr w:type="spellStart"/>
      <w:r w:rsidRPr="00F375CF">
        <w:rPr>
          <w:color w:val="000000" w:themeColor="text1"/>
          <w:lang w:eastAsia="ko-KR"/>
        </w:rPr>
        <w:t>subPDU</w:t>
      </w:r>
      <w:proofErr w:type="spellEnd"/>
      <w:r w:rsidRPr="00F375CF">
        <w:rPr>
          <w:color w:val="000000" w:themeColor="text1"/>
          <w:lang w:eastAsia="ko-KR"/>
        </w:rPr>
        <w:t xml:space="preserve"> with RAPID only:</w:t>
      </w:r>
    </w:p>
    <w:p w14:paraId="4F9CDB1E"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consider this Random Access procedure successfully completed;</w:t>
      </w:r>
    </w:p>
    <w:p w14:paraId="4F8EF17A"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indicate the reception of an acknowledgement for SI request to upper layers.</w:t>
      </w:r>
    </w:p>
    <w:p w14:paraId="39D2BE85"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else:</w:t>
      </w:r>
    </w:p>
    <w:p w14:paraId="64E3CF0D"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apply the following actions for the Serving Cell where the Random Access Preamble was transmitted:</w:t>
      </w:r>
    </w:p>
    <w:p w14:paraId="128B24A7"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process the received Timing Advance Command (see clause 5.2);</w:t>
      </w:r>
    </w:p>
    <w:p w14:paraId="7F09E8F7"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 xml:space="preserve">indicate the </w:t>
      </w:r>
      <w:proofErr w:type="spellStart"/>
      <w:r w:rsidRPr="00F375CF">
        <w:rPr>
          <w:i/>
          <w:color w:val="000000" w:themeColor="text1"/>
          <w:lang w:eastAsia="ko-KR"/>
        </w:rPr>
        <w:t>preambleReceivedTargetPower</w:t>
      </w:r>
      <w:proofErr w:type="spellEnd"/>
      <w:r w:rsidRPr="00F375CF">
        <w:rPr>
          <w:color w:val="000000" w:themeColor="text1"/>
          <w:lang w:eastAsia="ko-KR"/>
        </w:rPr>
        <w:t xml:space="preserve"> and the amount of power ramping applied to the latest Random Access Preamble transmission to lower layers (i.e. (</w:t>
      </w:r>
      <w:r w:rsidRPr="00F375CF">
        <w:rPr>
          <w:i/>
          <w:color w:val="000000" w:themeColor="text1"/>
          <w:lang w:eastAsia="ko-KR"/>
        </w:rPr>
        <w:t>PREAMBLE_POWER_RAMPING_COUNTER</w:t>
      </w:r>
      <w:r w:rsidRPr="00F375CF">
        <w:rPr>
          <w:color w:val="000000" w:themeColor="text1"/>
          <w:lang w:eastAsia="ko-KR"/>
        </w:rPr>
        <w:t xml:space="preserve"> – 1) × </w:t>
      </w:r>
      <w:r w:rsidRPr="00F375CF">
        <w:rPr>
          <w:i/>
          <w:color w:val="000000" w:themeColor="text1"/>
          <w:lang w:eastAsia="ko-KR"/>
        </w:rPr>
        <w:t>PREAMBLE_POWER_RAMPING_STEP</w:t>
      </w:r>
      <w:r w:rsidRPr="00F375CF">
        <w:rPr>
          <w:color w:val="000000" w:themeColor="text1"/>
          <w:lang w:eastAsia="ko-KR"/>
        </w:rPr>
        <w:t>);</w:t>
      </w:r>
    </w:p>
    <w:p w14:paraId="3A3B44D1"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 xml:space="preserve">if the Random Access procedure for an </w:t>
      </w:r>
      <w:proofErr w:type="spellStart"/>
      <w:r w:rsidRPr="00F375CF">
        <w:rPr>
          <w:color w:val="000000" w:themeColor="text1"/>
          <w:lang w:eastAsia="ko-KR"/>
        </w:rPr>
        <w:t>SCell</w:t>
      </w:r>
      <w:proofErr w:type="spellEnd"/>
      <w:r w:rsidRPr="00F375CF">
        <w:rPr>
          <w:color w:val="000000" w:themeColor="text1"/>
          <w:lang w:eastAsia="ko-KR"/>
        </w:rPr>
        <w:t xml:space="preserve"> is performed on uplink carrier where </w:t>
      </w:r>
      <w:proofErr w:type="spellStart"/>
      <w:r w:rsidRPr="00F375CF">
        <w:rPr>
          <w:i/>
          <w:color w:val="000000" w:themeColor="text1"/>
          <w:lang w:eastAsia="ko-KR"/>
        </w:rPr>
        <w:t>pusch</w:t>
      </w:r>
      <w:proofErr w:type="spellEnd"/>
      <w:r w:rsidRPr="00F375CF">
        <w:rPr>
          <w:i/>
          <w:color w:val="000000" w:themeColor="text1"/>
          <w:lang w:eastAsia="ko-KR"/>
        </w:rPr>
        <w:t>-Config</w:t>
      </w:r>
      <w:r w:rsidRPr="00F375CF">
        <w:rPr>
          <w:color w:val="000000" w:themeColor="text1"/>
          <w:lang w:eastAsia="ko-KR"/>
        </w:rPr>
        <w:t xml:space="preserve"> is not configured:</w:t>
      </w:r>
    </w:p>
    <w:p w14:paraId="0ECBCDC9" w14:textId="77777777" w:rsidR="009A2718" w:rsidRPr="00F375CF" w:rsidRDefault="009A2718" w:rsidP="009A2718">
      <w:pPr>
        <w:pStyle w:val="B6"/>
        <w:rPr>
          <w:color w:val="000000" w:themeColor="text1"/>
          <w:lang w:eastAsia="ko-KR"/>
        </w:rPr>
      </w:pPr>
      <w:r w:rsidRPr="00F375CF">
        <w:rPr>
          <w:color w:val="000000" w:themeColor="text1"/>
          <w:lang w:eastAsia="ko-KR"/>
        </w:rPr>
        <w:t>6&gt;</w:t>
      </w:r>
      <w:r w:rsidRPr="00F375CF">
        <w:rPr>
          <w:color w:val="000000" w:themeColor="text1"/>
          <w:lang w:eastAsia="ko-KR"/>
        </w:rPr>
        <w:tab/>
        <w:t>ignore the received UL grant.</w:t>
      </w:r>
    </w:p>
    <w:p w14:paraId="3BA252EA"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else:</w:t>
      </w:r>
    </w:p>
    <w:p w14:paraId="5D53AC01" w14:textId="77777777" w:rsidR="009A2718" w:rsidRPr="00F375CF" w:rsidRDefault="009A2718" w:rsidP="009A2718">
      <w:pPr>
        <w:pStyle w:val="B6"/>
        <w:rPr>
          <w:color w:val="000000" w:themeColor="text1"/>
          <w:lang w:eastAsia="ko-KR"/>
        </w:rPr>
      </w:pPr>
      <w:r w:rsidRPr="00F375CF">
        <w:rPr>
          <w:color w:val="000000" w:themeColor="text1"/>
          <w:lang w:eastAsia="ko-KR"/>
        </w:rPr>
        <w:t>6&gt;</w:t>
      </w:r>
      <w:r w:rsidRPr="00F375CF">
        <w:rPr>
          <w:color w:val="000000" w:themeColor="text1"/>
          <w:lang w:eastAsia="ko-KR"/>
        </w:rPr>
        <w:tab/>
        <w:t>process the received UL grant value and indicate it to the lower layers.</w:t>
      </w:r>
    </w:p>
    <w:p w14:paraId="6DFA89C3"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if the Random Access Preamble was not selected by the MAC entity among the contention-based Random Access Preamble(s):</w:t>
      </w:r>
    </w:p>
    <w:p w14:paraId="3F83F128"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consider the Random Access procedure successfully completed.</w:t>
      </w:r>
    </w:p>
    <w:p w14:paraId="43C753FD"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else:</w:t>
      </w:r>
    </w:p>
    <w:p w14:paraId="50EDDD30"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 xml:space="preserve">set the </w:t>
      </w:r>
      <w:r w:rsidRPr="00F375CF">
        <w:rPr>
          <w:i/>
          <w:color w:val="000000" w:themeColor="text1"/>
          <w:lang w:eastAsia="ko-KR"/>
        </w:rPr>
        <w:t>TEMPORARY_C-RNTI</w:t>
      </w:r>
      <w:r w:rsidRPr="00F375CF">
        <w:rPr>
          <w:color w:val="000000" w:themeColor="text1"/>
          <w:lang w:eastAsia="ko-KR"/>
        </w:rPr>
        <w:t xml:space="preserve"> to the value received in the Random Access Response;</w:t>
      </w:r>
    </w:p>
    <w:p w14:paraId="504B50D4"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if this is the first successfully received Random Access Response within this Random Access procedure:</w:t>
      </w:r>
    </w:p>
    <w:p w14:paraId="7468BF69" w14:textId="77777777" w:rsidR="009A2718" w:rsidRPr="00F375CF" w:rsidRDefault="009A2718" w:rsidP="009A2718">
      <w:pPr>
        <w:pStyle w:val="B6"/>
        <w:rPr>
          <w:color w:val="000000" w:themeColor="text1"/>
          <w:lang w:eastAsia="ko-KR"/>
        </w:rPr>
      </w:pPr>
      <w:r w:rsidRPr="00F375CF">
        <w:rPr>
          <w:color w:val="000000" w:themeColor="text1"/>
          <w:lang w:eastAsia="ko-KR"/>
        </w:rPr>
        <w:t>6&gt;</w:t>
      </w:r>
      <w:r w:rsidRPr="00F375CF">
        <w:rPr>
          <w:color w:val="000000" w:themeColor="text1"/>
          <w:lang w:eastAsia="ko-KR"/>
        </w:rPr>
        <w:tab/>
        <w:t>if the transmission is not being made for the CCCH logical channel:</w:t>
      </w:r>
    </w:p>
    <w:p w14:paraId="71841CA6" w14:textId="77777777" w:rsidR="009A2718" w:rsidRPr="00F375CF" w:rsidRDefault="009A2718" w:rsidP="009A2718">
      <w:pPr>
        <w:pStyle w:val="B7"/>
        <w:ind w:left="2268" w:hanging="283"/>
        <w:rPr>
          <w:color w:val="000000" w:themeColor="text1"/>
        </w:rPr>
      </w:pPr>
      <w:r w:rsidRPr="00F375CF">
        <w:rPr>
          <w:color w:val="000000" w:themeColor="text1"/>
          <w:lang w:eastAsia="ko-KR"/>
        </w:rPr>
        <w:t>7</w:t>
      </w:r>
      <w:r w:rsidRPr="00F375CF">
        <w:rPr>
          <w:color w:val="000000" w:themeColor="text1"/>
        </w:rPr>
        <w:t>&gt;</w:t>
      </w:r>
      <w:r w:rsidRPr="00F375CF">
        <w:rPr>
          <w:color w:val="000000" w:themeColor="text1"/>
          <w:lang w:eastAsia="ko-KR"/>
        </w:rPr>
        <w:tab/>
      </w:r>
      <w:r w:rsidRPr="00F375CF">
        <w:rPr>
          <w:color w:val="000000" w:themeColor="text1"/>
        </w:rPr>
        <w:t xml:space="preserve">indicate to the Multiplexing and assembly entity to include a C-RNTI MAC </w:t>
      </w:r>
      <w:r w:rsidRPr="00F375CF">
        <w:rPr>
          <w:color w:val="000000" w:themeColor="text1"/>
          <w:lang w:eastAsia="ko-KR"/>
        </w:rPr>
        <w:t>CE</w:t>
      </w:r>
      <w:r w:rsidRPr="00F375CF">
        <w:rPr>
          <w:color w:val="000000" w:themeColor="text1"/>
        </w:rPr>
        <w:t xml:space="preserve"> in the subsequent uplink transmission.</w:t>
      </w:r>
    </w:p>
    <w:p w14:paraId="744BEFBB" w14:textId="77777777" w:rsidR="009A2718" w:rsidRPr="00F375CF" w:rsidRDefault="009A2718" w:rsidP="009A2718">
      <w:pPr>
        <w:pStyle w:val="B6"/>
        <w:rPr>
          <w:color w:val="000000" w:themeColor="text1"/>
        </w:rPr>
      </w:pPr>
      <w:r w:rsidRPr="00F375CF">
        <w:rPr>
          <w:color w:val="000000" w:themeColor="text1"/>
        </w:rPr>
        <w:t>6&gt;</w:t>
      </w:r>
      <w:r w:rsidRPr="00F375CF">
        <w:rPr>
          <w:color w:val="000000" w:themeColor="text1"/>
        </w:rPr>
        <w:tab/>
        <w:t xml:space="preserve">if the Random Access procedure was initiated for </w:t>
      </w:r>
      <w:proofErr w:type="spellStart"/>
      <w:r w:rsidRPr="00F375CF">
        <w:rPr>
          <w:color w:val="000000" w:themeColor="text1"/>
        </w:rPr>
        <w:t>SpCell</w:t>
      </w:r>
      <w:proofErr w:type="spellEnd"/>
      <w:r w:rsidRPr="00F375CF">
        <w:rPr>
          <w:color w:val="000000" w:themeColor="text1"/>
        </w:rPr>
        <w:t xml:space="preserve"> beam failure recovery and </w:t>
      </w:r>
      <w:proofErr w:type="spellStart"/>
      <w:r w:rsidRPr="00F375CF">
        <w:rPr>
          <w:i/>
          <w:color w:val="000000" w:themeColor="text1"/>
        </w:rPr>
        <w:t>spCell</w:t>
      </w:r>
      <w:proofErr w:type="spellEnd"/>
      <w:r w:rsidRPr="00F375CF">
        <w:rPr>
          <w:i/>
          <w:color w:val="000000" w:themeColor="text1"/>
        </w:rPr>
        <w:t>-BFR-CBRA</w:t>
      </w:r>
      <w:r w:rsidRPr="00F375CF">
        <w:rPr>
          <w:iCs/>
          <w:color w:val="000000" w:themeColor="text1"/>
        </w:rPr>
        <w:t xml:space="preserve"> </w:t>
      </w:r>
      <w:r w:rsidRPr="00F375CF">
        <w:rPr>
          <w:color w:val="000000" w:themeColor="text1"/>
        </w:rPr>
        <w:t>with value</w:t>
      </w:r>
      <w:r w:rsidRPr="00F375CF">
        <w:rPr>
          <w:iCs/>
          <w:color w:val="000000" w:themeColor="text1"/>
        </w:rPr>
        <w:t xml:space="preserve"> </w:t>
      </w:r>
      <w:r w:rsidRPr="00F375CF">
        <w:rPr>
          <w:i/>
          <w:color w:val="000000" w:themeColor="text1"/>
        </w:rPr>
        <w:t>true</w:t>
      </w:r>
      <w:r w:rsidRPr="00F375CF">
        <w:rPr>
          <w:iCs/>
          <w:color w:val="000000" w:themeColor="text1"/>
        </w:rPr>
        <w:t xml:space="preserve"> </w:t>
      </w:r>
      <w:r w:rsidRPr="00F375CF">
        <w:rPr>
          <w:color w:val="000000" w:themeColor="text1"/>
        </w:rPr>
        <w:t>is configured:</w:t>
      </w:r>
    </w:p>
    <w:p w14:paraId="2038DAA3" w14:textId="77777777" w:rsidR="009A2718" w:rsidRPr="00F375CF" w:rsidRDefault="009A2718" w:rsidP="009A2718">
      <w:pPr>
        <w:pStyle w:val="B7"/>
        <w:ind w:left="2268" w:hanging="283"/>
        <w:rPr>
          <w:color w:val="000000" w:themeColor="text1"/>
        </w:rPr>
      </w:pPr>
      <w:r w:rsidRPr="00F375CF">
        <w:rPr>
          <w:color w:val="000000" w:themeColor="text1"/>
        </w:rPr>
        <w:t>7&gt;</w:t>
      </w:r>
      <w:r w:rsidRPr="00F375CF">
        <w:rPr>
          <w:color w:val="000000" w:themeColor="text1"/>
        </w:rPr>
        <w:tab/>
        <w:t>if there is at least one Serving Cell of this MAC entity configured with two BFD-RS sets:</w:t>
      </w:r>
    </w:p>
    <w:p w14:paraId="402862E0" w14:textId="77777777" w:rsidR="009A2718" w:rsidRPr="00F375CF" w:rsidRDefault="009A2718" w:rsidP="009A2718">
      <w:pPr>
        <w:pStyle w:val="B8"/>
        <w:rPr>
          <w:color w:val="000000" w:themeColor="text1"/>
        </w:rPr>
      </w:pPr>
      <w:r w:rsidRPr="00F375CF">
        <w:rPr>
          <w:color w:val="000000" w:themeColor="text1"/>
        </w:rPr>
        <w:t>8&gt;</w:t>
      </w:r>
      <w:r w:rsidRPr="00F375CF">
        <w:rPr>
          <w:color w:val="000000" w:themeColor="text1"/>
        </w:rPr>
        <w:tab/>
        <w:t>indicate to the Multiplexing and assembly entity to include an Enhanced BFR MAC CE or a Truncated Enhanced BFR MAC CE in the subsequent uplink transmission.</w:t>
      </w:r>
    </w:p>
    <w:p w14:paraId="68660609" w14:textId="77777777" w:rsidR="009A2718" w:rsidRPr="00F375CF" w:rsidRDefault="009A2718" w:rsidP="009A2718">
      <w:pPr>
        <w:pStyle w:val="B7"/>
        <w:ind w:left="2268" w:hanging="283"/>
        <w:rPr>
          <w:color w:val="000000" w:themeColor="text1"/>
        </w:rPr>
      </w:pPr>
      <w:r w:rsidRPr="00F375CF">
        <w:rPr>
          <w:color w:val="000000" w:themeColor="text1"/>
        </w:rPr>
        <w:t>7&gt;</w:t>
      </w:r>
      <w:r w:rsidRPr="00F375CF">
        <w:rPr>
          <w:color w:val="000000" w:themeColor="text1"/>
        </w:rPr>
        <w:tab/>
        <w:t>else:</w:t>
      </w:r>
    </w:p>
    <w:p w14:paraId="2D027F3B" w14:textId="77777777" w:rsidR="009A2718" w:rsidRPr="00F375CF" w:rsidRDefault="009A2718" w:rsidP="009A2718">
      <w:pPr>
        <w:pStyle w:val="B8"/>
        <w:rPr>
          <w:color w:val="000000" w:themeColor="text1"/>
        </w:rPr>
      </w:pPr>
      <w:r w:rsidRPr="00F375CF">
        <w:rPr>
          <w:color w:val="000000" w:themeColor="text1"/>
        </w:rPr>
        <w:t>8&gt;</w:t>
      </w:r>
      <w:r w:rsidRPr="00F375CF">
        <w:rPr>
          <w:color w:val="000000" w:themeColor="text1"/>
        </w:rPr>
        <w:tab/>
        <w:t>indicate to the Multiplexing and assembly entity to include a BFR MAC CE or a Truncated BFR MAC CE in the subsequent uplink transmission.</w:t>
      </w:r>
    </w:p>
    <w:p w14:paraId="53D7CCDB" w14:textId="77777777" w:rsidR="009A2718" w:rsidRPr="00F375CF" w:rsidRDefault="009A2718" w:rsidP="009A2718">
      <w:pPr>
        <w:pStyle w:val="B6"/>
        <w:rPr>
          <w:color w:val="000000" w:themeColor="text1"/>
          <w:lang w:eastAsia="ko-KR"/>
        </w:rPr>
      </w:pPr>
      <w:r w:rsidRPr="00F375CF">
        <w:rPr>
          <w:color w:val="000000" w:themeColor="text1"/>
          <w:lang w:eastAsia="ko-KR"/>
        </w:rPr>
        <w:t>6&gt;</w:t>
      </w:r>
      <w:r w:rsidRPr="00F375CF">
        <w:rPr>
          <w:color w:val="000000" w:themeColor="text1"/>
          <w:lang w:eastAsia="ko-KR"/>
        </w:rPr>
        <w:tab/>
        <w:t xml:space="preserve">else if the Random Access procedure was initiated for beam failure recovery of both BFD-RS sets of </w:t>
      </w:r>
      <w:proofErr w:type="spellStart"/>
      <w:r w:rsidRPr="00F375CF">
        <w:rPr>
          <w:color w:val="000000" w:themeColor="text1"/>
          <w:lang w:eastAsia="ko-KR"/>
        </w:rPr>
        <w:t>SpCell</w:t>
      </w:r>
      <w:proofErr w:type="spellEnd"/>
      <w:r w:rsidRPr="00F375CF">
        <w:rPr>
          <w:color w:val="000000" w:themeColor="text1"/>
          <w:lang w:eastAsia="ko-KR"/>
        </w:rPr>
        <w:t>:</w:t>
      </w:r>
    </w:p>
    <w:p w14:paraId="18DABFE8" w14:textId="77777777" w:rsidR="009A2718" w:rsidRPr="00F375CF" w:rsidRDefault="009A2718" w:rsidP="009A2718">
      <w:pPr>
        <w:pStyle w:val="B7"/>
        <w:ind w:left="2268" w:hanging="283"/>
        <w:rPr>
          <w:color w:val="000000" w:themeColor="text1"/>
          <w:lang w:eastAsia="ko-KR"/>
        </w:rPr>
      </w:pPr>
      <w:r w:rsidRPr="00F375CF">
        <w:rPr>
          <w:color w:val="000000" w:themeColor="text1"/>
          <w:lang w:eastAsia="ko-KR"/>
        </w:rPr>
        <w:lastRenderedPageBreak/>
        <w:t>7&gt;</w:t>
      </w:r>
      <w:r w:rsidRPr="00F375CF">
        <w:rPr>
          <w:color w:val="000000" w:themeColor="text1"/>
          <w:lang w:eastAsia="ko-KR"/>
        </w:rPr>
        <w:tab/>
        <w:t>indicate to the Multiplexing and assembly entity to include an Enhanced BFR MAC CE or a Truncated Enhanced BFR MAC CE in the subsequent uplink transmission.</w:t>
      </w:r>
    </w:p>
    <w:p w14:paraId="1B00F2A9" w14:textId="77777777" w:rsidR="009A2718" w:rsidRPr="00F375CF" w:rsidRDefault="009A2718" w:rsidP="009A2718">
      <w:pPr>
        <w:pStyle w:val="B6"/>
        <w:rPr>
          <w:color w:val="000000" w:themeColor="text1"/>
          <w:lang w:eastAsia="ko-KR"/>
        </w:rPr>
      </w:pPr>
      <w:r w:rsidRPr="00F375CF">
        <w:rPr>
          <w:color w:val="000000" w:themeColor="text1"/>
          <w:lang w:eastAsia="ko-KR"/>
        </w:rPr>
        <w:t>6&gt;</w:t>
      </w:r>
      <w:r w:rsidRPr="00F375CF">
        <w:rPr>
          <w:color w:val="000000" w:themeColor="text1"/>
          <w:lang w:eastAsia="ko-KR"/>
        </w:rPr>
        <w:tab/>
        <w:t>obtain the MAC PDU to transmit from the Multiplexing and assembly entity and store it in the Msg3 buffer.</w:t>
      </w:r>
    </w:p>
    <w:p w14:paraId="0E6A0CE6" w14:textId="77777777" w:rsidR="009A2718" w:rsidRPr="00F375CF" w:rsidRDefault="009A2718" w:rsidP="009A2718">
      <w:pPr>
        <w:pStyle w:val="NO"/>
        <w:rPr>
          <w:color w:val="000000" w:themeColor="text1"/>
          <w:lang w:eastAsia="ko-KR"/>
        </w:rPr>
      </w:pPr>
      <w:r w:rsidRPr="00F375CF">
        <w:rPr>
          <w:color w:val="000000" w:themeColor="text1"/>
          <w:lang w:eastAsia="ko-KR"/>
        </w:rPr>
        <w:t>NOTE:</w:t>
      </w:r>
      <w:r w:rsidRPr="00F375CF">
        <w:rPr>
          <w:color w:val="000000" w:themeColor="text1"/>
          <w:lang w:eastAsia="ko-KR"/>
        </w:rPr>
        <w:tab/>
        <w:t xml:space="preserve">If within a Random Access procedure, an uplink grant provided in the Random Access Response for the same group of contention-based Random Access Preambles has a different size than the first uplink grant allocated during that Random Access procedure, the UE </w:t>
      </w:r>
      <w:proofErr w:type="spellStart"/>
      <w:r w:rsidRPr="00F375CF">
        <w:rPr>
          <w:color w:val="000000" w:themeColor="text1"/>
          <w:lang w:eastAsia="ko-KR"/>
        </w:rPr>
        <w:t>behavior</w:t>
      </w:r>
      <w:proofErr w:type="spellEnd"/>
      <w:r w:rsidRPr="00F375CF">
        <w:rPr>
          <w:color w:val="000000" w:themeColor="text1"/>
          <w:lang w:eastAsia="ko-KR"/>
        </w:rPr>
        <w:t xml:space="preserve"> is not defined.</w:t>
      </w:r>
    </w:p>
    <w:p w14:paraId="157D7C52"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 xml:space="preserve">if </w:t>
      </w:r>
      <w:proofErr w:type="spellStart"/>
      <w:r w:rsidRPr="00F375CF">
        <w:rPr>
          <w:i/>
          <w:color w:val="000000" w:themeColor="text1"/>
          <w:lang w:eastAsia="ko-KR"/>
        </w:rPr>
        <w:t>ra-ResponseWindow</w:t>
      </w:r>
      <w:proofErr w:type="spellEnd"/>
      <w:r w:rsidRPr="00F375CF">
        <w:rPr>
          <w:color w:val="000000" w:themeColor="text1"/>
          <w:lang w:eastAsia="ko-KR"/>
        </w:rPr>
        <w:t xml:space="preserve"> configured in </w:t>
      </w:r>
      <w:proofErr w:type="spellStart"/>
      <w:r w:rsidRPr="00F375CF">
        <w:rPr>
          <w:i/>
          <w:color w:val="000000" w:themeColor="text1"/>
          <w:lang w:eastAsia="ko-KR"/>
        </w:rPr>
        <w:t>BeamFailureRecoveryConfig</w:t>
      </w:r>
      <w:proofErr w:type="spellEnd"/>
      <w:r w:rsidRPr="00F375CF">
        <w:rPr>
          <w:color w:val="000000" w:themeColor="text1"/>
          <w:lang w:eastAsia="ko-KR"/>
        </w:rPr>
        <w:t xml:space="preserve"> expires and if a PDCCH transmission on the search space indicated by </w:t>
      </w:r>
      <w:proofErr w:type="spellStart"/>
      <w:r w:rsidRPr="00F375CF">
        <w:rPr>
          <w:i/>
          <w:color w:val="000000" w:themeColor="text1"/>
          <w:lang w:eastAsia="ko-KR"/>
        </w:rPr>
        <w:t>recoverySearchSpaceId</w:t>
      </w:r>
      <w:proofErr w:type="spellEnd"/>
      <w:r w:rsidRPr="00F375CF">
        <w:rPr>
          <w:color w:val="000000" w:themeColor="text1"/>
          <w:lang w:eastAsia="ko-KR"/>
        </w:rPr>
        <w:t xml:space="preserve"> addressed to the C-RNTI has not been received on the Serving Cell where the preamble was transmitted; or</w:t>
      </w:r>
    </w:p>
    <w:p w14:paraId="0A170213" w14:textId="77777777" w:rsidR="009A2718" w:rsidRPr="00F375CF" w:rsidRDefault="009A2718" w:rsidP="009A2718">
      <w:pPr>
        <w:pStyle w:val="B1"/>
        <w:rPr>
          <w:color w:val="000000" w:themeColor="text1"/>
          <w:lang w:eastAsia="ko-KR"/>
        </w:rPr>
      </w:pPr>
      <w:r w:rsidRPr="00F375CF">
        <w:rPr>
          <w:color w:val="000000" w:themeColor="text1"/>
          <w:lang w:eastAsia="ko-KR"/>
        </w:rPr>
        <w:t>1&gt;</w:t>
      </w:r>
      <w:r w:rsidRPr="00F375CF">
        <w:rPr>
          <w:color w:val="000000" w:themeColor="text1"/>
          <w:lang w:eastAsia="ko-KR"/>
        </w:rPr>
        <w:tab/>
        <w:t xml:space="preserve">if </w:t>
      </w:r>
      <w:proofErr w:type="spellStart"/>
      <w:r w:rsidRPr="00F375CF">
        <w:rPr>
          <w:i/>
          <w:color w:val="000000" w:themeColor="text1"/>
          <w:lang w:eastAsia="ko-KR"/>
        </w:rPr>
        <w:t>ra-ResponseWindow</w:t>
      </w:r>
      <w:proofErr w:type="spellEnd"/>
      <w:r w:rsidRPr="00F375CF">
        <w:rPr>
          <w:color w:val="000000" w:themeColor="text1"/>
          <w:lang w:eastAsia="ko-KR"/>
        </w:rPr>
        <w:t xml:space="preserve"> configured in </w:t>
      </w:r>
      <w:r w:rsidRPr="00F375CF">
        <w:rPr>
          <w:i/>
          <w:color w:val="000000" w:themeColor="text1"/>
          <w:lang w:eastAsia="ko-KR"/>
        </w:rPr>
        <w:t>RACH-</w:t>
      </w:r>
      <w:proofErr w:type="spellStart"/>
      <w:r w:rsidRPr="00F375CF">
        <w:rPr>
          <w:i/>
          <w:color w:val="000000" w:themeColor="text1"/>
          <w:lang w:eastAsia="ko-KR"/>
        </w:rPr>
        <w:t>ConfigCommon</w:t>
      </w:r>
      <w:proofErr w:type="spellEnd"/>
      <w:r w:rsidRPr="00F375CF">
        <w:rPr>
          <w:color w:val="000000" w:themeColor="text1"/>
          <w:lang w:eastAsia="ko-KR"/>
        </w:rPr>
        <w:t xml:space="preserve"> expires, and if the Random Access Response containing Random Access Preamble identifiers that matches the transmitted </w:t>
      </w:r>
      <w:r w:rsidRPr="00F375CF">
        <w:rPr>
          <w:i/>
          <w:color w:val="000000" w:themeColor="text1"/>
          <w:lang w:eastAsia="ko-KR"/>
        </w:rPr>
        <w:t>PREAMBLE_INDEX</w:t>
      </w:r>
      <w:r w:rsidRPr="00F375CF">
        <w:rPr>
          <w:color w:val="000000" w:themeColor="text1"/>
          <w:lang w:eastAsia="ko-KR"/>
        </w:rPr>
        <w:t xml:space="preserve"> has not been received:</w:t>
      </w:r>
    </w:p>
    <w:p w14:paraId="2FB753CB"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consider the Random Access Response reception not successful;</w:t>
      </w:r>
    </w:p>
    <w:p w14:paraId="271651C3" w14:textId="77777777" w:rsidR="009A2718" w:rsidRPr="00F375CF" w:rsidRDefault="009A2718" w:rsidP="009A2718">
      <w:pPr>
        <w:pStyle w:val="B2"/>
        <w:rPr>
          <w:color w:val="000000" w:themeColor="text1"/>
        </w:rPr>
      </w:pPr>
      <w:r w:rsidRPr="00F375CF">
        <w:rPr>
          <w:color w:val="000000" w:themeColor="text1"/>
          <w:lang w:eastAsia="ko-KR"/>
        </w:rPr>
        <w:t>2&gt;</w:t>
      </w:r>
      <w:r w:rsidRPr="00F375CF">
        <w:rPr>
          <w:color w:val="000000" w:themeColor="text1"/>
        </w:rPr>
        <w:tab/>
        <w:t xml:space="preserve">increment </w:t>
      </w:r>
      <w:r w:rsidRPr="00F375CF">
        <w:rPr>
          <w:i/>
          <w:color w:val="000000" w:themeColor="text1"/>
        </w:rPr>
        <w:t>PREAMBLE_TRANSMISSION_COUNTER</w:t>
      </w:r>
      <w:r w:rsidRPr="00F375CF">
        <w:rPr>
          <w:color w:val="000000" w:themeColor="text1"/>
        </w:rPr>
        <w:t xml:space="preserve"> by 1;</w:t>
      </w:r>
    </w:p>
    <w:p w14:paraId="1E4B7677"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 xml:space="preserve">if </w:t>
      </w:r>
      <w:r w:rsidRPr="00F375CF">
        <w:rPr>
          <w:i/>
          <w:color w:val="000000" w:themeColor="text1"/>
          <w:lang w:eastAsia="ko-KR"/>
        </w:rPr>
        <w:t>PREAMBLE_TRANSMISSION_COUNTER</w:t>
      </w:r>
      <w:r w:rsidRPr="00F375CF">
        <w:rPr>
          <w:color w:val="000000" w:themeColor="text1"/>
          <w:lang w:eastAsia="ko-KR"/>
        </w:rPr>
        <w:t xml:space="preserve"> = </w:t>
      </w:r>
      <w:proofErr w:type="spellStart"/>
      <w:r w:rsidRPr="00F375CF">
        <w:rPr>
          <w:i/>
          <w:color w:val="000000" w:themeColor="text1"/>
          <w:lang w:eastAsia="ko-KR"/>
        </w:rPr>
        <w:t>preambleTransMax</w:t>
      </w:r>
      <w:proofErr w:type="spellEnd"/>
      <w:r w:rsidRPr="00F375CF">
        <w:rPr>
          <w:color w:val="000000" w:themeColor="text1"/>
          <w:lang w:eastAsia="ko-KR"/>
        </w:rPr>
        <w:t xml:space="preserve"> + 1:</w:t>
      </w:r>
    </w:p>
    <w:p w14:paraId="500C77CA"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if the Random Access Preamble is transmitted on the </w:t>
      </w:r>
      <w:proofErr w:type="spellStart"/>
      <w:r w:rsidRPr="00F375CF">
        <w:rPr>
          <w:color w:val="000000" w:themeColor="text1"/>
          <w:lang w:eastAsia="ko-KR"/>
        </w:rPr>
        <w:t>SpCell</w:t>
      </w:r>
      <w:proofErr w:type="spellEnd"/>
      <w:r w:rsidRPr="00F375CF">
        <w:rPr>
          <w:color w:val="000000" w:themeColor="text1"/>
          <w:lang w:eastAsia="ko-KR"/>
        </w:rPr>
        <w:t>:</w:t>
      </w:r>
    </w:p>
    <w:p w14:paraId="095C61F1"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indicate a Random Access problem to upper layers;</w:t>
      </w:r>
    </w:p>
    <w:p w14:paraId="3826210F"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if this Random Access procedure was triggered for SI request:</w:t>
      </w:r>
    </w:p>
    <w:p w14:paraId="29CF135E" w14:textId="77777777" w:rsidR="009A2718" w:rsidRPr="00F375CF" w:rsidRDefault="009A2718" w:rsidP="009A2718">
      <w:pPr>
        <w:pStyle w:val="B5"/>
        <w:rPr>
          <w:color w:val="000000" w:themeColor="text1"/>
          <w:lang w:eastAsia="ko-KR"/>
        </w:rPr>
      </w:pPr>
      <w:r w:rsidRPr="00F375CF">
        <w:rPr>
          <w:color w:val="000000" w:themeColor="text1"/>
          <w:lang w:eastAsia="ko-KR"/>
        </w:rPr>
        <w:t>5&gt;</w:t>
      </w:r>
      <w:r w:rsidRPr="00F375CF">
        <w:rPr>
          <w:color w:val="000000" w:themeColor="text1"/>
          <w:lang w:eastAsia="ko-KR"/>
        </w:rPr>
        <w:tab/>
        <w:t>consider the Random Access procedure unsuccessfully completed.</w:t>
      </w:r>
    </w:p>
    <w:p w14:paraId="0826CB9A"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else if the Random Access Preamble is transmitted on an </w:t>
      </w:r>
      <w:proofErr w:type="spellStart"/>
      <w:r w:rsidRPr="00F375CF">
        <w:rPr>
          <w:color w:val="000000" w:themeColor="text1"/>
          <w:lang w:eastAsia="ko-KR"/>
        </w:rPr>
        <w:t>SCell</w:t>
      </w:r>
      <w:proofErr w:type="spellEnd"/>
      <w:r w:rsidRPr="00F375CF">
        <w:rPr>
          <w:color w:val="000000" w:themeColor="text1"/>
          <w:lang w:eastAsia="ko-KR"/>
        </w:rPr>
        <w:t>:</w:t>
      </w:r>
    </w:p>
    <w:p w14:paraId="535D8D3D"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consider the Random Access procedure unsuccessfully completed.</w:t>
      </w:r>
    </w:p>
    <w:p w14:paraId="47004323" w14:textId="77777777" w:rsidR="009A2718" w:rsidRPr="00F375CF" w:rsidRDefault="009A2718" w:rsidP="009A2718">
      <w:pPr>
        <w:pStyle w:val="B2"/>
        <w:rPr>
          <w:color w:val="000000" w:themeColor="text1"/>
          <w:lang w:eastAsia="ko-KR"/>
        </w:rPr>
      </w:pPr>
      <w:r w:rsidRPr="00F375CF">
        <w:rPr>
          <w:color w:val="000000" w:themeColor="text1"/>
          <w:lang w:eastAsia="ko-KR"/>
        </w:rPr>
        <w:t>2&gt;</w:t>
      </w:r>
      <w:r w:rsidRPr="00F375CF">
        <w:rPr>
          <w:color w:val="000000" w:themeColor="text1"/>
          <w:lang w:eastAsia="ko-KR"/>
        </w:rPr>
        <w:tab/>
        <w:t>if the Random Access procedure is not completed:</w:t>
      </w:r>
    </w:p>
    <w:p w14:paraId="701C77B8"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 xml:space="preserve">select a random backoff time according to a uniform distribution between 0 and the </w:t>
      </w:r>
      <w:r w:rsidRPr="00F375CF">
        <w:rPr>
          <w:i/>
          <w:color w:val="000000" w:themeColor="text1"/>
          <w:lang w:eastAsia="ko-KR"/>
        </w:rPr>
        <w:t>PREAMBLE_BACKOFF</w:t>
      </w:r>
      <w:r w:rsidRPr="00F375CF">
        <w:rPr>
          <w:color w:val="000000" w:themeColor="text1"/>
          <w:lang w:eastAsia="ko-KR"/>
        </w:rPr>
        <w:t>;</w:t>
      </w:r>
    </w:p>
    <w:p w14:paraId="0F29BE2A"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if the criteria (as defined in clause 5.1.2) to select contention-free Random Access Resources is met during the backoff time:</w:t>
      </w:r>
    </w:p>
    <w:p w14:paraId="4F710F86" w14:textId="77777777" w:rsidR="009A2718" w:rsidRPr="00F375CF" w:rsidRDefault="009A2718" w:rsidP="009A2718">
      <w:pPr>
        <w:pStyle w:val="B4"/>
        <w:rPr>
          <w:color w:val="000000" w:themeColor="text1"/>
          <w:lang w:eastAsia="ko-KR"/>
        </w:rPr>
      </w:pPr>
      <w:r w:rsidRPr="00F375CF">
        <w:rPr>
          <w:color w:val="000000" w:themeColor="text1"/>
        </w:rPr>
        <w:t>4&gt;</w:t>
      </w:r>
      <w:r w:rsidRPr="00F375CF">
        <w:rPr>
          <w:color w:val="000000" w:themeColor="text1"/>
        </w:rPr>
        <w:tab/>
      </w:r>
      <w:r w:rsidRPr="00F375CF">
        <w:rPr>
          <w:color w:val="000000" w:themeColor="text1"/>
          <w:lang w:eastAsia="ko-KR"/>
        </w:rPr>
        <w:t>perform the Random Access Resource selection procedure (see clause 5.1.2).</w:t>
      </w:r>
    </w:p>
    <w:p w14:paraId="3F6D5F59" w14:textId="77777777" w:rsidR="009A2718" w:rsidRPr="00F375CF" w:rsidRDefault="009A2718" w:rsidP="009A2718">
      <w:pPr>
        <w:pStyle w:val="B3"/>
        <w:rPr>
          <w:color w:val="000000" w:themeColor="text1"/>
          <w:lang w:eastAsia="ko-KR"/>
        </w:rPr>
      </w:pPr>
      <w:r w:rsidRPr="00F375CF">
        <w:rPr>
          <w:color w:val="000000" w:themeColor="text1"/>
          <w:lang w:eastAsia="zh-CN"/>
        </w:rPr>
        <w:t>3&gt;</w:t>
      </w:r>
      <w:r w:rsidRPr="00F375CF">
        <w:rPr>
          <w:color w:val="000000" w:themeColor="text1"/>
          <w:lang w:eastAsia="zh-CN"/>
        </w:rPr>
        <w:tab/>
      </w:r>
      <w:r w:rsidRPr="00F375CF">
        <w:rPr>
          <w:color w:val="000000" w:themeColor="text1"/>
          <w:lang w:eastAsia="ko-KR"/>
        </w:rPr>
        <w:t xml:space="preserve">else if the Random Access procedure for an </w:t>
      </w:r>
      <w:proofErr w:type="spellStart"/>
      <w:r w:rsidRPr="00F375CF">
        <w:rPr>
          <w:color w:val="000000" w:themeColor="text1"/>
          <w:lang w:eastAsia="ko-KR"/>
        </w:rPr>
        <w:t>SCell</w:t>
      </w:r>
      <w:proofErr w:type="spellEnd"/>
      <w:r w:rsidRPr="00F375CF">
        <w:rPr>
          <w:color w:val="000000" w:themeColor="text1"/>
          <w:lang w:eastAsia="ko-KR"/>
        </w:rPr>
        <w:t xml:space="preserve"> is performed on uplink carrier where </w:t>
      </w:r>
      <w:proofErr w:type="spellStart"/>
      <w:r w:rsidRPr="00F375CF">
        <w:rPr>
          <w:i/>
          <w:color w:val="000000" w:themeColor="text1"/>
          <w:lang w:eastAsia="ko-KR"/>
        </w:rPr>
        <w:t>pusch</w:t>
      </w:r>
      <w:proofErr w:type="spellEnd"/>
      <w:r w:rsidRPr="00F375CF">
        <w:rPr>
          <w:i/>
          <w:color w:val="000000" w:themeColor="text1"/>
          <w:lang w:eastAsia="ko-KR"/>
        </w:rPr>
        <w:t>-Config</w:t>
      </w:r>
      <w:r w:rsidRPr="00F375CF">
        <w:rPr>
          <w:color w:val="000000" w:themeColor="text1"/>
          <w:lang w:eastAsia="ko-KR"/>
        </w:rPr>
        <w:t xml:space="preserve"> is not configured:</w:t>
      </w:r>
    </w:p>
    <w:p w14:paraId="61EFA0BD" w14:textId="77777777" w:rsidR="009A2718" w:rsidRPr="00F375CF" w:rsidRDefault="009A2718" w:rsidP="009A2718">
      <w:pPr>
        <w:pStyle w:val="B4"/>
        <w:rPr>
          <w:color w:val="000000" w:themeColor="text1"/>
          <w:lang w:eastAsia="ko-KR"/>
        </w:rPr>
      </w:pPr>
      <w:r w:rsidRPr="00F375CF">
        <w:rPr>
          <w:color w:val="000000" w:themeColor="text1"/>
        </w:rPr>
        <w:t>4&gt;</w:t>
      </w:r>
      <w:r w:rsidRPr="00F375CF">
        <w:rPr>
          <w:color w:val="000000" w:themeColor="text1"/>
        </w:rPr>
        <w:tab/>
      </w:r>
      <w:r w:rsidRPr="00F375CF">
        <w:rPr>
          <w:color w:val="000000" w:themeColor="text1"/>
          <w:lang w:eastAsia="ko-KR"/>
        </w:rPr>
        <w:t xml:space="preserve">delay the subsequent Random Access transmission until the Random Access Procedure is triggered by a PDCCH order with the same </w:t>
      </w:r>
      <w:proofErr w:type="spellStart"/>
      <w:r w:rsidRPr="00F375CF">
        <w:rPr>
          <w:i/>
          <w:color w:val="000000" w:themeColor="text1"/>
          <w:lang w:eastAsia="ko-KR"/>
        </w:rPr>
        <w:t>ra-PreambleIndex</w:t>
      </w:r>
      <w:proofErr w:type="spellEnd"/>
      <w:r w:rsidRPr="00F375CF">
        <w:rPr>
          <w:color w:val="000000" w:themeColor="text1"/>
          <w:lang w:eastAsia="ko-KR"/>
        </w:rPr>
        <w:t xml:space="preserve">, </w:t>
      </w:r>
      <w:proofErr w:type="spellStart"/>
      <w:r w:rsidRPr="00F375CF">
        <w:rPr>
          <w:i/>
          <w:color w:val="000000" w:themeColor="text1"/>
          <w:lang w:eastAsia="ko-KR"/>
        </w:rPr>
        <w:t>ra-ssb-OccasionMaskIndex</w:t>
      </w:r>
      <w:proofErr w:type="spellEnd"/>
      <w:r w:rsidRPr="00F375CF">
        <w:rPr>
          <w:color w:val="000000" w:themeColor="text1"/>
          <w:lang w:eastAsia="ko-KR"/>
        </w:rPr>
        <w:t>, and UL/SUL indicator TS 38.212 [9].</w:t>
      </w:r>
    </w:p>
    <w:p w14:paraId="40F65078" w14:textId="77777777" w:rsidR="009A2718" w:rsidRPr="00F375CF" w:rsidRDefault="009A2718" w:rsidP="009A2718">
      <w:pPr>
        <w:pStyle w:val="B3"/>
        <w:rPr>
          <w:color w:val="000000" w:themeColor="text1"/>
          <w:lang w:eastAsia="ko-KR"/>
        </w:rPr>
      </w:pPr>
      <w:r w:rsidRPr="00F375CF">
        <w:rPr>
          <w:color w:val="000000" w:themeColor="text1"/>
          <w:lang w:eastAsia="ko-KR"/>
        </w:rPr>
        <w:t>3&gt;</w:t>
      </w:r>
      <w:r w:rsidRPr="00F375CF">
        <w:rPr>
          <w:color w:val="000000" w:themeColor="text1"/>
          <w:lang w:eastAsia="ko-KR"/>
        </w:rPr>
        <w:tab/>
        <w:t>else:</w:t>
      </w:r>
    </w:p>
    <w:p w14:paraId="4479F551" w14:textId="77777777" w:rsidR="009A2718" w:rsidRPr="00F375CF" w:rsidRDefault="009A2718" w:rsidP="009A2718">
      <w:pPr>
        <w:pStyle w:val="B4"/>
        <w:rPr>
          <w:color w:val="000000" w:themeColor="text1"/>
          <w:lang w:eastAsia="ko-KR"/>
        </w:rPr>
      </w:pPr>
      <w:r w:rsidRPr="00F375CF">
        <w:rPr>
          <w:color w:val="000000" w:themeColor="text1"/>
          <w:lang w:eastAsia="ko-KR"/>
        </w:rPr>
        <w:t>4&gt;</w:t>
      </w:r>
      <w:r w:rsidRPr="00F375CF">
        <w:rPr>
          <w:color w:val="000000" w:themeColor="text1"/>
          <w:lang w:eastAsia="ko-KR"/>
        </w:rPr>
        <w:tab/>
        <w:t>perform the Random Access Resource selection procedure (see clause 5.1.2) after the backoff time.</w:t>
      </w:r>
    </w:p>
    <w:p w14:paraId="15C50995" w14:textId="77777777" w:rsidR="009A2718" w:rsidRPr="00F375CF" w:rsidRDefault="009A2718" w:rsidP="009A2718">
      <w:pPr>
        <w:rPr>
          <w:color w:val="000000" w:themeColor="text1"/>
          <w:lang w:eastAsia="ko-KR"/>
        </w:rPr>
      </w:pPr>
      <w:r w:rsidRPr="00F375CF">
        <w:rPr>
          <w:color w:val="000000" w:themeColor="text1"/>
          <w:lang w:eastAsia="ko-KR"/>
        </w:rPr>
        <w:t xml:space="preserve">The MAC entity may stop </w:t>
      </w:r>
      <w:proofErr w:type="spellStart"/>
      <w:r w:rsidRPr="00F375CF">
        <w:rPr>
          <w:i/>
          <w:color w:val="000000" w:themeColor="text1"/>
          <w:lang w:eastAsia="ko-KR"/>
        </w:rPr>
        <w:t>ra-ResponseWindow</w:t>
      </w:r>
      <w:proofErr w:type="spellEnd"/>
      <w:r w:rsidRPr="00F375CF">
        <w:rPr>
          <w:color w:val="000000" w:themeColor="text1"/>
          <w:lang w:eastAsia="ko-KR"/>
        </w:rPr>
        <w:t xml:space="preserve"> (and hence monitoring for Random Access Response(s)) after successful reception of a Random Access Response containing Random Access Preamble identifiers that matches the transmitted </w:t>
      </w:r>
      <w:r w:rsidRPr="00F375CF">
        <w:rPr>
          <w:i/>
          <w:color w:val="000000" w:themeColor="text1"/>
          <w:lang w:eastAsia="ko-KR"/>
        </w:rPr>
        <w:t>PREAMBLE_INDEX</w:t>
      </w:r>
      <w:r w:rsidRPr="00F375CF">
        <w:rPr>
          <w:color w:val="000000" w:themeColor="text1"/>
          <w:lang w:eastAsia="ko-KR"/>
        </w:rPr>
        <w:t>.</w:t>
      </w:r>
    </w:p>
    <w:p w14:paraId="430D54D9" w14:textId="77777777" w:rsidR="009A2718" w:rsidRPr="00F375CF" w:rsidRDefault="009A2718" w:rsidP="009A2718">
      <w:pPr>
        <w:rPr>
          <w:color w:val="000000" w:themeColor="text1"/>
          <w:lang w:eastAsia="ko-KR"/>
        </w:rPr>
      </w:pPr>
      <w:r w:rsidRPr="00F375CF">
        <w:rPr>
          <w:color w:val="000000" w:themeColor="text1"/>
          <w:lang w:eastAsia="ko-KR"/>
        </w:rPr>
        <w:t>HARQ operation is not applicable to the Random Access Response reception.</w:t>
      </w:r>
    </w:p>
    <w:p w14:paraId="717CD9C0" w14:textId="77777777" w:rsidR="009A2718" w:rsidRPr="00F375CF" w:rsidRDefault="009A2718" w:rsidP="009A2718">
      <w:pPr>
        <w:rPr>
          <w:color w:val="000000" w:themeColor="text1"/>
        </w:rPr>
      </w:pPr>
      <w:r w:rsidRPr="00F375CF">
        <w:rPr>
          <w:color w:val="000000" w:themeColor="text1"/>
        </w:rPr>
        <w:t>[TS 38.214, clause 6.2.1]</w:t>
      </w:r>
    </w:p>
    <w:p w14:paraId="5DBAA18B" w14:textId="77777777" w:rsidR="009A2718" w:rsidRPr="00F375CF" w:rsidRDefault="009A2718" w:rsidP="009A2718">
      <w:pPr>
        <w:rPr>
          <w:color w:val="000000" w:themeColor="text1"/>
        </w:rPr>
      </w:pPr>
      <w:r w:rsidRPr="00F375CF">
        <w:rPr>
          <w:rFonts w:eastAsia="MS Mincho"/>
          <w:color w:val="000000" w:themeColor="text1"/>
          <w:lang w:eastAsia="ja-JP"/>
        </w:rPr>
        <w:t xml:space="preserve">The </w:t>
      </w:r>
      <w:r w:rsidRPr="00F375CF">
        <w:rPr>
          <w:color w:val="000000" w:themeColor="text1"/>
        </w:rPr>
        <w:t xml:space="preserve">UE may be configured with one or more Sounding Reference Signal (SRS) resource sets as configured by the higher layer parameter </w:t>
      </w:r>
      <w:r w:rsidRPr="00F375CF">
        <w:rPr>
          <w:i/>
          <w:color w:val="000000" w:themeColor="text1"/>
        </w:rPr>
        <w:t>SRS-</w:t>
      </w:r>
      <w:proofErr w:type="spellStart"/>
      <w:r w:rsidRPr="00F375CF">
        <w:rPr>
          <w:i/>
          <w:color w:val="000000" w:themeColor="text1"/>
        </w:rPr>
        <w:t>ResourceSet</w:t>
      </w:r>
      <w:proofErr w:type="spellEnd"/>
      <w:r w:rsidRPr="00F375CF">
        <w:rPr>
          <w:i/>
          <w:color w:val="000000" w:themeColor="text1"/>
        </w:rPr>
        <w:t xml:space="preserve"> </w:t>
      </w:r>
      <w:r w:rsidRPr="00F375CF">
        <w:rPr>
          <w:color w:val="000000" w:themeColor="text1"/>
        </w:rPr>
        <w:t>or</w:t>
      </w:r>
      <w:r w:rsidRPr="00F375CF">
        <w:rPr>
          <w:i/>
          <w:color w:val="000000" w:themeColor="text1"/>
        </w:rPr>
        <w:t xml:space="preserve"> SRS-</w:t>
      </w:r>
      <w:proofErr w:type="spellStart"/>
      <w:r w:rsidRPr="00F375CF">
        <w:rPr>
          <w:i/>
          <w:color w:val="000000" w:themeColor="text1"/>
        </w:rPr>
        <w:t>PosResourceSet</w:t>
      </w:r>
      <w:proofErr w:type="spellEnd"/>
      <w:r w:rsidRPr="00F375CF">
        <w:rPr>
          <w:color w:val="000000" w:themeColor="text1"/>
        </w:rPr>
        <w:t>.</w:t>
      </w:r>
      <w:r w:rsidRPr="00F375CF">
        <w:rPr>
          <w:rFonts w:eastAsia="MS Mincho"/>
          <w:color w:val="000000" w:themeColor="text1"/>
          <w:lang w:eastAsia="ja-JP"/>
        </w:rPr>
        <w:t xml:space="preserve"> For each SRS resource set configured by </w:t>
      </w:r>
      <w:r w:rsidRPr="00F375CF">
        <w:rPr>
          <w:rFonts w:eastAsia="MS Mincho"/>
          <w:i/>
          <w:color w:val="000000" w:themeColor="text1"/>
          <w:lang w:eastAsia="ja-JP"/>
        </w:rPr>
        <w:t>SRS-</w:t>
      </w:r>
      <w:proofErr w:type="spellStart"/>
      <w:r w:rsidRPr="00F375CF">
        <w:rPr>
          <w:rFonts w:eastAsia="MS Mincho"/>
          <w:i/>
          <w:color w:val="000000" w:themeColor="text1"/>
          <w:lang w:eastAsia="ja-JP"/>
        </w:rPr>
        <w:lastRenderedPageBreak/>
        <w:t>ResourceSet</w:t>
      </w:r>
      <w:proofErr w:type="spellEnd"/>
      <w:r w:rsidRPr="00F375CF">
        <w:rPr>
          <w:rFonts w:eastAsia="MS Mincho"/>
          <w:color w:val="000000" w:themeColor="text1"/>
          <w:lang w:eastAsia="ja-JP"/>
        </w:rPr>
        <w:t xml:space="preserve">, </w:t>
      </w:r>
      <w:r w:rsidRPr="00F375CF">
        <w:rPr>
          <w:color w:val="000000" w:themeColor="text1"/>
        </w:rPr>
        <w:t xml:space="preserve">a UE may be configured with </w:t>
      </w:r>
      <w:r w:rsidRPr="00F375CF">
        <w:rPr>
          <w:rFonts w:eastAsia="SimSun"/>
          <w:color w:val="000000" w:themeColor="text1"/>
          <w:position w:val="-4"/>
        </w:rPr>
        <w:object w:dxaOrig="570" w:dyaOrig="285" w14:anchorId="2C4C8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v:imagedata r:id="rId12" o:title=""/>
          </v:shape>
          <o:OLEObject Type="Embed" ProgID="Equation.3" ShapeID="_x0000_i1025" DrawAspect="Content" ObjectID="_1800442153" r:id="rId13"/>
        </w:object>
      </w:r>
      <w:r w:rsidRPr="00F375CF">
        <w:rPr>
          <w:color w:val="000000" w:themeColor="text1"/>
        </w:rPr>
        <w:t xml:space="preserve">SRS resources (higher layer parameter </w:t>
      </w:r>
      <w:r w:rsidRPr="00F375CF">
        <w:rPr>
          <w:i/>
          <w:color w:val="000000" w:themeColor="text1"/>
        </w:rPr>
        <w:t>SRS-Resource</w:t>
      </w:r>
      <w:r w:rsidRPr="00F375CF">
        <w:rPr>
          <w:color w:val="000000" w:themeColor="text1"/>
        </w:rPr>
        <w:t>), where the maximum value of K is indicated by UE capability</w:t>
      </w:r>
      <w:r w:rsidRPr="00F375CF">
        <w:rPr>
          <w:i/>
          <w:color w:val="000000" w:themeColor="text1"/>
        </w:rPr>
        <w:t xml:space="preserve"> </w:t>
      </w:r>
      <w:r w:rsidRPr="00F375CF">
        <w:rPr>
          <w:color w:val="000000" w:themeColor="text1"/>
        </w:rPr>
        <w:t xml:space="preserve">[13, 38.306]. When SRS resource set is configured with the higher layer parameter </w:t>
      </w:r>
      <w:r w:rsidRPr="00F375CF">
        <w:rPr>
          <w:i/>
          <w:color w:val="000000" w:themeColor="text1"/>
        </w:rPr>
        <w:t>SRS-</w:t>
      </w:r>
      <w:proofErr w:type="spellStart"/>
      <w:r w:rsidRPr="00F375CF">
        <w:rPr>
          <w:i/>
          <w:color w:val="000000" w:themeColor="text1"/>
        </w:rPr>
        <w:t>PosResourceSet</w:t>
      </w:r>
      <w:proofErr w:type="spellEnd"/>
      <w:r w:rsidRPr="00F375CF">
        <w:rPr>
          <w:i/>
          <w:color w:val="000000" w:themeColor="text1"/>
        </w:rPr>
        <w:t>,</w:t>
      </w:r>
      <w:r w:rsidRPr="00F375CF">
        <w:rPr>
          <w:color w:val="000000" w:themeColor="text1"/>
        </w:rPr>
        <w:t xml:space="preserve"> a UE may be configured with </w:t>
      </w:r>
      <w:r w:rsidRPr="00F375CF">
        <w:rPr>
          <w:i/>
          <w:iCs/>
          <w:color w:val="000000" w:themeColor="text1"/>
        </w:rPr>
        <w:t xml:space="preserve">K </w:t>
      </w:r>
      <w:r w:rsidRPr="00F375CF">
        <w:rPr>
          <w:color w:val="000000" w:themeColor="text1"/>
        </w:rPr>
        <w:t xml:space="preserve">≥1 SRS resources (higher layer parameter </w:t>
      </w:r>
      <w:r w:rsidRPr="00F375CF">
        <w:rPr>
          <w:i/>
          <w:color w:val="000000" w:themeColor="text1"/>
        </w:rPr>
        <w:t>SRS-</w:t>
      </w:r>
      <w:proofErr w:type="spellStart"/>
      <w:r w:rsidRPr="00F375CF">
        <w:rPr>
          <w:i/>
          <w:color w:val="000000" w:themeColor="text1"/>
        </w:rPr>
        <w:t>PosResource</w:t>
      </w:r>
      <w:proofErr w:type="spellEnd"/>
      <w:r w:rsidRPr="00F375CF">
        <w:rPr>
          <w:color w:val="000000" w:themeColor="text1"/>
        </w:rPr>
        <w:t xml:space="preserve">), where the maximum value of K is 16. The SRS resource set applicability is configured by the higher layer parameter </w:t>
      </w:r>
      <w:r w:rsidRPr="00F375CF">
        <w:rPr>
          <w:i/>
          <w:color w:val="000000" w:themeColor="text1"/>
        </w:rPr>
        <w:t xml:space="preserve">usage </w:t>
      </w:r>
      <w:r w:rsidRPr="00F375CF">
        <w:rPr>
          <w:color w:val="000000" w:themeColor="text1"/>
        </w:rPr>
        <w:t>in</w:t>
      </w:r>
      <w:r w:rsidRPr="00F375CF">
        <w:rPr>
          <w:i/>
          <w:color w:val="000000" w:themeColor="text1"/>
        </w:rPr>
        <w:t xml:space="preserve"> SRS-</w:t>
      </w:r>
      <w:proofErr w:type="spellStart"/>
      <w:r w:rsidRPr="00F375CF">
        <w:rPr>
          <w:i/>
          <w:color w:val="000000" w:themeColor="text1"/>
        </w:rPr>
        <w:t>ResourceSet</w:t>
      </w:r>
      <w:proofErr w:type="spellEnd"/>
      <w:r w:rsidRPr="00F375CF">
        <w:rPr>
          <w:i/>
          <w:color w:val="000000" w:themeColor="text1"/>
        </w:rPr>
        <w:t>.</w:t>
      </w:r>
      <w:r w:rsidRPr="00F375CF">
        <w:rPr>
          <w:color w:val="000000" w:themeColor="text1"/>
        </w:rPr>
        <w:t xml:space="preserve"> When the higher layer parameter</w:t>
      </w:r>
      <w:r w:rsidRPr="00F375CF">
        <w:rPr>
          <w:i/>
          <w:color w:val="000000" w:themeColor="text1"/>
        </w:rPr>
        <w:t xml:space="preserve"> usage </w:t>
      </w:r>
      <w:r w:rsidRPr="00F375CF">
        <w:rPr>
          <w:color w:val="000000" w:themeColor="text1"/>
        </w:rPr>
        <w:t>is set to '</w:t>
      </w:r>
      <w:proofErr w:type="spellStart"/>
      <w:r w:rsidRPr="00F375CF">
        <w:rPr>
          <w:color w:val="000000" w:themeColor="text1"/>
        </w:rPr>
        <w:t>beamManagement</w:t>
      </w:r>
      <w:proofErr w:type="spellEnd"/>
      <w:r w:rsidRPr="00F375CF">
        <w:rPr>
          <w:color w:val="000000" w:themeColor="text1"/>
        </w:rPr>
        <w:t>'</w:t>
      </w:r>
      <w:r w:rsidRPr="00F375CF">
        <w:rPr>
          <w:i/>
          <w:color w:val="000000" w:themeColor="text1"/>
        </w:rPr>
        <w:t xml:space="preserve">, </w:t>
      </w:r>
      <w:r w:rsidRPr="00F375CF">
        <w:rPr>
          <w:color w:val="000000" w:themeColor="text1"/>
        </w:rPr>
        <w:t>only one SRS resource in each of multiple SRS resource sets may be transmitted at a given time instant, but the SRS resources in different SRS resource sets with the same time domain behaviour in the same BWP may be transmitted simultaneously.</w:t>
      </w:r>
    </w:p>
    <w:p w14:paraId="5BD44901" w14:textId="77777777" w:rsidR="009A2718" w:rsidRPr="00F375CF" w:rsidRDefault="009A2718" w:rsidP="009A2718">
      <w:pPr>
        <w:rPr>
          <w:color w:val="000000" w:themeColor="text1"/>
        </w:rPr>
      </w:pPr>
      <w:r w:rsidRPr="00F375CF">
        <w:rPr>
          <w:color w:val="000000" w:themeColor="text1"/>
        </w:rPr>
        <w:t>During non-active periods of cell DRX, the UE configured with cell DRX is not expected to transmit the periodic SRS, or semi-persistent SRS for channel acquisition. SRS for positioning is not impacted by cell DRX operation.</w:t>
      </w:r>
    </w:p>
    <w:p w14:paraId="7A01A0B3" w14:textId="77777777" w:rsidR="009A2718" w:rsidRPr="00F375CF" w:rsidRDefault="009A2718" w:rsidP="009A2718">
      <w:pPr>
        <w:rPr>
          <w:color w:val="000000" w:themeColor="text1"/>
        </w:rPr>
      </w:pPr>
      <w:r w:rsidRPr="00F375CF">
        <w:rPr>
          <w:color w:val="000000" w:themeColor="text1"/>
          <w:lang w:eastAsia="ko-KR"/>
        </w:rPr>
        <w:t xml:space="preserve">For the SRS resource set(s) configured </w:t>
      </w:r>
      <w:r w:rsidRPr="00F375CF">
        <w:rPr>
          <w:i/>
          <w:iCs/>
          <w:color w:val="000000" w:themeColor="text1"/>
          <w:lang w:eastAsia="ko-KR"/>
        </w:rPr>
        <w:t>in srs-ResourceSetToAddModListDCI-0-2</w:t>
      </w:r>
      <w:r w:rsidRPr="00F375CF">
        <w:rPr>
          <w:color w:val="000000" w:themeColor="text1"/>
          <w:lang w:eastAsia="ko-KR"/>
        </w:rPr>
        <w:t xml:space="preserve"> with higher layer parameter </w:t>
      </w:r>
      <w:r w:rsidRPr="00F375CF">
        <w:rPr>
          <w:i/>
          <w:color w:val="000000" w:themeColor="text1"/>
          <w:lang w:eastAsia="ko-KR"/>
        </w:rPr>
        <w:t>usage</w:t>
      </w:r>
      <w:r w:rsidRPr="00F375CF">
        <w:rPr>
          <w:color w:val="000000" w:themeColor="text1"/>
          <w:lang w:eastAsia="ko-KR"/>
        </w:rPr>
        <w:t xml:space="preserve"> set to </w:t>
      </w:r>
      <w:r w:rsidRPr="00F375CF">
        <w:rPr>
          <w:color w:val="000000" w:themeColor="text1"/>
        </w:rPr>
        <w:t>'</w:t>
      </w:r>
      <w:proofErr w:type="spellStart"/>
      <w:r w:rsidRPr="00F375CF">
        <w:rPr>
          <w:i/>
          <w:color w:val="000000" w:themeColor="text1"/>
        </w:rPr>
        <w:t>antennaSwitching</w:t>
      </w:r>
      <w:proofErr w:type="spellEnd"/>
      <w:r w:rsidRPr="00F375CF">
        <w:rPr>
          <w:color w:val="000000" w:themeColor="text1"/>
        </w:rPr>
        <w:t>' or '</w:t>
      </w:r>
      <w:proofErr w:type="spellStart"/>
      <w:r w:rsidRPr="00F375CF">
        <w:rPr>
          <w:i/>
          <w:color w:val="000000" w:themeColor="text1"/>
        </w:rPr>
        <w:t>beamManagement</w:t>
      </w:r>
      <w:proofErr w:type="spellEnd"/>
      <w:r w:rsidRPr="00F375CF">
        <w:rPr>
          <w:color w:val="000000" w:themeColor="text1"/>
        </w:rPr>
        <w:t xml:space="preserve">', the UE expects the same SRS resource set(s) with the same </w:t>
      </w:r>
      <w:r w:rsidRPr="00F375CF">
        <w:rPr>
          <w:i/>
          <w:color w:val="000000" w:themeColor="text1"/>
        </w:rPr>
        <w:t>usage</w:t>
      </w:r>
      <w:r w:rsidRPr="00F375CF">
        <w:rPr>
          <w:color w:val="000000" w:themeColor="text1"/>
        </w:rPr>
        <w:t xml:space="preserve"> being configured in </w:t>
      </w:r>
      <w:proofErr w:type="spellStart"/>
      <w:r w:rsidRPr="00F375CF">
        <w:rPr>
          <w:i/>
          <w:color w:val="000000" w:themeColor="text1"/>
          <w:lang w:eastAsia="zh-CN"/>
        </w:rPr>
        <w:t>srs-</w:t>
      </w:r>
      <w:r w:rsidRPr="00F375CF">
        <w:rPr>
          <w:i/>
          <w:color w:val="000000" w:themeColor="text1"/>
        </w:rPr>
        <w:t>ResourceSetToAddModList</w:t>
      </w:r>
      <w:proofErr w:type="spellEnd"/>
      <w:r w:rsidRPr="00F375CF">
        <w:rPr>
          <w:i/>
          <w:color w:val="000000" w:themeColor="text1"/>
        </w:rPr>
        <w:t>.</w:t>
      </w:r>
    </w:p>
    <w:p w14:paraId="2B7EDE1A" w14:textId="77777777" w:rsidR="009A2718" w:rsidRPr="00F375CF" w:rsidRDefault="009A2718" w:rsidP="009A2718">
      <w:pPr>
        <w:rPr>
          <w:strike/>
          <w:color w:val="000000" w:themeColor="text1"/>
        </w:rPr>
      </w:pPr>
      <w:r w:rsidRPr="00F375CF">
        <w:rPr>
          <w:color w:val="000000" w:themeColor="text1"/>
        </w:rPr>
        <w:t xml:space="preserve">When the UE is configured </w:t>
      </w:r>
      <w:r w:rsidRPr="00F375CF">
        <w:rPr>
          <w:i/>
          <w:iCs/>
          <w:color w:val="000000" w:themeColor="text1"/>
        </w:rPr>
        <w:t>dl-</w:t>
      </w:r>
      <w:proofErr w:type="spellStart"/>
      <w:r w:rsidRPr="00F375CF">
        <w:rPr>
          <w:i/>
          <w:iCs/>
          <w:color w:val="000000" w:themeColor="text1"/>
        </w:rPr>
        <w:t>OrJointTCI</w:t>
      </w:r>
      <w:proofErr w:type="spellEnd"/>
      <w:r w:rsidRPr="00F375CF">
        <w:rPr>
          <w:i/>
          <w:iCs/>
          <w:color w:val="000000" w:themeColor="text1"/>
        </w:rPr>
        <w:t>-</w:t>
      </w:r>
      <w:proofErr w:type="spellStart"/>
      <w:r w:rsidRPr="00F375CF">
        <w:rPr>
          <w:i/>
          <w:iCs/>
          <w:color w:val="000000" w:themeColor="text1"/>
        </w:rPr>
        <w:t>StateList</w:t>
      </w:r>
      <w:proofErr w:type="spellEnd"/>
      <w:r w:rsidRPr="00F375CF">
        <w:rPr>
          <w:color w:val="000000" w:themeColor="text1"/>
        </w:rPr>
        <w:t xml:space="preserve"> or </w:t>
      </w:r>
      <w:proofErr w:type="spellStart"/>
      <w:r w:rsidRPr="00F375CF">
        <w:rPr>
          <w:i/>
          <w:iCs/>
          <w:color w:val="000000" w:themeColor="text1"/>
        </w:rPr>
        <w:t>ul</w:t>
      </w:r>
      <w:proofErr w:type="spellEnd"/>
      <w:r w:rsidRPr="00F375CF">
        <w:rPr>
          <w:i/>
          <w:iCs/>
          <w:color w:val="000000" w:themeColor="text1"/>
        </w:rPr>
        <w:t>-TCI-</w:t>
      </w:r>
      <w:proofErr w:type="spellStart"/>
      <w:r w:rsidRPr="00F375CF">
        <w:rPr>
          <w:i/>
          <w:iCs/>
          <w:color w:val="000000" w:themeColor="text1"/>
        </w:rPr>
        <w:t>StateList</w:t>
      </w:r>
      <w:proofErr w:type="spellEnd"/>
      <w:r w:rsidRPr="00F375CF">
        <w:rPr>
          <w:i/>
          <w:color w:val="000000" w:themeColor="text1"/>
        </w:rPr>
        <w:t>,</w:t>
      </w:r>
      <w:r w:rsidRPr="00F375CF">
        <w:rPr>
          <w:color w:val="000000" w:themeColor="text1"/>
        </w:rPr>
        <w:t xml:space="preserve"> the UE can assume that SRS resource(s) in any SRS resource set, except SRS resource set for positioning and an SRS resource set configured with </w:t>
      </w:r>
      <w:proofErr w:type="spellStart"/>
      <w:r w:rsidRPr="00F375CF">
        <w:rPr>
          <w:i/>
          <w:iCs/>
          <w:color w:val="000000" w:themeColor="text1"/>
        </w:rPr>
        <w:t>followUnifiedTCI-StateSRS</w:t>
      </w:r>
      <w:proofErr w:type="spellEnd"/>
      <w:r w:rsidRPr="00F375CF">
        <w:rPr>
          <w:color w:val="000000" w:themeColor="text1"/>
        </w:rPr>
        <w:t xml:space="preserve">, can be configured with </w:t>
      </w:r>
      <w:r w:rsidRPr="00F375CF">
        <w:rPr>
          <w:i/>
          <w:color w:val="000000" w:themeColor="text1"/>
        </w:rPr>
        <w:t>TCI-State</w:t>
      </w:r>
      <w:r w:rsidRPr="00F375CF">
        <w:rPr>
          <w:color w:val="000000" w:themeColor="text1"/>
        </w:rPr>
        <w:t xml:space="preserve"> or </w:t>
      </w:r>
      <w:r w:rsidRPr="00F375CF">
        <w:rPr>
          <w:i/>
          <w:iCs/>
          <w:color w:val="000000" w:themeColor="text1"/>
        </w:rPr>
        <w:t>TCI-UL-State</w:t>
      </w:r>
      <w:r w:rsidRPr="00F375CF">
        <w:rPr>
          <w:color w:val="000000" w:themeColor="text1"/>
        </w:rPr>
        <w:t xml:space="preserve"> or updated </w:t>
      </w:r>
      <w:r w:rsidRPr="00F375CF">
        <w:rPr>
          <w:rFonts w:eastAsia="MS Mincho"/>
          <w:color w:val="000000" w:themeColor="text1"/>
          <w:lang w:eastAsia="ja-JP"/>
        </w:rPr>
        <w:t>as described in clause 6.1.3.59 or 6.1.3.60 of [10</w:t>
      </w:r>
      <w:r w:rsidRPr="00F375CF">
        <w:rPr>
          <w:color w:val="000000" w:themeColor="text1"/>
        </w:rPr>
        <w:t>, TS 38.321</w:t>
      </w:r>
      <w:r w:rsidRPr="00F375CF">
        <w:rPr>
          <w:rFonts w:eastAsia="MS Mincho"/>
          <w:color w:val="000000" w:themeColor="text1"/>
          <w:lang w:eastAsia="ja-JP"/>
        </w:rPr>
        <w:t xml:space="preserve">]. </w:t>
      </w:r>
      <w:r w:rsidRPr="00F375CF">
        <w:rPr>
          <w:color w:val="000000" w:themeColor="text1"/>
        </w:rPr>
        <w:t xml:space="preserve">The reference RS in the </w:t>
      </w:r>
      <w:r w:rsidRPr="00F375CF">
        <w:rPr>
          <w:i/>
          <w:color w:val="000000" w:themeColor="text1"/>
        </w:rPr>
        <w:t>TCI-State</w:t>
      </w:r>
      <w:r w:rsidRPr="00F375CF">
        <w:rPr>
          <w:color w:val="000000" w:themeColor="text1"/>
        </w:rPr>
        <w:t xml:space="preserve"> can be a CSI-RS resource in a </w:t>
      </w:r>
      <w:r w:rsidRPr="00F375CF">
        <w:rPr>
          <w:i/>
          <w:color w:val="000000" w:themeColor="text1"/>
        </w:rPr>
        <w:t>NZP-CSI-RS-</w:t>
      </w:r>
      <w:proofErr w:type="spellStart"/>
      <w:r w:rsidRPr="00F375CF">
        <w:rPr>
          <w:i/>
          <w:color w:val="000000" w:themeColor="text1"/>
        </w:rPr>
        <w:t>ResourceSet</w:t>
      </w:r>
      <w:proofErr w:type="spellEnd"/>
      <w:r w:rsidRPr="00F375CF">
        <w:rPr>
          <w:color w:val="000000" w:themeColor="text1"/>
        </w:rPr>
        <w:t xml:space="preserve"> configured with higher layer parameter </w:t>
      </w:r>
      <w:r w:rsidRPr="00F375CF">
        <w:rPr>
          <w:i/>
          <w:color w:val="000000" w:themeColor="text1"/>
        </w:rPr>
        <w:t>repetition</w:t>
      </w:r>
      <w:r w:rsidRPr="00F375CF">
        <w:rPr>
          <w:color w:val="000000" w:themeColor="text1"/>
        </w:rPr>
        <w:t xml:space="preserve">, or a CSI-RS resource in an </w:t>
      </w:r>
      <w:r w:rsidRPr="00F375CF">
        <w:rPr>
          <w:i/>
          <w:color w:val="000000" w:themeColor="text1"/>
        </w:rPr>
        <w:t>NZP-CSI-RS-</w:t>
      </w:r>
      <w:proofErr w:type="spellStart"/>
      <w:r w:rsidRPr="00F375CF">
        <w:rPr>
          <w:i/>
          <w:color w:val="000000" w:themeColor="text1"/>
        </w:rPr>
        <w:t>ResourceSet</w:t>
      </w:r>
      <w:proofErr w:type="spellEnd"/>
      <w:r w:rsidRPr="00F375CF">
        <w:rPr>
          <w:i/>
          <w:color w:val="000000" w:themeColor="text1"/>
        </w:rPr>
        <w:t xml:space="preserve"> </w:t>
      </w:r>
      <w:r w:rsidRPr="00F375CF">
        <w:rPr>
          <w:color w:val="000000" w:themeColor="text1"/>
        </w:rPr>
        <w:t xml:space="preserve">configured with higher layer parameter </w:t>
      </w:r>
      <w:proofErr w:type="spellStart"/>
      <w:r w:rsidRPr="00F375CF">
        <w:rPr>
          <w:i/>
          <w:color w:val="000000" w:themeColor="text1"/>
        </w:rPr>
        <w:t>trs</w:t>
      </w:r>
      <w:proofErr w:type="spellEnd"/>
      <w:r w:rsidRPr="00F375CF">
        <w:rPr>
          <w:i/>
          <w:color w:val="000000" w:themeColor="text1"/>
        </w:rPr>
        <w:t>-Info</w:t>
      </w:r>
      <w:r w:rsidRPr="00F375CF">
        <w:rPr>
          <w:color w:val="000000" w:themeColor="text1"/>
        </w:rPr>
        <w:t xml:space="preserve">. The reference RS in the </w:t>
      </w:r>
      <w:r w:rsidRPr="00F375CF">
        <w:rPr>
          <w:i/>
          <w:iCs/>
          <w:color w:val="000000" w:themeColor="text1"/>
        </w:rPr>
        <w:t>TCI-UL-State</w:t>
      </w:r>
      <w:r w:rsidRPr="00F375CF">
        <w:rPr>
          <w:iCs/>
          <w:color w:val="000000" w:themeColor="text1"/>
        </w:rPr>
        <w:t>(s)</w:t>
      </w:r>
      <w:r w:rsidRPr="00F375CF">
        <w:rPr>
          <w:color w:val="000000" w:themeColor="text1"/>
        </w:rPr>
        <w:t xml:space="preserve"> can be a CSI-RS resource in a </w:t>
      </w:r>
      <w:r w:rsidRPr="00F375CF">
        <w:rPr>
          <w:i/>
          <w:iCs/>
          <w:color w:val="000000" w:themeColor="text1"/>
        </w:rPr>
        <w:t>NZP-CSI-RS-</w:t>
      </w:r>
      <w:proofErr w:type="spellStart"/>
      <w:r w:rsidRPr="00F375CF">
        <w:rPr>
          <w:i/>
          <w:iCs/>
          <w:color w:val="000000" w:themeColor="text1"/>
        </w:rPr>
        <w:t>ResourceSet</w:t>
      </w:r>
      <w:proofErr w:type="spellEnd"/>
      <w:r w:rsidRPr="00F375CF">
        <w:rPr>
          <w:i/>
          <w:iCs/>
          <w:color w:val="000000" w:themeColor="text1"/>
        </w:rPr>
        <w:t xml:space="preserve"> </w:t>
      </w:r>
      <w:r w:rsidRPr="00F375CF">
        <w:rPr>
          <w:color w:val="000000" w:themeColor="text1"/>
        </w:rPr>
        <w:t xml:space="preserve">configured with higher layer parameter </w:t>
      </w:r>
      <w:r w:rsidRPr="00F375CF">
        <w:rPr>
          <w:i/>
          <w:iCs/>
          <w:color w:val="000000" w:themeColor="text1"/>
        </w:rPr>
        <w:t>repetition</w:t>
      </w:r>
      <w:r w:rsidRPr="00F375CF">
        <w:rPr>
          <w:color w:val="000000" w:themeColor="text1"/>
        </w:rPr>
        <w:t xml:space="preserve">, a CSI-RS resource in an </w:t>
      </w:r>
      <w:r w:rsidRPr="00F375CF">
        <w:rPr>
          <w:i/>
          <w:iCs/>
          <w:color w:val="000000" w:themeColor="text1"/>
        </w:rPr>
        <w:t>NZP-CSI-RS-</w:t>
      </w:r>
      <w:proofErr w:type="spellStart"/>
      <w:r w:rsidRPr="00F375CF">
        <w:rPr>
          <w:i/>
          <w:iCs/>
          <w:color w:val="000000" w:themeColor="text1"/>
        </w:rPr>
        <w:t>ResourceSet</w:t>
      </w:r>
      <w:proofErr w:type="spellEnd"/>
      <w:r w:rsidRPr="00F375CF">
        <w:rPr>
          <w:color w:val="000000" w:themeColor="text1"/>
        </w:rPr>
        <w:t xml:space="preserve"> configured with higher layer parameter </w:t>
      </w:r>
      <w:proofErr w:type="spellStart"/>
      <w:r w:rsidRPr="00F375CF">
        <w:rPr>
          <w:i/>
          <w:iCs/>
          <w:color w:val="000000" w:themeColor="text1"/>
        </w:rPr>
        <w:t>trs</w:t>
      </w:r>
      <w:proofErr w:type="spellEnd"/>
      <w:r w:rsidRPr="00F375CF">
        <w:rPr>
          <w:i/>
          <w:iCs/>
          <w:color w:val="000000" w:themeColor="text1"/>
        </w:rPr>
        <w:t>-Info</w:t>
      </w:r>
      <w:r w:rsidRPr="00F375CF">
        <w:rPr>
          <w:color w:val="000000" w:themeColor="text1"/>
        </w:rPr>
        <w:t>, an SRS resource with the higher layer parameter</w:t>
      </w:r>
      <w:r w:rsidRPr="00F375CF">
        <w:rPr>
          <w:i/>
          <w:color w:val="000000" w:themeColor="text1"/>
        </w:rPr>
        <w:t xml:space="preserve"> usage </w:t>
      </w:r>
      <w:r w:rsidRPr="00F375CF">
        <w:rPr>
          <w:color w:val="000000" w:themeColor="text1"/>
        </w:rPr>
        <w:t>set to '</w:t>
      </w:r>
      <w:proofErr w:type="spellStart"/>
      <w:r w:rsidRPr="00F375CF">
        <w:rPr>
          <w:color w:val="000000" w:themeColor="text1"/>
        </w:rPr>
        <w:t>beamManagement</w:t>
      </w:r>
      <w:proofErr w:type="spellEnd"/>
      <w:r w:rsidRPr="00F375CF">
        <w:rPr>
          <w:color w:val="000000" w:themeColor="text1"/>
        </w:rPr>
        <w:t>', or SS/PBCH block associated with the same or different PCI from the PCI of the serving cell.</w:t>
      </w:r>
    </w:p>
    <w:p w14:paraId="3D1B54A7" w14:textId="77777777" w:rsidR="009A2718" w:rsidRPr="00F375CF" w:rsidRDefault="009A2718" w:rsidP="009A2718">
      <w:pPr>
        <w:spacing w:after="240"/>
        <w:rPr>
          <w:strike/>
          <w:color w:val="000000" w:themeColor="text1"/>
        </w:rPr>
      </w:pPr>
      <w:r w:rsidRPr="00F375CF">
        <w:rPr>
          <w:color w:val="000000" w:themeColor="text1"/>
        </w:rPr>
        <w:t xml:space="preserve">If an SRS resource set, except an SRS resource set for positioning, is configured with </w:t>
      </w:r>
      <w:proofErr w:type="spellStart"/>
      <w:r w:rsidRPr="00F375CF">
        <w:rPr>
          <w:i/>
          <w:iCs/>
          <w:color w:val="000000" w:themeColor="text1"/>
        </w:rPr>
        <w:t>followUnifiedTCI-StateSRS</w:t>
      </w:r>
      <w:proofErr w:type="spellEnd"/>
      <w:r w:rsidRPr="00F375CF">
        <w:rPr>
          <w:color w:val="000000" w:themeColor="text1"/>
        </w:rPr>
        <w:t xml:space="preserve">, the UE shall transmit the target SRS resource(s) within the SRS resource set according to the spatial relation, if applicable, with a reference to the RS used for determining UL TX spatial filter. The RS </w:t>
      </w:r>
      <w:r w:rsidRPr="00F375CF">
        <w:rPr>
          <w:color w:val="000000" w:themeColor="text1"/>
          <w:lang w:eastAsia="zh-CN"/>
        </w:rPr>
        <w:t xml:space="preserve">is determined based on an RS </w:t>
      </w:r>
      <w:r w:rsidRPr="00F375CF">
        <w:rPr>
          <w:color w:val="000000" w:themeColor="text1"/>
        </w:rPr>
        <w:t xml:space="preserve">configured with </w:t>
      </w:r>
      <w:proofErr w:type="spellStart"/>
      <w:r w:rsidRPr="00F375CF">
        <w:rPr>
          <w:i/>
          <w:iCs/>
          <w:color w:val="000000" w:themeColor="text1"/>
        </w:rPr>
        <w:t>qcl</w:t>
      </w:r>
      <w:proofErr w:type="spellEnd"/>
      <w:r w:rsidRPr="00F375CF">
        <w:rPr>
          <w:i/>
          <w:iCs/>
          <w:color w:val="000000" w:themeColor="text1"/>
        </w:rPr>
        <w:t>-Type</w:t>
      </w:r>
      <w:r w:rsidRPr="00F375CF">
        <w:rPr>
          <w:color w:val="000000" w:themeColor="text1"/>
        </w:rPr>
        <w:t xml:space="preserve"> set to '</w:t>
      </w:r>
      <w:proofErr w:type="spellStart"/>
      <w:r w:rsidRPr="00F375CF">
        <w:rPr>
          <w:color w:val="000000" w:themeColor="text1"/>
        </w:rPr>
        <w:t>typeD</w:t>
      </w:r>
      <w:proofErr w:type="spellEnd"/>
      <w:r w:rsidRPr="00F375CF">
        <w:rPr>
          <w:color w:val="000000" w:themeColor="text1"/>
        </w:rPr>
        <w:t xml:space="preserve">' in </w:t>
      </w:r>
      <w:r w:rsidRPr="00F375CF">
        <w:rPr>
          <w:i/>
          <w:iCs/>
          <w:color w:val="000000" w:themeColor="text1"/>
        </w:rPr>
        <w:t>QCL-Info</w:t>
      </w:r>
      <w:r w:rsidRPr="00F375CF">
        <w:rPr>
          <w:color w:val="000000" w:themeColor="text1"/>
        </w:rPr>
        <w:t xml:space="preserve"> of the indicated </w:t>
      </w:r>
      <w:r w:rsidRPr="00F375CF">
        <w:rPr>
          <w:i/>
          <w:iCs/>
          <w:color w:val="000000" w:themeColor="text1"/>
        </w:rPr>
        <w:t>TCI-State</w:t>
      </w:r>
      <w:r w:rsidRPr="00F375CF">
        <w:rPr>
          <w:color w:val="000000" w:themeColor="text1"/>
        </w:rPr>
        <w:t xml:space="preserve"> or </w:t>
      </w:r>
      <w:r w:rsidRPr="00F375CF">
        <w:rPr>
          <w:color w:val="000000" w:themeColor="text1"/>
          <w:lang w:eastAsia="zh-CN"/>
        </w:rPr>
        <w:t>an RS in the indicated</w:t>
      </w:r>
      <w:r w:rsidRPr="00F375CF">
        <w:rPr>
          <w:color w:val="000000" w:themeColor="text1"/>
        </w:rPr>
        <w:t xml:space="preserve"> </w:t>
      </w:r>
      <w:r w:rsidRPr="00F375CF">
        <w:rPr>
          <w:i/>
          <w:iCs/>
          <w:color w:val="000000" w:themeColor="text1"/>
        </w:rPr>
        <w:t>TCI-UL-State</w:t>
      </w:r>
      <w:r w:rsidRPr="00F375CF">
        <w:rPr>
          <w:color w:val="000000" w:themeColor="text1"/>
        </w:rPr>
        <w:t xml:space="preserve">. The reference RS in the indicated </w:t>
      </w:r>
      <w:r w:rsidRPr="00F375CF">
        <w:rPr>
          <w:i/>
          <w:iCs/>
          <w:color w:val="000000" w:themeColor="text1"/>
        </w:rPr>
        <w:t>TCI-State</w:t>
      </w:r>
      <w:r w:rsidRPr="00F375CF">
        <w:rPr>
          <w:color w:val="000000" w:themeColor="text1"/>
        </w:rPr>
        <w:t xml:space="preserve"> can be a CSI-RS resource in a </w:t>
      </w:r>
      <w:r w:rsidRPr="00F375CF">
        <w:rPr>
          <w:i/>
          <w:iCs/>
          <w:color w:val="000000" w:themeColor="text1"/>
        </w:rPr>
        <w:t>NZP-CSI-RS-</w:t>
      </w:r>
      <w:proofErr w:type="spellStart"/>
      <w:r w:rsidRPr="00F375CF">
        <w:rPr>
          <w:i/>
          <w:iCs/>
          <w:color w:val="000000" w:themeColor="text1"/>
        </w:rPr>
        <w:t>ResourceSet</w:t>
      </w:r>
      <w:proofErr w:type="spellEnd"/>
      <w:r w:rsidRPr="00F375CF">
        <w:rPr>
          <w:color w:val="000000" w:themeColor="text1"/>
        </w:rPr>
        <w:t xml:space="preserve"> configured with higher layer parameter </w:t>
      </w:r>
      <w:r w:rsidRPr="00F375CF">
        <w:rPr>
          <w:i/>
          <w:iCs/>
          <w:color w:val="000000" w:themeColor="text1"/>
        </w:rPr>
        <w:t>repetition</w:t>
      </w:r>
      <w:r w:rsidRPr="00F375CF">
        <w:rPr>
          <w:color w:val="000000" w:themeColor="text1"/>
        </w:rPr>
        <w:t xml:space="preserve">, or a CSI-RS resource in an </w:t>
      </w:r>
      <w:r w:rsidRPr="00F375CF">
        <w:rPr>
          <w:i/>
          <w:iCs/>
          <w:color w:val="000000" w:themeColor="text1"/>
        </w:rPr>
        <w:t>NZP-CSI-RS-</w:t>
      </w:r>
      <w:proofErr w:type="spellStart"/>
      <w:r w:rsidRPr="00F375CF">
        <w:rPr>
          <w:i/>
          <w:iCs/>
          <w:color w:val="000000" w:themeColor="text1"/>
        </w:rPr>
        <w:t>ResourceSet</w:t>
      </w:r>
      <w:proofErr w:type="spellEnd"/>
      <w:r w:rsidRPr="00F375CF">
        <w:rPr>
          <w:i/>
          <w:iCs/>
          <w:color w:val="000000" w:themeColor="text1"/>
        </w:rPr>
        <w:t xml:space="preserve"> </w:t>
      </w:r>
      <w:r w:rsidRPr="00F375CF">
        <w:rPr>
          <w:color w:val="000000" w:themeColor="text1"/>
        </w:rPr>
        <w:t xml:space="preserve">configured with higher layer parameter </w:t>
      </w:r>
      <w:proofErr w:type="spellStart"/>
      <w:r w:rsidRPr="00F375CF">
        <w:rPr>
          <w:i/>
          <w:iCs/>
          <w:color w:val="000000" w:themeColor="text1"/>
        </w:rPr>
        <w:t>trs</w:t>
      </w:r>
      <w:proofErr w:type="spellEnd"/>
      <w:r w:rsidRPr="00F375CF">
        <w:rPr>
          <w:i/>
          <w:iCs/>
          <w:color w:val="000000" w:themeColor="text1"/>
        </w:rPr>
        <w:t xml:space="preserve">-Info. </w:t>
      </w:r>
      <w:r w:rsidRPr="00F375CF">
        <w:rPr>
          <w:color w:val="000000" w:themeColor="text1"/>
        </w:rPr>
        <w:t xml:space="preserve">The reference RS in the indicated </w:t>
      </w:r>
      <w:r w:rsidRPr="00F375CF">
        <w:rPr>
          <w:i/>
          <w:iCs/>
          <w:color w:val="000000" w:themeColor="text1"/>
        </w:rPr>
        <w:t xml:space="preserve">TCI-UL-State </w:t>
      </w:r>
      <w:r w:rsidRPr="00F375CF">
        <w:rPr>
          <w:color w:val="000000" w:themeColor="text1"/>
        </w:rPr>
        <w:t xml:space="preserve">can be a CSI-RS resource in a </w:t>
      </w:r>
      <w:r w:rsidRPr="00F375CF">
        <w:rPr>
          <w:i/>
          <w:iCs/>
          <w:color w:val="000000" w:themeColor="text1"/>
        </w:rPr>
        <w:t>NZP-CSI-RS-</w:t>
      </w:r>
      <w:proofErr w:type="spellStart"/>
      <w:r w:rsidRPr="00F375CF">
        <w:rPr>
          <w:i/>
          <w:iCs/>
          <w:color w:val="000000" w:themeColor="text1"/>
        </w:rPr>
        <w:t>ResourceSet</w:t>
      </w:r>
      <w:proofErr w:type="spellEnd"/>
      <w:r w:rsidRPr="00F375CF">
        <w:rPr>
          <w:color w:val="000000" w:themeColor="text1"/>
        </w:rPr>
        <w:t xml:space="preserve"> configured with higher layer parameter </w:t>
      </w:r>
      <w:r w:rsidRPr="00F375CF">
        <w:rPr>
          <w:i/>
          <w:iCs/>
          <w:color w:val="000000" w:themeColor="text1"/>
        </w:rPr>
        <w:t>repetition</w:t>
      </w:r>
      <w:r w:rsidRPr="00F375CF">
        <w:rPr>
          <w:color w:val="000000" w:themeColor="text1"/>
        </w:rPr>
        <w:t xml:space="preserve">, a CSI-RS resource in an </w:t>
      </w:r>
      <w:r w:rsidRPr="00F375CF">
        <w:rPr>
          <w:i/>
          <w:iCs/>
          <w:color w:val="000000" w:themeColor="text1"/>
        </w:rPr>
        <w:t>NZP-CSI-RS-</w:t>
      </w:r>
      <w:proofErr w:type="spellStart"/>
      <w:r w:rsidRPr="00F375CF">
        <w:rPr>
          <w:i/>
          <w:iCs/>
          <w:color w:val="000000" w:themeColor="text1"/>
        </w:rPr>
        <w:t>ResourceSet</w:t>
      </w:r>
      <w:proofErr w:type="spellEnd"/>
      <w:r w:rsidRPr="00F375CF">
        <w:rPr>
          <w:i/>
          <w:iCs/>
          <w:color w:val="000000" w:themeColor="text1"/>
        </w:rPr>
        <w:t xml:space="preserve"> </w:t>
      </w:r>
      <w:r w:rsidRPr="00F375CF">
        <w:rPr>
          <w:color w:val="000000" w:themeColor="text1"/>
        </w:rPr>
        <w:t xml:space="preserve">configured with higher layer parameter </w:t>
      </w:r>
      <w:proofErr w:type="spellStart"/>
      <w:r w:rsidRPr="00F375CF">
        <w:rPr>
          <w:i/>
          <w:iCs/>
          <w:color w:val="000000" w:themeColor="text1"/>
        </w:rPr>
        <w:t>trs</w:t>
      </w:r>
      <w:proofErr w:type="spellEnd"/>
      <w:r w:rsidRPr="00F375CF">
        <w:rPr>
          <w:i/>
          <w:iCs/>
          <w:color w:val="000000" w:themeColor="text1"/>
        </w:rPr>
        <w:t>-Info,</w:t>
      </w:r>
      <w:r w:rsidRPr="00F375CF">
        <w:rPr>
          <w:color w:val="000000" w:themeColor="text1"/>
        </w:rPr>
        <w:t xml:space="preserve"> an SRS resource with the higher layer parameter</w:t>
      </w:r>
      <w:r w:rsidRPr="00F375CF">
        <w:rPr>
          <w:i/>
          <w:iCs/>
          <w:color w:val="000000" w:themeColor="text1"/>
        </w:rPr>
        <w:t xml:space="preserve"> usage </w:t>
      </w:r>
      <w:r w:rsidRPr="00F375CF">
        <w:rPr>
          <w:color w:val="000000" w:themeColor="text1"/>
        </w:rPr>
        <w:t>set to '</w:t>
      </w:r>
      <w:proofErr w:type="spellStart"/>
      <w:r w:rsidRPr="00F375CF">
        <w:rPr>
          <w:color w:val="000000" w:themeColor="text1"/>
        </w:rPr>
        <w:t>beamManagement</w:t>
      </w:r>
      <w:proofErr w:type="spellEnd"/>
      <w:r w:rsidRPr="00F375CF">
        <w:rPr>
          <w:color w:val="000000" w:themeColor="text1"/>
        </w:rPr>
        <w:t>', or SS/PBCH block associated with the same or different PCI from the PCI of the serving cell.</w:t>
      </w:r>
    </w:p>
    <w:p w14:paraId="5C8B4FE6" w14:textId="77777777" w:rsidR="009A2718" w:rsidRPr="00F375CF" w:rsidRDefault="009A2718" w:rsidP="009A2718">
      <w:pPr>
        <w:spacing w:after="240"/>
        <w:rPr>
          <w:color w:val="000000" w:themeColor="text1"/>
        </w:rPr>
      </w:pPr>
      <w:r w:rsidRPr="00F375CF">
        <w:rPr>
          <w:color w:val="000000" w:themeColor="text1"/>
        </w:rPr>
        <w:t xml:space="preserve">When the UE is configured </w:t>
      </w:r>
      <w:r w:rsidRPr="00F375CF">
        <w:rPr>
          <w:i/>
          <w:iCs/>
          <w:color w:val="000000" w:themeColor="text1"/>
        </w:rPr>
        <w:t>dl-</w:t>
      </w:r>
      <w:proofErr w:type="spellStart"/>
      <w:r w:rsidRPr="00F375CF">
        <w:rPr>
          <w:i/>
          <w:iCs/>
          <w:color w:val="000000" w:themeColor="text1"/>
        </w:rPr>
        <w:t>OrJointTCI</w:t>
      </w:r>
      <w:proofErr w:type="spellEnd"/>
      <w:r w:rsidRPr="00F375CF">
        <w:rPr>
          <w:i/>
          <w:iCs/>
          <w:color w:val="000000" w:themeColor="text1"/>
        </w:rPr>
        <w:t>-</w:t>
      </w:r>
      <w:proofErr w:type="spellStart"/>
      <w:r w:rsidRPr="00F375CF">
        <w:rPr>
          <w:i/>
          <w:iCs/>
          <w:color w:val="000000" w:themeColor="text1"/>
        </w:rPr>
        <w:t>StateList</w:t>
      </w:r>
      <w:proofErr w:type="spellEnd"/>
      <w:r w:rsidRPr="00F375CF">
        <w:rPr>
          <w:color w:val="000000" w:themeColor="text1"/>
        </w:rPr>
        <w:t xml:space="preserve"> or </w:t>
      </w:r>
      <w:r w:rsidRPr="00F375CF">
        <w:rPr>
          <w:i/>
          <w:iCs/>
          <w:color w:val="000000" w:themeColor="text1"/>
        </w:rPr>
        <w:t>TCI-UL-State</w:t>
      </w:r>
      <w:r w:rsidRPr="00F375CF">
        <w:rPr>
          <w:color w:val="000000" w:themeColor="text1"/>
        </w:rPr>
        <w:t xml:space="preserve"> and is having two indicated TCI-States or TCI-UL-States, and if the UE is configured with [[</w:t>
      </w:r>
      <w:proofErr w:type="spellStart"/>
      <w:r w:rsidRPr="00F375CF">
        <w:rPr>
          <w:i/>
          <w:iCs/>
          <w:color w:val="000000" w:themeColor="text1"/>
        </w:rPr>
        <w:t>followUnifiedTCI-StateSRS</w:t>
      </w:r>
      <w:proofErr w:type="spellEnd"/>
      <w:r w:rsidRPr="00F375CF">
        <w:rPr>
          <w:i/>
          <w:iCs/>
          <w:color w:val="000000" w:themeColor="text1"/>
        </w:rPr>
        <w:t>]]</w:t>
      </w:r>
      <w:r w:rsidRPr="00F375CF">
        <w:rPr>
          <w:color w:val="000000" w:themeColor="text1"/>
        </w:rPr>
        <w:t xml:space="preserve"> to</w:t>
      </w:r>
      <w:r w:rsidRPr="00F375CF">
        <w:rPr>
          <w:i/>
          <w:iCs/>
          <w:color w:val="000000" w:themeColor="text1"/>
        </w:rPr>
        <w:t xml:space="preserve">, </w:t>
      </w:r>
      <w:r w:rsidRPr="00F375CF">
        <w:rPr>
          <w:color w:val="000000" w:themeColor="text1"/>
        </w:rPr>
        <w:t xml:space="preserve">a periodic, semi-persistent or aperiodic SRS resource set with higher layer parameter </w:t>
      </w:r>
      <w:r w:rsidRPr="00F375CF">
        <w:rPr>
          <w:i/>
          <w:color w:val="000000" w:themeColor="text1"/>
        </w:rPr>
        <w:t xml:space="preserve">usage </w:t>
      </w:r>
      <w:r w:rsidRPr="00F375CF">
        <w:rPr>
          <w:color w:val="000000" w:themeColor="text1"/>
        </w:rPr>
        <w:t xml:space="preserve">in </w:t>
      </w:r>
      <w:r w:rsidRPr="00F375CF">
        <w:rPr>
          <w:i/>
          <w:color w:val="000000" w:themeColor="text1"/>
        </w:rPr>
        <w:t>SRS-</w:t>
      </w:r>
      <w:proofErr w:type="spellStart"/>
      <w:r w:rsidRPr="00F375CF">
        <w:rPr>
          <w:i/>
          <w:color w:val="000000" w:themeColor="text1"/>
        </w:rPr>
        <w:t>ResourceSet</w:t>
      </w:r>
      <w:proofErr w:type="spellEnd"/>
      <w:r w:rsidRPr="00F375CF">
        <w:rPr>
          <w:color w:val="000000" w:themeColor="text1"/>
        </w:rPr>
        <w:t xml:space="preserve"> set to ‘</w:t>
      </w:r>
      <w:r w:rsidRPr="00F375CF">
        <w:rPr>
          <w:i/>
          <w:iCs/>
          <w:color w:val="000000" w:themeColor="text1"/>
        </w:rPr>
        <w:t>codebook</w:t>
      </w:r>
      <w:r w:rsidRPr="00F375CF">
        <w:rPr>
          <w:color w:val="000000" w:themeColor="text1"/>
        </w:rPr>
        <w:t>’, ‘</w:t>
      </w:r>
      <w:proofErr w:type="spellStart"/>
      <w:r w:rsidRPr="00F375CF">
        <w:rPr>
          <w:i/>
          <w:iCs/>
          <w:color w:val="000000" w:themeColor="text1"/>
        </w:rPr>
        <w:t>nonCodebook</w:t>
      </w:r>
      <w:proofErr w:type="spellEnd"/>
      <w:r w:rsidRPr="00F375CF">
        <w:rPr>
          <w:color w:val="000000" w:themeColor="text1"/>
        </w:rPr>
        <w:t>’ or ‘</w:t>
      </w:r>
      <w:proofErr w:type="spellStart"/>
      <w:r w:rsidRPr="00F375CF">
        <w:rPr>
          <w:i/>
          <w:iCs/>
          <w:color w:val="000000" w:themeColor="text1"/>
        </w:rPr>
        <w:t>antennaSwitching</w:t>
      </w:r>
      <w:proofErr w:type="spellEnd"/>
      <w:r w:rsidRPr="00F375CF">
        <w:rPr>
          <w:color w:val="000000" w:themeColor="text1"/>
        </w:rPr>
        <w:t xml:space="preserve">’ or to an aperiodic SRS resource set with higher layer parameter </w:t>
      </w:r>
      <w:r w:rsidRPr="00F375CF">
        <w:rPr>
          <w:i/>
          <w:color w:val="000000" w:themeColor="text1"/>
        </w:rPr>
        <w:t xml:space="preserve">usage </w:t>
      </w:r>
      <w:r w:rsidRPr="00F375CF">
        <w:rPr>
          <w:color w:val="000000" w:themeColor="text1"/>
        </w:rPr>
        <w:t xml:space="preserve">in </w:t>
      </w:r>
      <w:r w:rsidRPr="00F375CF">
        <w:rPr>
          <w:i/>
          <w:color w:val="000000" w:themeColor="text1"/>
        </w:rPr>
        <w:t>SRS-</w:t>
      </w:r>
      <w:proofErr w:type="spellStart"/>
      <w:r w:rsidRPr="00F375CF">
        <w:rPr>
          <w:i/>
          <w:color w:val="000000" w:themeColor="text1"/>
        </w:rPr>
        <w:t>ResourceSet</w:t>
      </w:r>
      <w:proofErr w:type="spellEnd"/>
      <w:r w:rsidRPr="00F375CF">
        <w:rPr>
          <w:color w:val="000000" w:themeColor="text1"/>
        </w:rPr>
        <w:t xml:space="preserve"> set to ‘</w:t>
      </w:r>
      <w:proofErr w:type="spellStart"/>
      <w:r w:rsidRPr="00F375CF">
        <w:rPr>
          <w:i/>
          <w:iCs/>
          <w:color w:val="000000" w:themeColor="text1"/>
        </w:rPr>
        <w:t>beamManagement</w:t>
      </w:r>
      <w:proofErr w:type="spellEnd"/>
      <w:r w:rsidRPr="00F375CF">
        <w:rPr>
          <w:color w:val="000000" w:themeColor="text1"/>
        </w:rPr>
        <w:t xml:space="preserve">’ </w:t>
      </w:r>
    </w:p>
    <w:p w14:paraId="67852476"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 xml:space="preserve">The UE may be configured by higher layer parameter </w:t>
      </w:r>
      <w:proofErr w:type="spellStart"/>
      <w:r w:rsidRPr="00F375CF">
        <w:rPr>
          <w:i/>
          <w:color w:val="000000" w:themeColor="text1"/>
        </w:rPr>
        <w:t>applyIndicatedTCIState</w:t>
      </w:r>
      <w:proofErr w:type="spellEnd"/>
      <w:r w:rsidRPr="00F375CF">
        <w:rPr>
          <w:color w:val="000000" w:themeColor="text1"/>
        </w:rPr>
        <w:t xml:space="preserve"> to the SRS resource set to indicate whether the UE shall apply the first or the second indicated </w:t>
      </w:r>
      <w:r w:rsidRPr="00F375CF">
        <w:rPr>
          <w:i/>
          <w:color w:val="000000" w:themeColor="text1"/>
        </w:rPr>
        <w:t>TCI-State</w:t>
      </w:r>
      <w:r w:rsidRPr="00F375CF">
        <w:rPr>
          <w:color w:val="000000" w:themeColor="text1"/>
        </w:rPr>
        <w:t xml:space="preserve"> or </w:t>
      </w:r>
      <w:r w:rsidRPr="00F375CF">
        <w:rPr>
          <w:i/>
          <w:color w:val="000000" w:themeColor="text1"/>
        </w:rPr>
        <w:t>TCI-UL-State</w:t>
      </w:r>
      <w:r w:rsidRPr="00F375CF">
        <w:rPr>
          <w:color w:val="000000" w:themeColor="text1"/>
        </w:rPr>
        <w:t xml:space="preserve"> to the SRS resource set. </w:t>
      </w:r>
    </w:p>
    <w:p w14:paraId="79D4B102" w14:textId="77777777" w:rsidR="009A2718" w:rsidRPr="00F375CF" w:rsidRDefault="009A2718" w:rsidP="009A2718">
      <w:pPr>
        <w:pStyle w:val="B2"/>
        <w:rPr>
          <w:color w:val="000000" w:themeColor="text1"/>
        </w:rPr>
      </w:pPr>
      <w:r w:rsidRPr="00F375CF">
        <w:rPr>
          <w:color w:val="000000" w:themeColor="text1"/>
        </w:rPr>
        <w:t>-</w:t>
      </w:r>
      <w:r w:rsidRPr="00F375CF">
        <w:rPr>
          <w:color w:val="000000" w:themeColor="text1"/>
        </w:rPr>
        <w:tab/>
        <w:t xml:space="preserve">When a UE is configured by higher layer parameter </w:t>
      </w:r>
      <w:r w:rsidRPr="00F375CF">
        <w:rPr>
          <w:i/>
          <w:color w:val="000000" w:themeColor="text1"/>
        </w:rPr>
        <w:t>PDCCH-Config</w:t>
      </w:r>
      <w:r w:rsidRPr="00F375CF">
        <w:rPr>
          <w:color w:val="000000" w:themeColor="text1"/>
        </w:rPr>
        <w:t xml:space="preserve"> that contains two different values of </w:t>
      </w:r>
      <w:proofErr w:type="spellStart"/>
      <w:r w:rsidRPr="00F375CF">
        <w:rPr>
          <w:i/>
          <w:color w:val="000000" w:themeColor="text1"/>
        </w:rPr>
        <w:t>coresetPoolIndex</w:t>
      </w:r>
      <w:proofErr w:type="spellEnd"/>
      <w:r w:rsidRPr="00F375CF">
        <w:rPr>
          <w:color w:val="000000" w:themeColor="text1"/>
        </w:rPr>
        <w:t xml:space="preserve"> in </w:t>
      </w:r>
      <w:proofErr w:type="spellStart"/>
      <w:r w:rsidRPr="00F375CF">
        <w:rPr>
          <w:i/>
          <w:color w:val="000000" w:themeColor="text1"/>
        </w:rPr>
        <w:t>ControlResourceSet</w:t>
      </w:r>
      <w:proofErr w:type="spellEnd"/>
      <w:r w:rsidRPr="00F375CF">
        <w:rPr>
          <w:color w:val="000000" w:themeColor="text1"/>
        </w:rPr>
        <w:t xml:space="preserve">, the first and second indicated </w:t>
      </w:r>
      <w:r w:rsidRPr="00F375CF">
        <w:rPr>
          <w:i/>
          <w:color w:val="000000" w:themeColor="text1"/>
        </w:rPr>
        <w:t>TCI-States</w:t>
      </w:r>
      <w:r w:rsidRPr="00F375CF">
        <w:rPr>
          <w:color w:val="000000" w:themeColor="text1"/>
        </w:rPr>
        <w:t xml:space="preserve"> or </w:t>
      </w:r>
      <w:r w:rsidRPr="00F375CF">
        <w:rPr>
          <w:i/>
          <w:color w:val="000000" w:themeColor="text1"/>
        </w:rPr>
        <w:t>TCI-UL-States</w:t>
      </w:r>
      <w:r w:rsidRPr="00F375CF">
        <w:rPr>
          <w:color w:val="000000" w:themeColor="text1"/>
        </w:rPr>
        <w:t xml:space="preserve"> correspond to the indicated </w:t>
      </w:r>
      <w:r w:rsidRPr="00F375CF">
        <w:rPr>
          <w:i/>
          <w:color w:val="000000" w:themeColor="text1"/>
        </w:rPr>
        <w:t>TCI-States</w:t>
      </w:r>
      <w:r w:rsidRPr="00F375CF">
        <w:rPr>
          <w:color w:val="000000" w:themeColor="text1"/>
        </w:rPr>
        <w:t xml:space="preserve"> or </w:t>
      </w:r>
      <w:r w:rsidRPr="00F375CF">
        <w:rPr>
          <w:i/>
          <w:color w:val="000000" w:themeColor="text1"/>
        </w:rPr>
        <w:t>TCI-UL-States</w:t>
      </w:r>
      <w:r w:rsidRPr="00F375CF">
        <w:rPr>
          <w:color w:val="000000" w:themeColor="text1"/>
        </w:rPr>
        <w:t xml:space="preserve"> specific to </w:t>
      </w:r>
      <w:proofErr w:type="spellStart"/>
      <w:r w:rsidRPr="00F375CF">
        <w:rPr>
          <w:i/>
          <w:color w:val="000000" w:themeColor="text1"/>
        </w:rPr>
        <w:t>coresetPoolIndex</w:t>
      </w:r>
      <w:proofErr w:type="spellEnd"/>
      <w:r w:rsidRPr="00F375CF">
        <w:rPr>
          <w:color w:val="000000" w:themeColor="text1"/>
        </w:rPr>
        <w:t xml:space="preserve"> value 0 and value 1, respectively. </w:t>
      </w:r>
    </w:p>
    <w:p w14:paraId="6F979A60"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 xml:space="preserve">When a UE is configured by higher layer parameter </w:t>
      </w:r>
      <w:r w:rsidRPr="00F375CF">
        <w:rPr>
          <w:i/>
          <w:color w:val="000000" w:themeColor="text1"/>
        </w:rPr>
        <w:t>PDCCH-Config</w:t>
      </w:r>
      <w:r w:rsidRPr="00F375CF">
        <w:rPr>
          <w:color w:val="000000" w:themeColor="text1"/>
        </w:rPr>
        <w:t xml:space="preserve"> that contains two different values of </w:t>
      </w:r>
      <w:proofErr w:type="spellStart"/>
      <w:r w:rsidRPr="00F375CF">
        <w:rPr>
          <w:i/>
          <w:color w:val="000000" w:themeColor="text1"/>
        </w:rPr>
        <w:t>coresetPoolIndex</w:t>
      </w:r>
      <w:proofErr w:type="spellEnd"/>
      <w:r w:rsidRPr="00F375CF">
        <w:rPr>
          <w:color w:val="000000" w:themeColor="text1"/>
        </w:rPr>
        <w:t xml:space="preserve"> in </w:t>
      </w:r>
      <w:proofErr w:type="spellStart"/>
      <w:r w:rsidRPr="00F375CF">
        <w:rPr>
          <w:i/>
          <w:color w:val="000000" w:themeColor="text1"/>
        </w:rPr>
        <w:t>ControlResourceSet</w:t>
      </w:r>
      <w:proofErr w:type="spellEnd"/>
      <w:r w:rsidRPr="00F375CF">
        <w:rPr>
          <w:color w:val="000000" w:themeColor="text1"/>
        </w:rPr>
        <w:t xml:space="preserve">, and the aperiodic SRS resource set which is not configured with higher layer parameter </w:t>
      </w:r>
      <w:proofErr w:type="spellStart"/>
      <w:r w:rsidRPr="00F375CF">
        <w:rPr>
          <w:i/>
          <w:color w:val="000000" w:themeColor="text1"/>
        </w:rPr>
        <w:t>applyIndicatedTCIState</w:t>
      </w:r>
      <w:proofErr w:type="spellEnd"/>
      <w:r w:rsidRPr="00F375CF">
        <w:rPr>
          <w:i/>
          <w:iCs/>
          <w:color w:val="000000" w:themeColor="text1"/>
        </w:rPr>
        <w:t xml:space="preserve"> </w:t>
      </w:r>
      <w:r w:rsidRPr="00F375CF">
        <w:rPr>
          <w:color w:val="000000" w:themeColor="text1"/>
        </w:rPr>
        <w:t xml:space="preserve">and the aperiodic SRS resource set is triggered by PDCCH on a CORESET associated with a </w:t>
      </w:r>
      <w:proofErr w:type="spellStart"/>
      <w:r w:rsidRPr="00F375CF">
        <w:rPr>
          <w:i/>
          <w:color w:val="000000" w:themeColor="text1"/>
        </w:rPr>
        <w:t>coresetPoolIndex</w:t>
      </w:r>
      <w:proofErr w:type="spellEnd"/>
      <w:r w:rsidRPr="00F375CF">
        <w:rPr>
          <w:color w:val="000000" w:themeColor="text1"/>
        </w:rPr>
        <w:t xml:space="preserve"> value, the UE shall apply the indicated </w:t>
      </w:r>
      <w:r w:rsidRPr="00F375CF">
        <w:rPr>
          <w:i/>
          <w:color w:val="000000" w:themeColor="text1"/>
        </w:rPr>
        <w:t>TCI-State</w:t>
      </w:r>
      <w:r w:rsidRPr="00F375CF">
        <w:rPr>
          <w:color w:val="000000" w:themeColor="text1"/>
        </w:rPr>
        <w:t xml:space="preserve"> or </w:t>
      </w:r>
      <w:r w:rsidRPr="00F375CF">
        <w:rPr>
          <w:i/>
          <w:color w:val="000000" w:themeColor="text1"/>
        </w:rPr>
        <w:t>TCI-UL-State</w:t>
      </w:r>
      <w:r w:rsidRPr="00F375CF">
        <w:rPr>
          <w:color w:val="000000" w:themeColor="text1"/>
        </w:rPr>
        <w:t xml:space="preserve"> specific to the </w:t>
      </w:r>
      <w:proofErr w:type="spellStart"/>
      <w:r w:rsidRPr="00F375CF">
        <w:rPr>
          <w:i/>
          <w:color w:val="000000" w:themeColor="text1"/>
        </w:rPr>
        <w:t>coresetPoolIndex</w:t>
      </w:r>
      <w:proofErr w:type="spellEnd"/>
      <w:r w:rsidRPr="00F375CF">
        <w:rPr>
          <w:color w:val="000000" w:themeColor="text1"/>
        </w:rPr>
        <w:t xml:space="preserve"> value to the aperiodic SRS resource set. </w:t>
      </w:r>
    </w:p>
    <w:p w14:paraId="260A506F" w14:textId="77777777" w:rsidR="009A2718" w:rsidRPr="00F375CF" w:rsidRDefault="009A2718" w:rsidP="009A2718">
      <w:pPr>
        <w:pStyle w:val="B1"/>
        <w:rPr>
          <w:color w:val="000000" w:themeColor="text1"/>
        </w:rPr>
      </w:pPr>
      <w:r w:rsidRPr="00F375CF">
        <w:rPr>
          <w:color w:val="000000" w:themeColor="text1"/>
        </w:rPr>
        <w:t>-</w:t>
      </w:r>
      <w:r w:rsidRPr="00F375CF">
        <w:rPr>
          <w:color w:val="000000" w:themeColor="text1"/>
        </w:rPr>
        <w:tab/>
        <w:t xml:space="preserve">When two SRS resource sets with higher layer parameter </w:t>
      </w:r>
      <w:r w:rsidRPr="00F375CF">
        <w:rPr>
          <w:i/>
          <w:color w:val="000000" w:themeColor="text1"/>
        </w:rPr>
        <w:t xml:space="preserve">usage </w:t>
      </w:r>
      <w:r w:rsidRPr="00F375CF">
        <w:rPr>
          <w:color w:val="000000" w:themeColor="text1"/>
        </w:rPr>
        <w:t xml:space="preserve">in </w:t>
      </w:r>
      <w:r w:rsidRPr="00F375CF">
        <w:rPr>
          <w:i/>
          <w:color w:val="000000" w:themeColor="text1"/>
        </w:rPr>
        <w:t>SRS-</w:t>
      </w:r>
      <w:proofErr w:type="spellStart"/>
      <w:r w:rsidRPr="00F375CF">
        <w:rPr>
          <w:i/>
          <w:color w:val="000000" w:themeColor="text1"/>
        </w:rPr>
        <w:t>ResourceSet</w:t>
      </w:r>
      <w:proofErr w:type="spellEnd"/>
      <w:r w:rsidRPr="00F375CF">
        <w:rPr>
          <w:color w:val="000000" w:themeColor="text1"/>
        </w:rPr>
        <w:t xml:space="preserve"> set to 'codebook' or ‘</w:t>
      </w:r>
      <w:proofErr w:type="spellStart"/>
      <w:r w:rsidRPr="00F375CF">
        <w:rPr>
          <w:color w:val="000000" w:themeColor="text1"/>
        </w:rPr>
        <w:t>nonCodebook</w:t>
      </w:r>
      <w:proofErr w:type="spellEnd"/>
      <w:r w:rsidRPr="00F375CF">
        <w:rPr>
          <w:color w:val="000000" w:themeColor="text1"/>
        </w:rPr>
        <w:t xml:space="preserve">’ are configured, the UE does not </w:t>
      </w:r>
      <w:proofErr w:type="spellStart"/>
      <w:r w:rsidRPr="00F375CF">
        <w:rPr>
          <w:color w:val="000000" w:themeColor="text1"/>
        </w:rPr>
        <w:t>expectthat</w:t>
      </w:r>
      <w:proofErr w:type="spellEnd"/>
      <w:r w:rsidRPr="00F375CF">
        <w:rPr>
          <w:color w:val="000000" w:themeColor="text1"/>
        </w:rPr>
        <w:t xml:space="preserve"> the first indicated </w:t>
      </w:r>
      <w:r w:rsidRPr="00F375CF">
        <w:rPr>
          <w:i/>
          <w:color w:val="000000" w:themeColor="text1"/>
        </w:rPr>
        <w:t>TCI-State</w:t>
      </w:r>
      <w:r w:rsidRPr="00F375CF">
        <w:rPr>
          <w:color w:val="000000" w:themeColor="text1"/>
        </w:rPr>
        <w:t xml:space="preserve"> or </w:t>
      </w:r>
      <w:r w:rsidRPr="00F375CF">
        <w:rPr>
          <w:i/>
          <w:color w:val="000000" w:themeColor="text1"/>
        </w:rPr>
        <w:t>TCI-UL-State</w:t>
      </w:r>
      <w:r w:rsidRPr="00F375CF">
        <w:rPr>
          <w:color w:val="000000" w:themeColor="text1"/>
        </w:rPr>
        <w:t xml:space="preserve"> is applied to the second SRS resource set and that the second indicated </w:t>
      </w:r>
      <w:r w:rsidRPr="00F375CF">
        <w:rPr>
          <w:i/>
          <w:color w:val="000000" w:themeColor="text1"/>
        </w:rPr>
        <w:t>TCI-State</w:t>
      </w:r>
      <w:r w:rsidRPr="00F375CF">
        <w:rPr>
          <w:color w:val="000000" w:themeColor="text1"/>
        </w:rPr>
        <w:t xml:space="preserve"> or </w:t>
      </w:r>
      <w:r w:rsidRPr="00F375CF">
        <w:rPr>
          <w:i/>
          <w:color w:val="000000" w:themeColor="text1"/>
        </w:rPr>
        <w:t>TCI-UL-State</w:t>
      </w:r>
      <w:r w:rsidRPr="00F375CF">
        <w:rPr>
          <w:color w:val="000000" w:themeColor="text1"/>
        </w:rPr>
        <w:t xml:space="preserve"> is applied to the first SRS resource set.</w:t>
      </w:r>
    </w:p>
    <w:p w14:paraId="74BC7A07" w14:textId="77777777" w:rsidR="009A2718" w:rsidRPr="00F375CF" w:rsidRDefault="009A2718" w:rsidP="009A2718">
      <w:pPr>
        <w:rPr>
          <w:color w:val="000000" w:themeColor="text1"/>
        </w:rPr>
      </w:pPr>
      <w:r w:rsidRPr="00F375CF">
        <w:rPr>
          <w:color w:val="000000" w:themeColor="text1"/>
        </w:rPr>
        <w:lastRenderedPageBreak/>
        <w:t>For aperiodic SRS at least one state of the DCI field is used to select at least one out of the configured SRS resource set(s).</w:t>
      </w:r>
    </w:p>
    <w:p w14:paraId="7DA25839" w14:textId="77777777" w:rsidR="009A2718" w:rsidRPr="00F375CF" w:rsidRDefault="009A2718" w:rsidP="009A2718">
      <w:pPr>
        <w:pStyle w:val="H6"/>
        <w:rPr>
          <w:color w:val="000000" w:themeColor="text1"/>
        </w:rPr>
      </w:pPr>
      <w:r w:rsidRPr="00F375CF">
        <w:rPr>
          <w:color w:val="000000" w:themeColor="text1"/>
        </w:rPr>
        <w:t>7.1.1.1.19.3</w:t>
      </w:r>
      <w:r w:rsidRPr="00F375CF">
        <w:rPr>
          <w:color w:val="000000" w:themeColor="text1"/>
        </w:rPr>
        <w:tab/>
        <w:t>Test description</w:t>
      </w:r>
    </w:p>
    <w:p w14:paraId="581F824F" w14:textId="77777777" w:rsidR="009A2718" w:rsidRPr="00F375CF" w:rsidRDefault="009A2718" w:rsidP="009A2718">
      <w:pPr>
        <w:pStyle w:val="H6"/>
        <w:rPr>
          <w:color w:val="000000" w:themeColor="text1"/>
        </w:rPr>
      </w:pPr>
      <w:r w:rsidRPr="00F375CF">
        <w:rPr>
          <w:color w:val="000000" w:themeColor="text1"/>
        </w:rPr>
        <w:t>7.1.1.1.19.3.1</w:t>
      </w:r>
      <w:r w:rsidRPr="00F375CF">
        <w:rPr>
          <w:color w:val="000000" w:themeColor="text1"/>
        </w:rPr>
        <w:tab/>
        <w:t>Pre-test conditions</w:t>
      </w:r>
    </w:p>
    <w:p w14:paraId="4BD6F76D" w14:textId="77777777" w:rsidR="009A2718" w:rsidRPr="00F375CF" w:rsidRDefault="009A2718" w:rsidP="009A2718">
      <w:pPr>
        <w:rPr>
          <w:color w:val="000000" w:themeColor="text1"/>
          <w:lang w:eastAsia="zh-CN"/>
        </w:rPr>
      </w:pPr>
      <w:r w:rsidRPr="00F375CF">
        <w:rPr>
          <w:color w:val="000000" w:themeColor="text1"/>
        </w:rPr>
        <w:t xml:space="preserve">Same Pre-test conditions as in clause 7.1.1.0 </w:t>
      </w:r>
      <w:r w:rsidRPr="00F375CF">
        <w:rPr>
          <w:color w:val="000000" w:themeColor="text1"/>
          <w:lang w:eastAsia="sv-SE"/>
        </w:rPr>
        <w:t>except that set to return no data in uplink.</w:t>
      </w:r>
    </w:p>
    <w:p w14:paraId="10DEEB90" w14:textId="77777777" w:rsidR="009A2718" w:rsidRPr="00F375CF" w:rsidRDefault="009A2718" w:rsidP="009A2718">
      <w:pPr>
        <w:pStyle w:val="H6"/>
        <w:rPr>
          <w:color w:val="000000" w:themeColor="text1"/>
        </w:rPr>
      </w:pPr>
      <w:r w:rsidRPr="00F375CF">
        <w:rPr>
          <w:color w:val="000000" w:themeColor="text1"/>
        </w:rPr>
        <w:t>7.1.1.1.19.3.2</w:t>
      </w:r>
      <w:r w:rsidRPr="00F375CF">
        <w:rPr>
          <w:color w:val="000000" w:themeColor="text1"/>
        </w:rPr>
        <w:tab/>
        <w:t>Test procedure sequence</w:t>
      </w:r>
    </w:p>
    <w:p w14:paraId="52FFBA6B" w14:textId="77777777" w:rsidR="009A2718" w:rsidRPr="00F375CF" w:rsidRDefault="009A2718" w:rsidP="009A2718">
      <w:pPr>
        <w:rPr>
          <w:rFonts w:eastAsia="SimSun"/>
          <w:color w:val="000000" w:themeColor="text1"/>
        </w:rPr>
      </w:pPr>
      <w:r w:rsidRPr="00F375CF">
        <w:rPr>
          <w:color w:val="000000" w:themeColor="text1"/>
        </w:rPr>
        <w:t>Table 7.1.1.1.19.3.2-1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14:paraId="57F6DD38" w14:textId="77777777" w:rsidR="0008135B" w:rsidRPr="00F375CF" w:rsidRDefault="0008135B" w:rsidP="0008135B">
      <w:pPr>
        <w:pStyle w:val="TH"/>
        <w:rPr>
          <w:ins w:id="6" w:author="Abdul Rasheed M D" w:date="2025-02-06T13:24:00Z"/>
          <w:rFonts w:eastAsia="SimSun"/>
        </w:rPr>
      </w:pPr>
      <w:ins w:id="7" w:author="Abdul Rasheed M D" w:date="2025-02-06T13:24:00Z">
        <w:r w:rsidRPr="00F375CF">
          <w:rPr>
            <w:rFonts w:eastAsia="SimSun"/>
            <w:lang w:eastAsia="en-US"/>
          </w:rPr>
          <w:t>Table 7.1.1.1.4.3.2-1: Time instances of cell power level and parameter changes for FR1</w:t>
        </w:r>
      </w:ins>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08135B" w:rsidRPr="00F375CF" w14:paraId="27851676" w14:textId="77777777" w:rsidTr="00F924AF">
        <w:trPr>
          <w:jc w:val="center"/>
          <w:ins w:id="8" w:author="Abdul Rasheed M D" w:date="2025-02-06T13:24:00Z"/>
        </w:trPr>
        <w:tc>
          <w:tcPr>
            <w:tcW w:w="534" w:type="dxa"/>
            <w:tcBorders>
              <w:top w:val="single" w:sz="4" w:space="0" w:color="auto"/>
              <w:left w:val="single" w:sz="4" w:space="0" w:color="auto"/>
              <w:bottom w:val="single" w:sz="4" w:space="0" w:color="auto"/>
              <w:right w:val="single" w:sz="4" w:space="0" w:color="auto"/>
            </w:tcBorders>
          </w:tcPr>
          <w:p w14:paraId="349184A3" w14:textId="77777777" w:rsidR="0008135B" w:rsidRPr="00F375CF" w:rsidRDefault="0008135B" w:rsidP="00F924AF">
            <w:pPr>
              <w:pStyle w:val="TAH"/>
              <w:rPr>
                <w:ins w:id="9" w:author="Abdul Rasheed M D" w:date="2025-02-06T13:24:00Z"/>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hideMark/>
          </w:tcPr>
          <w:p w14:paraId="4D9A2C25" w14:textId="77777777" w:rsidR="0008135B" w:rsidRPr="00F375CF" w:rsidRDefault="0008135B" w:rsidP="00F924AF">
            <w:pPr>
              <w:pStyle w:val="TAH"/>
              <w:rPr>
                <w:ins w:id="10" w:author="Abdul Rasheed M D" w:date="2025-02-06T13:24:00Z"/>
                <w:rFonts w:eastAsia="SimSun"/>
                <w:lang w:eastAsia="en-US"/>
              </w:rPr>
            </w:pPr>
            <w:ins w:id="11" w:author="Abdul Rasheed M D" w:date="2025-02-06T13:24:00Z">
              <w:r w:rsidRPr="00F375CF">
                <w:rPr>
                  <w:rFonts w:eastAsia="SimSun"/>
                  <w:lang w:eastAsia="en-US"/>
                </w:rPr>
                <w:t>Parameter</w:t>
              </w:r>
            </w:ins>
          </w:p>
        </w:tc>
        <w:tc>
          <w:tcPr>
            <w:tcW w:w="923" w:type="dxa"/>
            <w:tcBorders>
              <w:top w:val="single" w:sz="4" w:space="0" w:color="auto"/>
              <w:left w:val="single" w:sz="4" w:space="0" w:color="auto"/>
              <w:bottom w:val="single" w:sz="4" w:space="0" w:color="auto"/>
              <w:right w:val="single" w:sz="4" w:space="0" w:color="auto"/>
            </w:tcBorders>
            <w:hideMark/>
          </w:tcPr>
          <w:p w14:paraId="2E9C537F" w14:textId="77777777" w:rsidR="0008135B" w:rsidRPr="00F375CF" w:rsidRDefault="0008135B" w:rsidP="00F924AF">
            <w:pPr>
              <w:pStyle w:val="TAH"/>
              <w:rPr>
                <w:ins w:id="12" w:author="Abdul Rasheed M D" w:date="2025-02-06T13:24:00Z"/>
                <w:rFonts w:eastAsia="SimSun"/>
                <w:lang w:eastAsia="en-US"/>
              </w:rPr>
            </w:pPr>
            <w:ins w:id="13" w:author="Abdul Rasheed M D" w:date="2025-02-06T13:24:00Z">
              <w:r w:rsidRPr="00F375CF">
                <w:rPr>
                  <w:rFonts w:eastAsia="SimSun"/>
                  <w:lang w:eastAsia="en-US"/>
                </w:rPr>
                <w:t>Unit</w:t>
              </w:r>
            </w:ins>
          </w:p>
        </w:tc>
        <w:tc>
          <w:tcPr>
            <w:tcW w:w="904" w:type="dxa"/>
            <w:tcBorders>
              <w:top w:val="single" w:sz="4" w:space="0" w:color="auto"/>
              <w:left w:val="single" w:sz="4" w:space="0" w:color="auto"/>
              <w:bottom w:val="single" w:sz="4" w:space="0" w:color="auto"/>
              <w:right w:val="single" w:sz="4" w:space="0" w:color="auto"/>
            </w:tcBorders>
            <w:hideMark/>
          </w:tcPr>
          <w:p w14:paraId="3E3BF0A0" w14:textId="77777777" w:rsidR="0008135B" w:rsidRPr="00F375CF" w:rsidRDefault="0008135B" w:rsidP="00F924AF">
            <w:pPr>
              <w:pStyle w:val="TAH"/>
              <w:rPr>
                <w:ins w:id="14" w:author="Abdul Rasheed M D" w:date="2025-02-06T13:24:00Z"/>
                <w:rFonts w:eastAsia="SimSun"/>
                <w:lang w:eastAsia="en-US"/>
              </w:rPr>
            </w:pPr>
            <w:ins w:id="15" w:author="Abdul Rasheed M D" w:date="2025-02-06T13:24:00Z">
              <w:r w:rsidRPr="00F375CF">
                <w:rPr>
                  <w:rFonts w:eastAsia="SimSun"/>
                  <w:lang w:eastAsia="en-US"/>
                </w:rPr>
                <w:t>E-UTRA Cell 1</w:t>
              </w:r>
            </w:ins>
          </w:p>
        </w:tc>
        <w:tc>
          <w:tcPr>
            <w:tcW w:w="1089" w:type="dxa"/>
            <w:tcBorders>
              <w:top w:val="single" w:sz="4" w:space="0" w:color="auto"/>
              <w:left w:val="single" w:sz="4" w:space="0" w:color="auto"/>
              <w:bottom w:val="single" w:sz="4" w:space="0" w:color="auto"/>
              <w:right w:val="single" w:sz="4" w:space="0" w:color="auto"/>
            </w:tcBorders>
          </w:tcPr>
          <w:p w14:paraId="1C8AFA87" w14:textId="77777777" w:rsidR="0008135B" w:rsidRPr="00F375CF" w:rsidRDefault="0008135B" w:rsidP="00F924AF">
            <w:pPr>
              <w:pStyle w:val="TAH"/>
              <w:rPr>
                <w:ins w:id="16" w:author="Abdul Rasheed M D" w:date="2025-02-06T13:24:00Z"/>
                <w:rFonts w:eastAsia="SimSun"/>
                <w:lang w:eastAsia="zh-CN"/>
              </w:rPr>
            </w:pPr>
            <w:ins w:id="17" w:author="Abdul Rasheed M D" w:date="2025-02-06T13:24:00Z">
              <w:r w:rsidRPr="00F375CF">
                <w:rPr>
                  <w:rFonts w:eastAsia="SimSun"/>
                  <w:lang w:eastAsia="zh-CN"/>
                </w:rPr>
                <w:t>NR Cell 1</w:t>
              </w:r>
            </w:ins>
          </w:p>
        </w:tc>
        <w:tc>
          <w:tcPr>
            <w:tcW w:w="1089" w:type="dxa"/>
            <w:tcBorders>
              <w:top w:val="single" w:sz="4" w:space="0" w:color="auto"/>
              <w:left w:val="single" w:sz="4" w:space="0" w:color="auto"/>
              <w:bottom w:val="single" w:sz="4" w:space="0" w:color="auto"/>
              <w:right w:val="single" w:sz="4" w:space="0" w:color="auto"/>
            </w:tcBorders>
            <w:hideMark/>
          </w:tcPr>
          <w:p w14:paraId="1AB9BCB3" w14:textId="77777777" w:rsidR="0008135B" w:rsidRPr="00F375CF" w:rsidRDefault="0008135B" w:rsidP="00F924AF">
            <w:pPr>
              <w:pStyle w:val="TAH"/>
              <w:rPr>
                <w:ins w:id="18" w:author="Abdul Rasheed M D" w:date="2025-02-06T13:24:00Z"/>
                <w:rFonts w:eastAsia="SimSun"/>
                <w:lang w:eastAsia="en-US"/>
              </w:rPr>
            </w:pPr>
            <w:ins w:id="19" w:author="Abdul Rasheed M D" w:date="2025-02-06T13:24:00Z">
              <w:r w:rsidRPr="00F375CF">
                <w:rPr>
                  <w:rFonts w:eastAsia="SimSun"/>
                  <w:lang w:eastAsia="en-US"/>
                </w:rPr>
                <w:t>NR Cell 1 Beam index #1</w:t>
              </w:r>
            </w:ins>
          </w:p>
        </w:tc>
        <w:tc>
          <w:tcPr>
            <w:tcW w:w="1134" w:type="dxa"/>
            <w:tcBorders>
              <w:top w:val="single" w:sz="4" w:space="0" w:color="auto"/>
              <w:left w:val="single" w:sz="4" w:space="0" w:color="auto"/>
              <w:bottom w:val="single" w:sz="4" w:space="0" w:color="auto"/>
              <w:right w:val="single" w:sz="4" w:space="0" w:color="auto"/>
            </w:tcBorders>
          </w:tcPr>
          <w:p w14:paraId="6288E695" w14:textId="77777777" w:rsidR="0008135B" w:rsidRPr="00F375CF" w:rsidRDefault="0008135B" w:rsidP="00F924AF">
            <w:pPr>
              <w:pStyle w:val="TAH"/>
              <w:rPr>
                <w:ins w:id="20" w:author="Abdul Rasheed M D" w:date="2025-02-06T13:24:00Z"/>
                <w:rFonts w:eastAsia="SimSun"/>
                <w:lang w:eastAsia="en-US"/>
              </w:rPr>
            </w:pPr>
            <w:ins w:id="21" w:author="Abdul Rasheed M D" w:date="2025-02-06T13:24:00Z">
              <w:r w:rsidRPr="00F375CF">
                <w:rPr>
                  <w:rFonts w:eastAsia="SimSun"/>
                  <w:lang w:eastAsia="en-US"/>
                </w:rPr>
                <w:t>NR Cell 1</w:t>
              </w:r>
            </w:ins>
          </w:p>
          <w:p w14:paraId="3902CDE0" w14:textId="77777777" w:rsidR="0008135B" w:rsidRPr="00F375CF" w:rsidRDefault="0008135B" w:rsidP="00F924AF">
            <w:pPr>
              <w:pStyle w:val="TAH"/>
              <w:rPr>
                <w:ins w:id="22" w:author="Abdul Rasheed M D" w:date="2025-02-06T13:24:00Z"/>
                <w:rFonts w:eastAsia="SimSun"/>
                <w:lang w:eastAsia="en-US"/>
              </w:rPr>
            </w:pPr>
            <w:ins w:id="23" w:author="Abdul Rasheed M D" w:date="2025-02-06T13:24:00Z">
              <w:r w:rsidRPr="00F375CF">
                <w:rPr>
                  <w:rFonts w:eastAsia="SimSun"/>
                  <w:lang w:eastAsia="en-US"/>
                </w:rPr>
                <w:t>Beam index #0</w:t>
              </w:r>
            </w:ins>
          </w:p>
        </w:tc>
        <w:tc>
          <w:tcPr>
            <w:tcW w:w="2685" w:type="dxa"/>
            <w:tcBorders>
              <w:top w:val="single" w:sz="4" w:space="0" w:color="auto"/>
              <w:left w:val="single" w:sz="4" w:space="0" w:color="auto"/>
              <w:bottom w:val="single" w:sz="4" w:space="0" w:color="auto"/>
              <w:right w:val="single" w:sz="4" w:space="0" w:color="auto"/>
            </w:tcBorders>
            <w:hideMark/>
          </w:tcPr>
          <w:p w14:paraId="3BA0EBDB" w14:textId="77777777" w:rsidR="0008135B" w:rsidRPr="00F375CF" w:rsidRDefault="0008135B" w:rsidP="00F924AF">
            <w:pPr>
              <w:pStyle w:val="TAH"/>
              <w:rPr>
                <w:ins w:id="24" w:author="Abdul Rasheed M D" w:date="2025-02-06T13:24:00Z"/>
                <w:rFonts w:eastAsia="SimSun"/>
                <w:lang w:eastAsia="en-US"/>
              </w:rPr>
            </w:pPr>
            <w:ins w:id="25" w:author="Abdul Rasheed M D" w:date="2025-02-06T13:24:00Z">
              <w:r w:rsidRPr="00F375CF">
                <w:rPr>
                  <w:rFonts w:eastAsia="SimSun"/>
                  <w:lang w:eastAsia="en-US"/>
                </w:rPr>
                <w:t>Remark</w:t>
              </w:r>
            </w:ins>
          </w:p>
        </w:tc>
      </w:tr>
      <w:tr w:rsidR="0008135B" w:rsidRPr="00F375CF" w14:paraId="7A5E9105" w14:textId="77777777" w:rsidTr="00F924AF">
        <w:trPr>
          <w:trHeight w:val="557"/>
          <w:jc w:val="center"/>
          <w:ins w:id="26" w:author="Abdul Rasheed M D" w:date="2025-02-06T13:24: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37BB87E8" w14:textId="77777777" w:rsidR="0008135B" w:rsidRPr="00F375CF" w:rsidRDefault="0008135B" w:rsidP="00F924AF">
            <w:pPr>
              <w:pStyle w:val="TAC"/>
              <w:rPr>
                <w:ins w:id="27" w:author="Abdul Rasheed M D" w:date="2025-02-06T13:24:00Z"/>
                <w:rFonts w:eastAsia="SimSun"/>
                <w:lang w:eastAsia="en-US"/>
              </w:rPr>
            </w:pPr>
            <w:ins w:id="28" w:author="Abdul Rasheed M D" w:date="2025-02-06T13:24:00Z">
              <w:r w:rsidRPr="00F375CF">
                <w:rPr>
                  <w:rFonts w:eastAsia="SimSun"/>
                  <w:lang w:eastAsia="en-US"/>
                </w:rPr>
                <w:t>T0</w:t>
              </w:r>
            </w:ins>
          </w:p>
        </w:tc>
        <w:tc>
          <w:tcPr>
            <w:tcW w:w="1504" w:type="dxa"/>
            <w:tcBorders>
              <w:top w:val="single" w:sz="4" w:space="0" w:color="auto"/>
              <w:left w:val="single" w:sz="4" w:space="0" w:color="auto"/>
              <w:bottom w:val="single" w:sz="4" w:space="0" w:color="auto"/>
              <w:right w:val="single" w:sz="4" w:space="0" w:color="auto"/>
            </w:tcBorders>
            <w:vAlign w:val="center"/>
            <w:hideMark/>
          </w:tcPr>
          <w:p w14:paraId="30599D5C" w14:textId="77777777" w:rsidR="0008135B" w:rsidRPr="00F375CF" w:rsidRDefault="0008135B" w:rsidP="00F924AF">
            <w:pPr>
              <w:pStyle w:val="TAL"/>
              <w:rPr>
                <w:ins w:id="29" w:author="Abdul Rasheed M D" w:date="2025-02-06T13:24:00Z"/>
                <w:rFonts w:eastAsia="SimSun"/>
                <w:lang w:eastAsia="en-US"/>
              </w:rPr>
            </w:pPr>
            <w:ins w:id="30" w:author="Abdul Rasheed M D" w:date="2025-02-06T13:24:00Z">
              <w:r w:rsidRPr="00F375CF">
                <w:rPr>
                  <w:rFonts w:eastAsia="SimSun"/>
                  <w:lang w:eastAsia="en-US"/>
                </w:rPr>
                <w:t>Cell-specific RS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78F6903C" w14:textId="77777777" w:rsidR="0008135B" w:rsidRPr="00F375CF" w:rsidRDefault="0008135B" w:rsidP="00F924AF">
            <w:pPr>
              <w:pStyle w:val="TAC"/>
              <w:rPr>
                <w:ins w:id="31" w:author="Abdul Rasheed M D" w:date="2025-02-06T13:24:00Z"/>
                <w:rFonts w:eastAsia="SimSun"/>
                <w:lang w:eastAsia="en-US"/>
              </w:rPr>
            </w:pPr>
            <w:ins w:id="32" w:author="Abdul Rasheed M D" w:date="2025-02-06T13:24:00Z">
              <w:r w:rsidRPr="00F375CF">
                <w:rPr>
                  <w:rFonts w:eastAsia="SimSun"/>
                  <w:lang w:eastAsia="en-US"/>
                </w:rPr>
                <w:t>dBm/15kHz</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26084862" w14:textId="77777777" w:rsidR="0008135B" w:rsidRPr="00F375CF" w:rsidRDefault="0008135B" w:rsidP="00F924AF">
            <w:pPr>
              <w:pStyle w:val="TAC"/>
              <w:rPr>
                <w:ins w:id="33" w:author="Abdul Rasheed M D" w:date="2025-02-06T13:24:00Z"/>
                <w:rFonts w:eastAsia="SimSun"/>
                <w:lang w:eastAsia="en-US"/>
              </w:rPr>
            </w:pPr>
            <w:ins w:id="34" w:author="Abdul Rasheed M D" w:date="2025-02-06T13:24:00Z">
              <w:r w:rsidRPr="00F375CF">
                <w:rPr>
                  <w:rFonts w:eastAsia="SimSun"/>
                  <w:lang w:eastAsia="en-US"/>
                </w:rPr>
                <w:t>-85</w:t>
              </w:r>
            </w:ins>
          </w:p>
        </w:tc>
        <w:tc>
          <w:tcPr>
            <w:tcW w:w="1089" w:type="dxa"/>
            <w:tcBorders>
              <w:top w:val="single" w:sz="4" w:space="0" w:color="auto"/>
              <w:left w:val="single" w:sz="4" w:space="0" w:color="auto"/>
              <w:bottom w:val="single" w:sz="4" w:space="0" w:color="auto"/>
              <w:right w:val="single" w:sz="4" w:space="0" w:color="auto"/>
            </w:tcBorders>
            <w:vAlign w:val="center"/>
          </w:tcPr>
          <w:p w14:paraId="26CD9160" w14:textId="77777777" w:rsidR="0008135B" w:rsidRPr="00F375CF" w:rsidRDefault="0008135B" w:rsidP="00F924AF">
            <w:pPr>
              <w:pStyle w:val="TAC"/>
              <w:rPr>
                <w:ins w:id="35" w:author="Abdul Rasheed M D" w:date="2025-02-06T13:24:00Z"/>
                <w:rFonts w:eastAsia="SimSun"/>
                <w:lang w:eastAsia="en-US"/>
              </w:rPr>
            </w:pPr>
            <w:ins w:id="36" w:author="Abdul Rasheed M D" w:date="2025-02-06T13:24:00Z">
              <w:r w:rsidRPr="00F375CF">
                <w:rPr>
                  <w:rFonts w:eastAsia="SimSun"/>
                  <w:lang w:eastAsia="en-US"/>
                </w:rPr>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374EC513" w14:textId="77777777" w:rsidR="0008135B" w:rsidRPr="00F375CF" w:rsidRDefault="0008135B" w:rsidP="00F924AF">
            <w:pPr>
              <w:pStyle w:val="TAC"/>
              <w:rPr>
                <w:ins w:id="37" w:author="Abdul Rasheed M D" w:date="2025-02-06T13:24:00Z"/>
                <w:rFonts w:eastAsia="SimSun"/>
                <w:lang w:eastAsia="en-US"/>
              </w:rPr>
            </w:pPr>
            <w:ins w:id="38" w:author="Abdul Rasheed M D" w:date="2025-02-06T13:24:00Z">
              <w:r w:rsidRPr="00F375CF">
                <w:rPr>
                  <w:rFonts w:eastAsia="SimSun"/>
                  <w:lang w:eastAsia="en-US"/>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3EB4264" w14:textId="77777777" w:rsidR="0008135B" w:rsidRPr="00F375CF" w:rsidRDefault="0008135B" w:rsidP="00F924AF">
            <w:pPr>
              <w:pStyle w:val="TAC"/>
              <w:rPr>
                <w:ins w:id="39" w:author="Abdul Rasheed M D" w:date="2025-02-06T13:24:00Z"/>
                <w:rFonts w:eastAsia="SimSun"/>
                <w:lang w:eastAsia="en-US"/>
              </w:rPr>
            </w:pPr>
            <w:ins w:id="40" w:author="Abdul Rasheed M D" w:date="2025-02-06T13:24:00Z">
              <w:r w:rsidRPr="00F375CF">
                <w:rPr>
                  <w:rFonts w:eastAsia="SimSun"/>
                  <w:lang w:eastAsia="en-US"/>
                </w:rPr>
                <w:t>-</w:t>
              </w:r>
            </w:ins>
          </w:p>
        </w:tc>
        <w:tc>
          <w:tcPr>
            <w:tcW w:w="2685" w:type="dxa"/>
            <w:vMerge w:val="restart"/>
            <w:tcBorders>
              <w:top w:val="single" w:sz="4" w:space="0" w:color="auto"/>
              <w:left w:val="single" w:sz="4" w:space="0" w:color="auto"/>
              <w:bottom w:val="single" w:sz="4" w:space="0" w:color="auto"/>
              <w:right w:val="single" w:sz="4" w:space="0" w:color="auto"/>
            </w:tcBorders>
            <w:hideMark/>
          </w:tcPr>
          <w:p w14:paraId="535EE406" w14:textId="77777777" w:rsidR="0008135B" w:rsidRPr="00F375CF" w:rsidRDefault="0008135B" w:rsidP="00F924AF">
            <w:pPr>
              <w:pStyle w:val="TAL"/>
              <w:rPr>
                <w:ins w:id="41" w:author="Abdul Rasheed M D" w:date="2025-02-06T13:24:00Z"/>
                <w:rFonts w:eastAsia="SimSun"/>
                <w:lang w:eastAsia="zh-CN"/>
              </w:rPr>
            </w:pPr>
            <w:ins w:id="42" w:author="Abdul Rasheed M D" w:date="2025-02-06T13:24:00Z">
              <w:r w:rsidRPr="00F375CF">
                <w:rPr>
                  <w:rFonts w:eastAsia="SimSun"/>
                  <w:lang w:eastAsia="zh-CN"/>
                </w:rPr>
                <w:t>Beam#1 Switch ON and Beam#0 Switch OFF</w:t>
              </w:r>
            </w:ins>
          </w:p>
        </w:tc>
      </w:tr>
      <w:tr w:rsidR="0008135B" w:rsidRPr="00F375CF" w14:paraId="0EEDF9F3" w14:textId="77777777" w:rsidTr="00F924AF">
        <w:trPr>
          <w:trHeight w:val="424"/>
          <w:jc w:val="center"/>
          <w:ins w:id="43" w:author="Abdul Rasheed M D" w:date="2025-02-06T13:24:00Z"/>
        </w:trPr>
        <w:tc>
          <w:tcPr>
            <w:tcW w:w="534" w:type="dxa"/>
            <w:vMerge/>
            <w:tcBorders>
              <w:top w:val="single" w:sz="4" w:space="0" w:color="auto"/>
              <w:left w:val="single" w:sz="4" w:space="0" w:color="auto"/>
              <w:bottom w:val="single" w:sz="4" w:space="0" w:color="auto"/>
              <w:right w:val="single" w:sz="4" w:space="0" w:color="auto"/>
            </w:tcBorders>
            <w:vAlign w:val="center"/>
          </w:tcPr>
          <w:p w14:paraId="18EE5AAA" w14:textId="77777777" w:rsidR="0008135B" w:rsidRPr="00F375CF" w:rsidRDefault="0008135B" w:rsidP="00F924AF">
            <w:pPr>
              <w:pStyle w:val="TAC"/>
              <w:rPr>
                <w:ins w:id="44" w:author="Abdul Rasheed M D" w:date="2025-02-06T13:24:00Z"/>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tcPr>
          <w:p w14:paraId="0B18EA54" w14:textId="77777777" w:rsidR="0008135B" w:rsidRPr="00F375CF" w:rsidRDefault="0008135B" w:rsidP="00F924AF">
            <w:pPr>
              <w:pStyle w:val="TAL"/>
              <w:rPr>
                <w:ins w:id="45" w:author="Abdul Rasheed M D" w:date="2025-02-06T13:24:00Z"/>
                <w:rFonts w:eastAsia="SimSun"/>
                <w:lang w:eastAsia="en-US"/>
              </w:rPr>
            </w:pPr>
            <w:ins w:id="46" w:author="Abdul Rasheed M D" w:date="2025-02-06T13:24:00Z">
              <w:r w:rsidRPr="00F375CF">
                <w:rPr>
                  <w:rFonts w:eastAsia="SimSun"/>
                  <w:lang w:eastAsia="en-US"/>
                </w:rPr>
                <w:t>Reference Power</w:t>
              </w:r>
            </w:ins>
          </w:p>
        </w:tc>
        <w:tc>
          <w:tcPr>
            <w:tcW w:w="923" w:type="dxa"/>
            <w:tcBorders>
              <w:top w:val="single" w:sz="4" w:space="0" w:color="auto"/>
              <w:left w:val="single" w:sz="4" w:space="0" w:color="auto"/>
              <w:bottom w:val="single" w:sz="4" w:space="0" w:color="auto"/>
              <w:right w:val="single" w:sz="4" w:space="0" w:color="auto"/>
            </w:tcBorders>
            <w:vAlign w:val="center"/>
          </w:tcPr>
          <w:p w14:paraId="55E23F54" w14:textId="77777777" w:rsidR="0008135B" w:rsidRPr="00F375CF" w:rsidRDefault="0008135B" w:rsidP="00F924AF">
            <w:pPr>
              <w:pStyle w:val="TAC"/>
              <w:rPr>
                <w:ins w:id="47" w:author="Abdul Rasheed M D" w:date="2025-02-06T13:24:00Z"/>
                <w:rFonts w:eastAsia="SimSun"/>
                <w:lang w:eastAsia="en-US"/>
              </w:rPr>
            </w:pPr>
            <w:ins w:id="48" w:author="Abdul Rasheed M D" w:date="2025-02-06T13:24:00Z">
              <w:r w:rsidRPr="00F375CF">
                <w:rPr>
                  <w:rFonts w:eastAsia="SimSun"/>
                  <w:lang w:eastAsia="en-US"/>
                </w:rPr>
                <w:t>dBm/SCS</w:t>
              </w:r>
            </w:ins>
          </w:p>
        </w:tc>
        <w:tc>
          <w:tcPr>
            <w:tcW w:w="904" w:type="dxa"/>
            <w:tcBorders>
              <w:top w:val="single" w:sz="4" w:space="0" w:color="auto"/>
              <w:left w:val="single" w:sz="4" w:space="0" w:color="auto"/>
              <w:bottom w:val="single" w:sz="4" w:space="0" w:color="auto"/>
              <w:right w:val="single" w:sz="4" w:space="0" w:color="auto"/>
            </w:tcBorders>
            <w:vAlign w:val="center"/>
          </w:tcPr>
          <w:p w14:paraId="63A456CD" w14:textId="77777777" w:rsidR="0008135B" w:rsidRPr="00F375CF" w:rsidRDefault="0008135B" w:rsidP="00F924AF">
            <w:pPr>
              <w:pStyle w:val="TAC"/>
              <w:rPr>
                <w:ins w:id="49" w:author="Abdul Rasheed M D" w:date="2025-02-06T13:24:00Z"/>
                <w:rFonts w:eastAsia="SimSun"/>
                <w:lang w:eastAsia="en-US"/>
              </w:rPr>
            </w:pPr>
            <w:ins w:id="50" w:author="Abdul Rasheed M D" w:date="2025-02-06T13:24:00Z">
              <w:r w:rsidRPr="00F375CF">
                <w:rPr>
                  <w:rFonts w:eastAsia="SimSun"/>
                  <w:lang w:eastAsia="en-US"/>
                </w:rPr>
                <w:t>-</w:t>
              </w:r>
            </w:ins>
          </w:p>
        </w:tc>
        <w:tc>
          <w:tcPr>
            <w:tcW w:w="1089" w:type="dxa"/>
            <w:tcBorders>
              <w:top w:val="single" w:sz="4" w:space="0" w:color="auto"/>
              <w:left w:val="single" w:sz="4" w:space="0" w:color="auto"/>
              <w:bottom w:val="single" w:sz="4" w:space="0" w:color="auto"/>
              <w:right w:val="single" w:sz="4" w:space="0" w:color="auto"/>
            </w:tcBorders>
            <w:vAlign w:val="center"/>
          </w:tcPr>
          <w:p w14:paraId="32A2D5C8" w14:textId="77777777" w:rsidR="0008135B" w:rsidRPr="00F375CF" w:rsidRDefault="0008135B" w:rsidP="00F924AF">
            <w:pPr>
              <w:pStyle w:val="TAC"/>
              <w:rPr>
                <w:ins w:id="51" w:author="Abdul Rasheed M D" w:date="2025-02-06T13:24:00Z"/>
                <w:rFonts w:eastAsia="SimSun"/>
                <w:lang w:eastAsia="en-US"/>
              </w:rPr>
            </w:pPr>
            <w:ins w:id="52" w:author="Abdul Rasheed M D" w:date="2025-02-06T13:24:00Z">
              <w:r w:rsidRPr="00F375CF">
                <w:rPr>
                  <w:rFonts w:eastAsia="SimSun"/>
                  <w:lang w:eastAsia="en-US"/>
                </w:rPr>
                <w:t>-88</w:t>
              </w:r>
            </w:ins>
          </w:p>
        </w:tc>
        <w:tc>
          <w:tcPr>
            <w:tcW w:w="1089" w:type="dxa"/>
            <w:tcBorders>
              <w:top w:val="single" w:sz="4" w:space="0" w:color="auto"/>
              <w:left w:val="single" w:sz="4" w:space="0" w:color="auto"/>
              <w:bottom w:val="single" w:sz="4" w:space="0" w:color="auto"/>
              <w:right w:val="single" w:sz="4" w:space="0" w:color="auto"/>
            </w:tcBorders>
            <w:vAlign w:val="center"/>
          </w:tcPr>
          <w:p w14:paraId="2BF0354C" w14:textId="77777777" w:rsidR="0008135B" w:rsidRPr="00F375CF" w:rsidRDefault="0008135B" w:rsidP="00F924AF">
            <w:pPr>
              <w:pStyle w:val="TAC"/>
              <w:rPr>
                <w:ins w:id="53" w:author="Abdul Rasheed M D" w:date="2025-02-06T13:24:00Z"/>
                <w:rFonts w:eastAsia="SimSun"/>
                <w:lang w:eastAsia="en-US"/>
              </w:rPr>
            </w:pPr>
            <w:ins w:id="54" w:author="Abdul Rasheed M D" w:date="2025-02-06T13:24:00Z">
              <w:r w:rsidRPr="00F375CF">
                <w:rPr>
                  <w:rFonts w:eastAsia="SimSun"/>
                  <w:lang w:eastAsia="en-US"/>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9395DB5" w14:textId="77777777" w:rsidR="0008135B" w:rsidRPr="00F375CF" w:rsidRDefault="0008135B" w:rsidP="00F924AF">
            <w:pPr>
              <w:pStyle w:val="TAC"/>
              <w:rPr>
                <w:ins w:id="55" w:author="Abdul Rasheed M D" w:date="2025-02-06T13:24:00Z"/>
                <w:rFonts w:eastAsia="SimSun"/>
                <w:lang w:eastAsia="en-US"/>
              </w:rPr>
            </w:pPr>
            <w:ins w:id="56" w:author="Abdul Rasheed M D" w:date="2025-02-06T13:24:00Z">
              <w:r w:rsidRPr="00F375CF">
                <w:rPr>
                  <w:rFonts w:eastAsia="SimSun"/>
                  <w:lang w:eastAsia="en-US"/>
                </w:rPr>
                <w:t>-</w:t>
              </w:r>
            </w:ins>
          </w:p>
        </w:tc>
        <w:tc>
          <w:tcPr>
            <w:tcW w:w="2685" w:type="dxa"/>
            <w:vMerge/>
            <w:tcBorders>
              <w:top w:val="single" w:sz="4" w:space="0" w:color="auto"/>
              <w:left w:val="single" w:sz="4" w:space="0" w:color="auto"/>
              <w:bottom w:val="single" w:sz="4" w:space="0" w:color="auto"/>
              <w:right w:val="single" w:sz="4" w:space="0" w:color="auto"/>
            </w:tcBorders>
            <w:vAlign w:val="center"/>
          </w:tcPr>
          <w:p w14:paraId="68CCABF6" w14:textId="77777777" w:rsidR="0008135B" w:rsidRPr="00F375CF" w:rsidRDefault="0008135B" w:rsidP="00F924AF">
            <w:pPr>
              <w:pStyle w:val="TAL"/>
              <w:rPr>
                <w:ins w:id="57" w:author="Abdul Rasheed M D" w:date="2025-02-06T13:24:00Z"/>
                <w:rFonts w:eastAsia="SimSun"/>
                <w:lang w:eastAsia="en-US"/>
              </w:rPr>
            </w:pPr>
          </w:p>
        </w:tc>
      </w:tr>
      <w:tr w:rsidR="0008135B" w:rsidRPr="00F375CF" w14:paraId="42654329" w14:textId="77777777" w:rsidTr="00F924AF">
        <w:trPr>
          <w:trHeight w:val="424"/>
          <w:jc w:val="center"/>
          <w:ins w:id="58" w:author="Abdul Rasheed M D" w:date="2025-02-06T13:2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A9AA33C" w14:textId="77777777" w:rsidR="0008135B" w:rsidRPr="00F375CF" w:rsidRDefault="0008135B" w:rsidP="00F924AF">
            <w:pPr>
              <w:pStyle w:val="TAC"/>
              <w:rPr>
                <w:ins w:id="59" w:author="Abdul Rasheed M D" w:date="2025-02-06T13:24:00Z"/>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79752B55" w14:textId="77777777" w:rsidR="0008135B" w:rsidRPr="00F375CF" w:rsidRDefault="0008135B" w:rsidP="00F924AF">
            <w:pPr>
              <w:pStyle w:val="TAL"/>
              <w:rPr>
                <w:ins w:id="60" w:author="Abdul Rasheed M D" w:date="2025-02-06T13:24:00Z"/>
                <w:rFonts w:eastAsia="SimSun"/>
                <w:lang w:eastAsia="en-US"/>
              </w:rPr>
            </w:pPr>
            <w:ins w:id="61" w:author="Abdul Rasheed M D" w:date="2025-02-06T13:24:00Z">
              <w:r w:rsidRPr="00F375CF">
                <w:rPr>
                  <w:rFonts w:eastAsia="SimSun"/>
                  <w:lang w:eastAsia="en-US"/>
                </w:rPr>
                <w:t>CSI-RS EPRE</w:t>
              </w:r>
            </w:ins>
          </w:p>
          <w:p w14:paraId="1F0C435B" w14:textId="77777777" w:rsidR="0008135B" w:rsidRPr="00F375CF" w:rsidRDefault="0008135B" w:rsidP="00F924AF">
            <w:pPr>
              <w:pStyle w:val="TAL"/>
              <w:rPr>
                <w:ins w:id="62" w:author="Abdul Rasheed M D" w:date="2025-02-06T13:24:00Z"/>
                <w:rFonts w:eastAsia="SimSun"/>
                <w:lang w:eastAsia="en-US"/>
              </w:rPr>
            </w:pPr>
            <w:ins w:id="63" w:author="Abdul Rasheed M D" w:date="2025-02-06T13:24:00Z">
              <w:r w:rsidRPr="00F375CF">
                <w:rPr>
                  <w:rFonts w:eastAsia="SimSun"/>
                  <w:lang w:eastAsia="en-US"/>
                </w:rPr>
                <w:t>SS/PBCH</w:t>
              </w:r>
            </w:ins>
          </w:p>
          <w:p w14:paraId="3480CE0E" w14:textId="77777777" w:rsidR="0008135B" w:rsidRPr="00F375CF" w:rsidRDefault="0008135B" w:rsidP="00F924AF">
            <w:pPr>
              <w:pStyle w:val="TAL"/>
              <w:rPr>
                <w:ins w:id="64" w:author="Abdul Rasheed M D" w:date="2025-02-06T13:24:00Z"/>
                <w:rFonts w:eastAsia="SimSun"/>
                <w:lang w:eastAsia="en-US"/>
              </w:rPr>
            </w:pPr>
            <w:ins w:id="65" w:author="Abdul Rasheed M D" w:date="2025-02-06T13:24:00Z">
              <w:r w:rsidRPr="00F375CF">
                <w:rPr>
                  <w:rFonts w:eastAsia="SimSun"/>
                  <w:lang w:eastAsia="en-US"/>
                </w:rPr>
                <w:t>SSS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4C6DBA50" w14:textId="77777777" w:rsidR="0008135B" w:rsidRPr="00F375CF" w:rsidRDefault="0008135B" w:rsidP="00F924AF">
            <w:pPr>
              <w:pStyle w:val="TAC"/>
              <w:rPr>
                <w:ins w:id="66" w:author="Abdul Rasheed M D" w:date="2025-02-06T13:24:00Z"/>
                <w:rFonts w:eastAsia="SimSun"/>
                <w:lang w:eastAsia="zh-CN"/>
              </w:rPr>
            </w:pPr>
            <w:ins w:id="67" w:author="Abdul Rasheed M D" w:date="2025-02-06T13:24:00Z">
              <w:r w:rsidRPr="00F375CF">
                <w:rPr>
                  <w:rFonts w:eastAsia="SimSun"/>
                  <w:lang w:eastAsia="zh-CN"/>
                </w:rPr>
                <w:t>dB</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289176FD" w14:textId="77777777" w:rsidR="0008135B" w:rsidRPr="00F375CF" w:rsidRDefault="0008135B" w:rsidP="00F924AF">
            <w:pPr>
              <w:pStyle w:val="TAC"/>
              <w:rPr>
                <w:ins w:id="68" w:author="Abdul Rasheed M D" w:date="2025-02-06T13:24:00Z"/>
                <w:rFonts w:eastAsia="SimSun"/>
                <w:lang w:eastAsia="en-US"/>
              </w:rPr>
            </w:pPr>
            <w:ins w:id="69" w:author="Abdul Rasheed M D" w:date="2025-02-06T13:24:00Z">
              <w:r w:rsidRPr="00F375CF">
                <w:rPr>
                  <w:rFonts w:eastAsia="SimSun"/>
                  <w:lang w:eastAsia="en-US"/>
                </w:rPr>
                <w:t>-</w:t>
              </w:r>
            </w:ins>
          </w:p>
        </w:tc>
        <w:tc>
          <w:tcPr>
            <w:tcW w:w="1089" w:type="dxa"/>
            <w:tcBorders>
              <w:top w:val="single" w:sz="4" w:space="0" w:color="auto"/>
              <w:left w:val="single" w:sz="4" w:space="0" w:color="auto"/>
              <w:bottom w:val="single" w:sz="4" w:space="0" w:color="auto"/>
              <w:right w:val="single" w:sz="4" w:space="0" w:color="auto"/>
            </w:tcBorders>
            <w:vAlign w:val="center"/>
          </w:tcPr>
          <w:p w14:paraId="6F8E9F46" w14:textId="77777777" w:rsidR="0008135B" w:rsidRPr="00F375CF" w:rsidRDefault="0008135B" w:rsidP="00F924AF">
            <w:pPr>
              <w:pStyle w:val="TAC"/>
              <w:rPr>
                <w:ins w:id="70" w:author="Abdul Rasheed M D" w:date="2025-02-06T13:24:00Z"/>
                <w:rFonts w:eastAsia="SimSun"/>
                <w:lang w:eastAsia="en-US"/>
              </w:rPr>
            </w:pPr>
            <w:ins w:id="71" w:author="Abdul Rasheed M D" w:date="2025-02-06T13:24:00Z">
              <w:r w:rsidRPr="00F375CF">
                <w:rPr>
                  <w:rFonts w:eastAsia="SimSun"/>
                  <w:lang w:eastAsia="en-US"/>
                </w:rPr>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4D8138B0" w14:textId="77777777" w:rsidR="0008135B" w:rsidRPr="00F375CF" w:rsidRDefault="0008135B" w:rsidP="00F924AF">
            <w:pPr>
              <w:pStyle w:val="TAC"/>
              <w:rPr>
                <w:ins w:id="72" w:author="Abdul Rasheed M D" w:date="2025-02-06T13:24:00Z"/>
                <w:rFonts w:eastAsia="SimSun"/>
                <w:lang w:eastAsia="en-US"/>
              </w:rPr>
            </w:pPr>
            <w:ins w:id="73" w:author="Abdul Rasheed M D" w:date="2025-02-06T13:24:00Z">
              <w:r w:rsidRPr="00F375CF">
                <w:rPr>
                  <w:rFonts w:eastAsia="SimSun"/>
                  <w:lang w:eastAsia="en-US"/>
                </w:rPr>
                <w:t>0</w:t>
              </w:r>
            </w:ins>
          </w:p>
        </w:tc>
        <w:tc>
          <w:tcPr>
            <w:tcW w:w="1134" w:type="dxa"/>
            <w:tcBorders>
              <w:top w:val="single" w:sz="4" w:space="0" w:color="auto"/>
              <w:left w:val="single" w:sz="4" w:space="0" w:color="auto"/>
              <w:bottom w:val="single" w:sz="4" w:space="0" w:color="auto"/>
              <w:right w:val="single" w:sz="4" w:space="0" w:color="auto"/>
            </w:tcBorders>
            <w:vAlign w:val="center"/>
          </w:tcPr>
          <w:p w14:paraId="7168A64E" w14:textId="77777777" w:rsidR="0008135B" w:rsidRPr="00F375CF" w:rsidRDefault="0008135B" w:rsidP="00F924AF">
            <w:pPr>
              <w:pStyle w:val="TAC"/>
              <w:rPr>
                <w:ins w:id="74" w:author="Abdul Rasheed M D" w:date="2025-02-06T13:24:00Z"/>
                <w:rFonts w:eastAsia="SimSun"/>
                <w:lang w:eastAsia="en-US"/>
              </w:rPr>
            </w:pPr>
            <w:ins w:id="75" w:author="Abdul Rasheed M D" w:date="2025-02-06T13:24:00Z">
              <w:r w:rsidRPr="00F375CF">
                <w:rPr>
                  <w:rFonts w:eastAsia="SimSun"/>
                  <w:lang w:eastAsia="en-US"/>
                </w:rPr>
                <w:t>-57</w:t>
              </w:r>
            </w:ins>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56C0ED87" w14:textId="77777777" w:rsidR="0008135B" w:rsidRPr="00F375CF" w:rsidRDefault="0008135B" w:rsidP="00F924AF">
            <w:pPr>
              <w:pStyle w:val="TAL"/>
              <w:rPr>
                <w:ins w:id="76" w:author="Abdul Rasheed M D" w:date="2025-02-06T13:24:00Z"/>
                <w:rFonts w:eastAsia="SimSun"/>
                <w:lang w:eastAsia="en-US"/>
              </w:rPr>
            </w:pPr>
          </w:p>
        </w:tc>
      </w:tr>
      <w:tr w:rsidR="0008135B" w:rsidRPr="00F375CF" w14:paraId="28D0C31F" w14:textId="77777777" w:rsidTr="00F924AF">
        <w:trPr>
          <w:jc w:val="center"/>
          <w:ins w:id="77" w:author="Abdul Rasheed M D" w:date="2025-02-06T13:24: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1CE640C" w14:textId="77777777" w:rsidR="0008135B" w:rsidRPr="00F375CF" w:rsidRDefault="0008135B" w:rsidP="00F924AF">
            <w:pPr>
              <w:pStyle w:val="TAC"/>
              <w:rPr>
                <w:ins w:id="78" w:author="Abdul Rasheed M D" w:date="2025-02-06T13:24:00Z"/>
                <w:rFonts w:eastAsia="SimSun"/>
                <w:lang w:eastAsia="en-US"/>
              </w:rPr>
            </w:pPr>
            <w:ins w:id="79" w:author="Abdul Rasheed M D" w:date="2025-02-06T13:24:00Z">
              <w:r w:rsidRPr="00F375CF">
                <w:rPr>
                  <w:rFonts w:eastAsia="SimSun"/>
                  <w:lang w:eastAsia="en-US"/>
                </w:rPr>
                <w:t>T1</w:t>
              </w:r>
            </w:ins>
          </w:p>
        </w:tc>
        <w:tc>
          <w:tcPr>
            <w:tcW w:w="1504" w:type="dxa"/>
            <w:tcBorders>
              <w:top w:val="single" w:sz="4" w:space="0" w:color="auto"/>
              <w:left w:val="single" w:sz="4" w:space="0" w:color="auto"/>
              <w:bottom w:val="single" w:sz="4" w:space="0" w:color="auto"/>
              <w:right w:val="single" w:sz="4" w:space="0" w:color="auto"/>
            </w:tcBorders>
            <w:vAlign w:val="center"/>
            <w:hideMark/>
          </w:tcPr>
          <w:p w14:paraId="25E0E645" w14:textId="77777777" w:rsidR="0008135B" w:rsidRPr="00F375CF" w:rsidRDefault="0008135B" w:rsidP="00F924AF">
            <w:pPr>
              <w:pStyle w:val="TAL"/>
              <w:rPr>
                <w:ins w:id="80" w:author="Abdul Rasheed M D" w:date="2025-02-06T13:24:00Z"/>
                <w:rFonts w:eastAsia="SimSun"/>
                <w:lang w:eastAsia="en-US"/>
              </w:rPr>
            </w:pPr>
            <w:ins w:id="81" w:author="Abdul Rasheed M D" w:date="2025-02-06T13:24:00Z">
              <w:r w:rsidRPr="00F375CF">
                <w:rPr>
                  <w:rFonts w:eastAsia="SimSun"/>
                  <w:lang w:eastAsia="en-US"/>
                </w:rPr>
                <w:t>Cell-specific RS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3FEEAA9A" w14:textId="77777777" w:rsidR="0008135B" w:rsidRPr="00F375CF" w:rsidRDefault="0008135B" w:rsidP="00F924AF">
            <w:pPr>
              <w:pStyle w:val="TAC"/>
              <w:rPr>
                <w:ins w:id="82" w:author="Abdul Rasheed M D" w:date="2025-02-06T13:24:00Z"/>
                <w:rFonts w:eastAsia="SimSun"/>
                <w:lang w:eastAsia="en-US"/>
              </w:rPr>
            </w:pPr>
            <w:ins w:id="83" w:author="Abdul Rasheed M D" w:date="2025-02-06T13:24:00Z">
              <w:r w:rsidRPr="00F375CF">
                <w:rPr>
                  <w:rFonts w:eastAsia="SimSun"/>
                  <w:lang w:eastAsia="en-US"/>
                </w:rPr>
                <w:t>dBm/15kHz</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42139F00" w14:textId="77777777" w:rsidR="0008135B" w:rsidRPr="00F375CF" w:rsidRDefault="0008135B" w:rsidP="00F924AF">
            <w:pPr>
              <w:pStyle w:val="TAC"/>
              <w:rPr>
                <w:ins w:id="84" w:author="Abdul Rasheed M D" w:date="2025-02-06T13:24:00Z"/>
                <w:rFonts w:eastAsia="SimSun"/>
                <w:lang w:eastAsia="en-US"/>
              </w:rPr>
            </w:pPr>
            <w:ins w:id="85" w:author="Abdul Rasheed M D" w:date="2025-02-06T13:24:00Z">
              <w:r w:rsidRPr="00F375CF">
                <w:rPr>
                  <w:rFonts w:eastAsia="SimSun"/>
                  <w:lang w:eastAsia="en-US"/>
                </w:rPr>
                <w:t>-85</w:t>
              </w:r>
            </w:ins>
          </w:p>
        </w:tc>
        <w:tc>
          <w:tcPr>
            <w:tcW w:w="1089" w:type="dxa"/>
            <w:tcBorders>
              <w:top w:val="single" w:sz="4" w:space="0" w:color="auto"/>
              <w:left w:val="single" w:sz="4" w:space="0" w:color="auto"/>
              <w:bottom w:val="single" w:sz="4" w:space="0" w:color="auto"/>
              <w:right w:val="single" w:sz="4" w:space="0" w:color="auto"/>
            </w:tcBorders>
            <w:vAlign w:val="center"/>
          </w:tcPr>
          <w:p w14:paraId="05C7A0AA" w14:textId="77777777" w:rsidR="0008135B" w:rsidRPr="00F375CF" w:rsidRDefault="0008135B" w:rsidP="00F924AF">
            <w:pPr>
              <w:pStyle w:val="TAC"/>
              <w:rPr>
                <w:ins w:id="86" w:author="Abdul Rasheed M D" w:date="2025-02-06T13:24:00Z"/>
                <w:rFonts w:eastAsia="SimSun"/>
                <w:lang w:eastAsia="en-US"/>
              </w:rPr>
            </w:pPr>
            <w:ins w:id="87" w:author="Abdul Rasheed M D" w:date="2025-02-06T13:24:00Z">
              <w:r w:rsidRPr="00F375CF">
                <w:rPr>
                  <w:rFonts w:eastAsia="SimSun"/>
                  <w:lang w:eastAsia="en-US"/>
                </w:rPr>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566B4F2E" w14:textId="77777777" w:rsidR="0008135B" w:rsidRPr="00F375CF" w:rsidRDefault="0008135B" w:rsidP="00F924AF">
            <w:pPr>
              <w:pStyle w:val="TAC"/>
              <w:rPr>
                <w:ins w:id="88" w:author="Abdul Rasheed M D" w:date="2025-02-06T13:24:00Z"/>
                <w:rFonts w:eastAsia="SimSun"/>
                <w:lang w:eastAsia="en-US"/>
              </w:rPr>
            </w:pPr>
            <w:ins w:id="89" w:author="Abdul Rasheed M D" w:date="2025-02-06T13:24:00Z">
              <w:r w:rsidRPr="00F375CF">
                <w:rPr>
                  <w:rFonts w:eastAsia="SimSun"/>
                  <w:lang w:eastAsia="en-US"/>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DC9851B" w14:textId="77777777" w:rsidR="0008135B" w:rsidRPr="00F375CF" w:rsidRDefault="0008135B" w:rsidP="00F924AF">
            <w:pPr>
              <w:pStyle w:val="TAC"/>
              <w:rPr>
                <w:ins w:id="90" w:author="Abdul Rasheed M D" w:date="2025-02-06T13:24:00Z"/>
                <w:rFonts w:eastAsia="SimSun"/>
                <w:lang w:eastAsia="en-US"/>
              </w:rPr>
            </w:pPr>
            <w:ins w:id="91" w:author="Abdul Rasheed M D" w:date="2025-02-06T13:24:00Z">
              <w:r w:rsidRPr="00F375CF">
                <w:rPr>
                  <w:rFonts w:eastAsia="SimSun"/>
                  <w:lang w:eastAsia="en-US"/>
                </w:rPr>
                <w:t>-</w:t>
              </w:r>
            </w:ins>
          </w:p>
        </w:tc>
        <w:tc>
          <w:tcPr>
            <w:tcW w:w="2685" w:type="dxa"/>
            <w:vMerge w:val="restart"/>
            <w:tcBorders>
              <w:top w:val="single" w:sz="4" w:space="0" w:color="auto"/>
              <w:left w:val="single" w:sz="4" w:space="0" w:color="auto"/>
              <w:bottom w:val="single" w:sz="4" w:space="0" w:color="auto"/>
              <w:right w:val="single" w:sz="4" w:space="0" w:color="auto"/>
            </w:tcBorders>
            <w:hideMark/>
          </w:tcPr>
          <w:p w14:paraId="67043E23" w14:textId="77777777" w:rsidR="0008135B" w:rsidRPr="00F375CF" w:rsidRDefault="0008135B" w:rsidP="00F924AF">
            <w:pPr>
              <w:pStyle w:val="TAL"/>
              <w:rPr>
                <w:ins w:id="92" w:author="Abdul Rasheed M D" w:date="2025-02-06T13:24:00Z"/>
                <w:rFonts w:eastAsia="SimSun"/>
                <w:lang w:eastAsia="en-US"/>
              </w:rPr>
            </w:pPr>
            <w:ins w:id="93" w:author="Abdul Rasheed M D" w:date="2025-02-06T13:24:00Z">
              <w:r w:rsidRPr="00F375CF">
                <w:rPr>
                  <w:rFonts w:eastAsia="SimSun"/>
                  <w:lang w:eastAsia="zh-CN"/>
                </w:rPr>
                <w:t>Beam#1 Switch OFF and Beam#0 Switch ON</w:t>
              </w:r>
            </w:ins>
          </w:p>
        </w:tc>
      </w:tr>
      <w:tr w:rsidR="0008135B" w:rsidRPr="00F375CF" w14:paraId="2C18E85F" w14:textId="77777777" w:rsidTr="00F924AF">
        <w:trPr>
          <w:trHeight w:val="424"/>
          <w:jc w:val="center"/>
          <w:ins w:id="94" w:author="Abdul Rasheed M D" w:date="2025-02-06T13:24:00Z"/>
        </w:trPr>
        <w:tc>
          <w:tcPr>
            <w:tcW w:w="534" w:type="dxa"/>
            <w:vMerge/>
            <w:tcBorders>
              <w:top w:val="single" w:sz="4" w:space="0" w:color="auto"/>
              <w:left w:val="single" w:sz="4" w:space="0" w:color="auto"/>
              <w:bottom w:val="single" w:sz="4" w:space="0" w:color="auto"/>
              <w:right w:val="single" w:sz="4" w:space="0" w:color="auto"/>
            </w:tcBorders>
            <w:vAlign w:val="center"/>
          </w:tcPr>
          <w:p w14:paraId="6BDA4025" w14:textId="77777777" w:rsidR="0008135B" w:rsidRPr="00F375CF" w:rsidRDefault="0008135B" w:rsidP="00F924AF">
            <w:pPr>
              <w:pStyle w:val="TAC"/>
              <w:rPr>
                <w:ins w:id="95" w:author="Abdul Rasheed M D" w:date="2025-02-06T13:24:00Z"/>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tcPr>
          <w:p w14:paraId="2EDBBB03" w14:textId="77777777" w:rsidR="0008135B" w:rsidRPr="00F375CF" w:rsidRDefault="0008135B" w:rsidP="00F924AF">
            <w:pPr>
              <w:pStyle w:val="TAL"/>
              <w:rPr>
                <w:ins w:id="96" w:author="Abdul Rasheed M D" w:date="2025-02-06T13:24:00Z"/>
                <w:rFonts w:eastAsia="SimSun"/>
                <w:lang w:eastAsia="en-US"/>
              </w:rPr>
            </w:pPr>
            <w:ins w:id="97" w:author="Abdul Rasheed M D" w:date="2025-02-06T13:24:00Z">
              <w:r w:rsidRPr="00F375CF">
                <w:rPr>
                  <w:rFonts w:eastAsia="SimSun"/>
                  <w:lang w:eastAsia="en-US"/>
                </w:rPr>
                <w:t>Reference Power</w:t>
              </w:r>
            </w:ins>
          </w:p>
        </w:tc>
        <w:tc>
          <w:tcPr>
            <w:tcW w:w="923" w:type="dxa"/>
            <w:tcBorders>
              <w:top w:val="single" w:sz="4" w:space="0" w:color="auto"/>
              <w:left w:val="single" w:sz="4" w:space="0" w:color="auto"/>
              <w:bottom w:val="single" w:sz="4" w:space="0" w:color="auto"/>
              <w:right w:val="single" w:sz="4" w:space="0" w:color="auto"/>
            </w:tcBorders>
            <w:vAlign w:val="center"/>
          </w:tcPr>
          <w:p w14:paraId="3EA22766" w14:textId="77777777" w:rsidR="0008135B" w:rsidRPr="00F375CF" w:rsidRDefault="0008135B" w:rsidP="00F924AF">
            <w:pPr>
              <w:pStyle w:val="TAC"/>
              <w:rPr>
                <w:ins w:id="98" w:author="Abdul Rasheed M D" w:date="2025-02-06T13:24:00Z"/>
                <w:rFonts w:eastAsia="SimSun"/>
                <w:lang w:eastAsia="en-US"/>
              </w:rPr>
            </w:pPr>
            <w:ins w:id="99" w:author="Abdul Rasheed M D" w:date="2025-02-06T13:24:00Z">
              <w:r w:rsidRPr="00F375CF">
                <w:rPr>
                  <w:rFonts w:eastAsia="SimSun"/>
                  <w:lang w:eastAsia="en-US"/>
                </w:rPr>
                <w:t>dBm/SCS</w:t>
              </w:r>
            </w:ins>
          </w:p>
        </w:tc>
        <w:tc>
          <w:tcPr>
            <w:tcW w:w="904" w:type="dxa"/>
            <w:tcBorders>
              <w:top w:val="single" w:sz="4" w:space="0" w:color="auto"/>
              <w:left w:val="single" w:sz="4" w:space="0" w:color="auto"/>
              <w:bottom w:val="single" w:sz="4" w:space="0" w:color="auto"/>
              <w:right w:val="single" w:sz="4" w:space="0" w:color="auto"/>
            </w:tcBorders>
            <w:vAlign w:val="center"/>
          </w:tcPr>
          <w:p w14:paraId="6DCE4E91" w14:textId="77777777" w:rsidR="0008135B" w:rsidRPr="00F375CF" w:rsidRDefault="0008135B" w:rsidP="00F924AF">
            <w:pPr>
              <w:pStyle w:val="TAC"/>
              <w:rPr>
                <w:ins w:id="100" w:author="Abdul Rasheed M D" w:date="2025-02-06T13:24:00Z"/>
                <w:rFonts w:eastAsia="SimSun"/>
                <w:lang w:eastAsia="en-US"/>
              </w:rPr>
            </w:pPr>
            <w:ins w:id="101" w:author="Abdul Rasheed M D" w:date="2025-02-06T13:24:00Z">
              <w:r w:rsidRPr="00F375CF">
                <w:rPr>
                  <w:rFonts w:eastAsia="SimSun"/>
                  <w:lang w:eastAsia="en-US"/>
                </w:rPr>
                <w:t>-</w:t>
              </w:r>
            </w:ins>
          </w:p>
        </w:tc>
        <w:tc>
          <w:tcPr>
            <w:tcW w:w="1089" w:type="dxa"/>
            <w:tcBorders>
              <w:top w:val="single" w:sz="4" w:space="0" w:color="auto"/>
              <w:left w:val="single" w:sz="4" w:space="0" w:color="auto"/>
              <w:bottom w:val="single" w:sz="4" w:space="0" w:color="auto"/>
              <w:right w:val="single" w:sz="4" w:space="0" w:color="auto"/>
            </w:tcBorders>
            <w:vAlign w:val="center"/>
          </w:tcPr>
          <w:p w14:paraId="1EA8FAB4" w14:textId="77777777" w:rsidR="0008135B" w:rsidRPr="00F375CF" w:rsidRDefault="0008135B" w:rsidP="00F924AF">
            <w:pPr>
              <w:pStyle w:val="TAC"/>
              <w:rPr>
                <w:ins w:id="102" w:author="Abdul Rasheed M D" w:date="2025-02-06T13:24:00Z"/>
                <w:rFonts w:eastAsia="SimSun"/>
                <w:lang w:eastAsia="en-US"/>
              </w:rPr>
            </w:pPr>
            <w:ins w:id="103" w:author="Abdul Rasheed M D" w:date="2025-02-06T13:24:00Z">
              <w:r w:rsidRPr="00F375CF">
                <w:rPr>
                  <w:rFonts w:eastAsia="SimSun"/>
                  <w:lang w:eastAsia="en-US"/>
                </w:rPr>
                <w:t>-88</w:t>
              </w:r>
            </w:ins>
          </w:p>
        </w:tc>
        <w:tc>
          <w:tcPr>
            <w:tcW w:w="1089" w:type="dxa"/>
            <w:tcBorders>
              <w:top w:val="single" w:sz="4" w:space="0" w:color="auto"/>
              <w:left w:val="single" w:sz="4" w:space="0" w:color="auto"/>
              <w:bottom w:val="single" w:sz="4" w:space="0" w:color="auto"/>
              <w:right w:val="single" w:sz="4" w:space="0" w:color="auto"/>
            </w:tcBorders>
            <w:vAlign w:val="center"/>
          </w:tcPr>
          <w:p w14:paraId="53A67FC4" w14:textId="77777777" w:rsidR="0008135B" w:rsidRPr="00F375CF" w:rsidRDefault="0008135B" w:rsidP="00F924AF">
            <w:pPr>
              <w:pStyle w:val="TAC"/>
              <w:rPr>
                <w:ins w:id="104" w:author="Abdul Rasheed M D" w:date="2025-02-06T13:24:00Z"/>
                <w:rFonts w:eastAsia="SimSun"/>
                <w:lang w:eastAsia="en-US"/>
              </w:rPr>
            </w:pPr>
            <w:ins w:id="105" w:author="Abdul Rasheed M D" w:date="2025-02-06T13:24:00Z">
              <w:r w:rsidRPr="00F375CF">
                <w:rPr>
                  <w:rFonts w:eastAsia="SimSun"/>
                  <w:lang w:eastAsia="en-US"/>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5805AC5" w14:textId="77777777" w:rsidR="0008135B" w:rsidRPr="00F375CF" w:rsidRDefault="0008135B" w:rsidP="00F924AF">
            <w:pPr>
              <w:pStyle w:val="TAC"/>
              <w:rPr>
                <w:ins w:id="106" w:author="Abdul Rasheed M D" w:date="2025-02-06T13:24:00Z"/>
                <w:rFonts w:eastAsia="SimSun"/>
                <w:lang w:eastAsia="en-US"/>
              </w:rPr>
            </w:pPr>
            <w:ins w:id="107" w:author="Abdul Rasheed M D" w:date="2025-02-06T13:24:00Z">
              <w:r w:rsidRPr="00F375CF">
                <w:rPr>
                  <w:rFonts w:eastAsia="SimSun"/>
                  <w:lang w:eastAsia="en-US"/>
                </w:rPr>
                <w:t>-</w:t>
              </w:r>
            </w:ins>
          </w:p>
        </w:tc>
        <w:tc>
          <w:tcPr>
            <w:tcW w:w="2685" w:type="dxa"/>
            <w:vMerge/>
            <w:tcBorders>
              <w:top w:val="single" w:sz="4" w:space="0" w:color="auto"/>
              <w:left w:val="single" w:sz="4" w:space="0" w:color="auto"/>
              <w:bottom w:val="single" w:sz="4" w:space="0" w:color="auto"/>
              <w:right w:val="single" w:sz="4" w:space="0" w:color="auto"/>
            </w:tcBorders>
            <w:vAlign w:val="center"/>
          </w:tcPr>
          <w:p w14:paraId="182705DF" w14:textId="77777777" w:rsidR="0008135B" w:rsidRPr="00F375CF" w:rsidRDefault="0008135B" w:rsidP="00F924AF">
            <w:pPr>
              <w:pStyle w:val="TAL"/>
              <w:rPr>
                <w:ins w:id="108" w:author="Abdul Rasheed M D" w:date="2025-02-06T13:24:00Z"/>
                <w:rFonts w:eastAsia="SimSun"/>
                <w:lang w:eastAsia="en-US"/>
              </w:rPr>
            </w:pPr>
          </w:p>
        </w:tc>
      </w:tr>
      <w:tr w:rsidR="0008135B" w:rsidRPr="00F375CF" w14:paraId="0694FA6E" w14:textId="77777777" w:rsidTr="00F924AF">
        <w:trPr>
          <w:trHeight w:val="424"/>
          <w:jc w:val="center"/>
          <w:ins w:id="109" w:author="Abdul Rasheed M D" w:date="2025-02-06T13:24: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974C5E" w14:textId="77777777" w:rsidR="0008135B" w:rsidRPr="00F375CF" w:rsidRDefault="0008135B" w:rsidP="00F924AF">
            <w:pPr>
              <w:pStyle w:val="TAC"/>
              <w:rPr>
                <w:ins w:id="110" w:author="Abdul Rasheed M D" w:date="2025-02-06T13:24:00Z"/>
                <w:rFonts w:eastAsia="SimSun"/>
                <w:lang w:eastAsia="en-US"/>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11599369" w14:textId="77777777" w:rsidR="0008135B" w:rsidRPr="00F375CF" w:rsidRDefault="0008135B" w:rsidP="00F924AF">
            <w:pPr>
              <w:pStyle w:val="TAL"/>
              <w:rPr>
                <w:ins w:id="111" w:author="Abdul Rasheed M D" w:date="2025-02-06T13:24:00Z"/>
                <w:rFonts w:eastAsia="SimSun"/>
                <w:lang w:eastAsia="en-US"/>
              </w:rPr>
            </w:pPr>
            <w:ins w:id="112" w:author="Abdul Rasheed M D" w:date="2025-02-06T13:24:00Z">
              <w:r w:rsidRPr="00F375CF">
                <w:rPr>
                  <w:rFonts w:eastAsia="SimSun"/>
                  <w:lang w:eastAsia="en-US"/>
                </w:rPr>
                <w:t>CSI-RS EPRE</w:t>
              </w:r>
            </w:ins>
          </w:p>
          <w:p w14:paraId="3478CDC8" w14:textId="77777777" w:rsidR="0008135B" w:rsidRPr="00F375CF" w:rsidRDefault="0008135B" w:rsidP="00F924AF">
            <w:pPr>
              <w:pStyle w:val="TAL"/>
              <w:rPr>
                <w:ins w:id="113" w:author="Abdul Rasheed M D" w:date="2025-02-06T13:24:00Z"/>
                <w:rFonts w:eastAsia="SimSun"/>
                <w:lang w:eastAsia="en-US"/>
              </w:rPr>
            </w:pPr>
            <w:ins w:id="114" w:author="Abdul Rasheed M D" w:date="2025-02-06T13:24:00Z">
              <w:r w:rsidRPr="00F375CF">
                <w:rPr>
                  <w:rFonts w:eastAsia="SimSun"/>
                  <w:lang w:eastAsia="en-US"/>
                </w:rPr>
                <w:t>SS/PBCH</w:t>
              </w:r>
            </w:ins>
          </w:p>
          <w:p w14:paraId="197B32B2" w14:textId="77777777" w:rsidR="0008135B" w:rsidRPr="00F375CF" w:rsidRDefault="0008135B" w:rsidP="00F924AF">
            <w:pPr>
              <w:pStyle w:val="TAL"/>
              <w:rPr>
                <w:ins w:id="115" w:author="Abdul Rasheed M D" w:date="2025-02-06T13:24:00Z"/>
                <w:rFonts w:eastAsia="SimSun"/>
                <w:lang w:eastAsia="en-US"/>
              </w:rPr>
            </w:pPr>
            <w:ins w:id="116" w:author="Abdul Rasheed M D" w:date="2025-02-06T13:24:00Z">
              <w:r w:rsidRPr="00F375CF">
                <w:rPr>
                  <w:rFonts w:eastAsia="SimSun"/>
                  <w:lang w:eastAsia="en-US"/>
                </w:rPr>
                <w:t>SSS EPRE,</w:t>
              </w:r>
            </w:ins>
          </w:p>
        </w:tc>
        <w:tc>
          <w:tcPr>
            <w:tcW w:w="923" w:type="dxa"/>
            <w:tcBorders>
              <w:top w:val="single" w:sz="4" w:space="0" w:color="auto"/>
              <w:left w:val="single" w:sz="4" w:space="0" w:color="auto"/>
              <w:bottom w:val="single" w:sz="4" w:space="0" w:color="auto"/>
              <w:right w:val="single" w:sz="4" w:space="0" w:color="auto"/>
            </w:tcBorders>
            <w:vAlign w:val="center"/>
            <w:hideMark/>
          </w:tcPr>
          <w:p w14:paraId="2654A39E" w14:textId="77777777" w:rsidR="0008135B" w:rsidRPr="00F375CF" w:rsidRDefault="0008135B" w:rsidP="00F924AF">
            <w:pPr>
              <w:pStyle w:val="TAC"/>
              <w:rPr>
                <w:ins w:id="117" w:author="Abdul Rasheed M D" w:date="2025-02-06T13:24:00Z"/>
                <w:rFonts w:eastAsia="SimSun"/>
                <w:lang w:eastAsia="en-US"/>
              </w:rPr>
            </w:pPr>
            <w:ins w:id="118" w:author="Abdul Rasheed M D" w:date="2025-02-06T13:24:00Z">
              <w:r w:rsidRPr="00F375CF">
                <w:rPr>
                  <w:rFonts w:eastAsia="SimSun"/>
                  <w:lang w:eastAsia="zh-CN"/>
                </w:rPr>
                <w:t>dB</w:t>
              </w:r>
            </w:ins>
          </w:p>
        </w:tc>
        <w:tc>
          <w:tcPr>
            <w:tcW w:w="904" w:type="dxa"/>
            <w:tcBorders>
              <w:top w:val="single" w:sz="4" w:space="0" w:color="auto"/>
              <w:left w:val="single" w:sz="4" w:space="0" w:color="auto"/>
              <w:bottom w:val="single" w:sz="4" w:space="0" w:color="auto"/>
              <w:right w:val="single" w:sz="4" w:space="0" w:color="auto"/>
            </w:tcBorders>
            <w:vAlign w:val="center"/>
            <w:hideMark/>
          </w:tcPr>
          <w:p w14:paraId="1815ACC8" w14:textId="77777777" w:rsidR="0008135B" w:rsidRPr="00F375CF" w:rsidRDefault="0008135B" w:rsidP="00F924AF">
            <w:pPr>
              <w:pStyle w:val="TAC"/>
              <w:rPr>
                <w:ins w:id="119" w:author="Abdul Rasheed M D" w:date="2025-02-06T13:24:00Z"/>
                <w:rFonts w:eastAsia="SimSun"/>
                <w:lang w:eastAsia="en-US"/>
              </w:rPr>
            </w:pPr>
            <w:ins w:id="120" w:author="Abdul Rasheed M D" w:date="2025-02-06T13:24:00Z">
              <w:r w:rsidRPr="00F375CF">
                <w:rPr>
                  <w:rFonts w:eastAsia="SimSun"/>
                  <w:lang w:eastAsia="en-US"/>
                </w:rPr>
                <w:t>-</w:t>
              </w:r>
            </w:ins>
          </w:p>
        </w:tc>
        <w:tc>
          <w:tcPr>
            <w:tcW w:w="1089" w:type="dxa"/>
            <w:tcBorders>
              <w:top w:val="single" w:sz="4" w:space="0" w:color="auto"/>
              <w:left w:val="single" w:sz="4" w:space="0" w:color="auto"/>
              <w:bottom w:val="single" w:sz="4" w:space="0" w:color="auto"/>
              <w:right w:val="single" w:sz="4" w:space="0" w:color="auto"/>
            </w:tcBorders>
            <w:vAlign w:val="center"/>
          </w:tcPr>
          <w:p w14:paraId="129239F8" w14:textId="77777777" w:rsidR="0008135B" w:rsidRPr="00F375CF" w:rsidRDefault="0008135B" w:rsidP="00F924AF">
            <w:pPr>
              <w:pStyle w:val="TAC"/>
              <w:rPr>
                <w:ins w:id="121" w:author="Abdul Rasheed M D" w:date="2025-02-06T13:24:00Z"/>
                <w:rFonts w:eastAsia="SimSun"/>
                <w:lang w:eastAsia="en-US"/>
              </w:rPr>
            </w:pPr>
            <w:ins w:id="122" w:author="Abdul Rasheed M D" w:date="2025-02-06T13:24:00Z">
              <w:r w:rsidRPr="00F375CF">
                <w:rPr>
                  <w:rFonts w:eastAsia="SimSun"/>
                  <w:lang w:eastAsia="en-US"/>
                </w:rPr>
                <w:t>-</w:t>
              </w:r>
            </w:ins>
          </w:p>
        </w:tc>
        <w:tc>
          <w:tcPr>
            <w:tcW w:w="1089" w:type="dxa"/>
            <w:tcBorders>
              <w:top w:val="single" w:sz="4" w:space="0" w:color="auto"/>
              <w:left w:val="single" w:sz="4" w:space="0" w:color="auto"/>
              <w:bottom w:val="single" w:sz="4" w:space="0" w:color="auto"/>
              <w:right w:val="single" w:sz="4" w:space="0" w:color="auto"/>
            </w:tcBorders>
            <w:vAlign w:val="center"/>
            <w:hideMark/>
          </w:tcPr>
          <w:p w14:paraId="0EC6933F" w14:textId="77777777" w:rsidR="0008135B" w:rsidRPr="00F375CF" w:rsidRDefault="0008135B" w:rsidP="00F924AF">
            <w:pPr>
              <w:pStyle w:val="TAC"/>
              <w:rPr>
                <w:ins w:id="123" w:author="Abdul Rasheed M D" w:date="2025-02-06T13:24:00Z"/>
                <w:rFonts w:eastAsia="SimSun"/>
                <w:lang w:eastAsia="en-US"/>
              </w:rPr>
            </w:pPr>
            <w:ins w:id="124" w:author="Abdul Rasheed M D" w:date="2025-02-06T13:24:00Z">
              <w:r w:rsidRPr="00F375CF">
                <w:rPr>
                  <w:rFonts w:eastAsia="SimSun"/>
                  <w:lang w:eastAsia="en-US"/>
                </w:rPr>
                <w:t>-57</w:t>
              </w:r>
            </w:ins>
          </w:p>
        </w:tc>
        <w:tc>
          <w:tcPr>
            <w:tcW w:w="1134" w:type="dxa"/>
            <w:tcBorders>
              <w:top w:val="single" w:sz="4" w:space="0" w:color="auto"/>
              <w:left w:val="single" w:sz="4" w:space="0" w:color="auto"/>
              <w:bottom w:val="single" w:sz="4" w:space="0" w:color="auto"/>
              <w:right w:val="single" w:sz="4" w:space="0" w:color="auto"/>
            </w:tcBorders>
            <w:vAlign w:val="center"/>
          </w:tcPr>
          <w:p w14:paraId="730B9B8B" w14:textId="77777777" w:rsidR="0008135B" w:rsidRPr="00F375CF" w:rsidRDefault="0008135B" w:rsidP="00F924AF">
            <w:pPr>
              <w:pStyle w:val="TAC"/>
              <w:rPr>
                <w:ins w:id="125" w:author="Abdul Rasheed M D" w:date="2025-02-06T13:24:00Z"/>
                <w:rFonts w:eastAsia="SimSun"/>
                <w:lang w:eastAsia="en-US"/>
              </w:rPr>
            </w:pPr>
            <w:ins w:id="126" w:author="Abdul Rasheed M D" w:date="2025-02-06T13:24:00Z">
              <w:r w:rsidRPr="00F375CF">
                <w:rPr>
                  <w:rFonts w:eastAsia="SimSun"/>
                  <w:lang w:eastAsia="en-US"/>
                </w:rPr>
                <w:t>0</w:t>
              </w:r>
            </w:ins>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1F5B2486" w14:textId="77777777" w:rsidR="0008135B" w:rsidRPr="00F375CF" w:rsidRDefault="0008135B" w:rsidP="00F924AF">
            <w:pPr>
              <w:pStyle w:val="TAL"/>
              <w:rPr>
                <w:ins w:id="127" w:author="Abdul Rasheed M D" w:date="2025-02-06T13:24:00Z"/>
                <w:rFonts w:eastAsia="SimSun"/>
                <w:lang w:eastAsia="en-US"/>
              </w:rPr>
            </w:pPr>
          </w:p>
        </w:tc>
      </w:tr>
      <w:tr w:rsidR="0008135B" w:rsidRPr="00F375CF" w14:paraId="3D85C5C8" w14:textId="77777777" w:rsidTr="00F924AF">
        <w:trPr>
          <w:trHeight w:val="242"/>
          <w:jc w:val="center"/>
          <w:ins w:id="128" w:author="Abdul Rasheed M D" w:date="2025-02-06T13:24:00Z"/>
        </w:trPr>
        <w:tc>
          <w:tcPr>
            <w:tcW w:w="9862" w:type="dxa"/>
            <w:gridSpan w:val="8"/>
            <w:tcBorders>
              <w:top w:val="single" w:sz="4" w:space="0" w:color="auto"/>
              <w:left w:val="single" w:sz="4" w:space="0" w:color="auto"/>
              <w:bottom w:val="single" w:sz="4" w:space="0" w:color="auto"/>
              <w:right w:val="single" w:sz="4" w:space="0" w:color="auto"/>
            </w:tcBorders>
            <w:vAlign w:val="center"/>
          </w:tcPr>
          <w:p w14:paraId="6BA1E973" w14:textId="77777777" w:rsidR="0008135B" w:rsidRPr="00F375CF" w:rsidRDefault="0008135B" w:rsidP="00F924AF">
            <w:pPr>
              <w:pStyle w:val="TAN"/>
              <w:rPr>
                <w:ins w:id="129" w:author="Abdul Rasheed M D" w:date="2025-02-06T13:24:00Z"/>
                <w:rFonts w:eastAsia="SimSun"/>
                <w:lang w:eastAsia="zh-CN"/>
              </w:rPr>
            </w:pPr>
            <w:ins w:id="130" w:author="Abdul Rasheed M D" w:date="2025-02-06T13:24:00Z">
              <w:r w:rsidRPr="00F375CF">
                <w:rPr>
                  <w:rFonts w:eastAsia="SimSun"/>
                  <w:lang w:eastAsia="zh-CN"/>
                </w:rPr>
                <w:t>NOTE:</w:t>
              </w:r>
              <w:r w:rsidRPr="00F375CF">
                <w:rPr>
                  <w:rFonts w:eastAsia="SimSun"/>
                  <w:lang w:eastAsia="zh-CN"/>
                </w:rPr>
                <w:tab/>
                <w:t xml:space="preserve">"Beam index #1" refers to transmission of the SS/PBCH block with SSB index #1 (according to the </w:t>
              </w:r>
              <w:proofErr w:type="spellStart"/>
              <w:r w:rsidRPr="00F375CF">
                <w:rPr>
                  <w:rFonts w:eastAsia="SimSun"/>
                  <w:lang w:eastAsia="zh-CN"/>
                </w:rPr>
                <w:t>ssb-PositionsInBurst</w:t>
              </w:r>
              <w:proofErr w:type="spellEnd"/>
              <w:r w:rsidRPr="00F375CF">
                <w:rPr>
                  <w:rFonts w:eastAsia="SimSun"/>
                  <w:lang w:eastAsia="zh-CN"/>
                </w:rPr>
                <w:t>) and CSI-RS with index #1 (according to the CSI-</w:t>
              </w:r>
              <w:proofErr w:type="spellStart"/>
              <w:r w:rsidRPr="00F375CF">
                <w:rPr>
                  <w:rFonts w:eastAsia="SimSun"/>
                  <w:lang w:eastAsia="zh-CN"/>
                </w:rPr>
                <w:t>MeasConfig</w:t>
              </w:r>
              <w:proofErr w:type="spellEnd"/>
              <w:r w:rsidRPr="00F375CF">
                <w:rPr>
                  <w:rFonts w:eastAsia="SimSun"/>
                  <w:lang w:eastAsia="zh-CN"/>
                </w:rPr>
                <w:t xml:space="preserve"> being signalled to the UE at step 1/8/17); "Beam index #0" refers to transmission of the SS/PBCH block with SSB index #0 (according to the </w:t>
              </w:r>
              <w:proofErr w:type="spellStart"/>
              <w:r w:rsidRPr="00F375CF">
                <w:rPr>
                  <w:rFonts w:eastAsia="SimSun"/>
                  <w:lang w:eastAsia="zh-CN"/>
                </w:rPr>
                <w:t>ssb-PositionsInBurst</w:t>
              </w:r>
              <w:proofErr w:type="spellEnd"/>
              <w:r w:rsidRPr="00F375CF">
                <w:rPr>
                  <w:rFonts w:eastAsia="SimSun"/>
                  <w:lang w:eastAsia="zh-CN"/>
                </w:rPr>
                <w:t>) and CSI-RS with index #0 (according to the CSI-</w:t>
              </w:r>
              <w:proofErr w:type="spellStart"/>
              <w:r w:rsidRPr="00F375CF">
                <w:rPr>
                  <w:rFonts w:eastAsia="SimSun"/>
                  <w:lang w:eastAsia="zh-CN"/>
                </w:rPr>
                <w:t>MeasConfig</w:t>
              </w:r>
              <w:proofErr w:type="spellEnd"/>
              <w:r w:rsidRPr="00F375CF">
                <w:rPr>
                  <w:rFonts w:eastAsia="SimSun"/>
                  <w:lang w:eastAsia="zh-CN"/>
                </w:rPr>
                <w:t xml:space="preserve"> being signalled to the UE at step 1/8/17). </w:t>
              </w:r>
            </w:ins>
          </w:p>
        </w:tc>
      </w:tr>
    </w:tbl>
    <w:p w14:paraId="50015DCD" w14:textId="77777777" w:rsidR="0008135B" w:rsidRPr="00F375CF" w:rsidRDefault="0008135B" w:rsidP="0008135B">
      <w:pPr>
        <w:overflowPunct/>
        <w:autoSpaceDE/>
        <w:autoSpaceDN/>
        <w:adjustRightInd/>
        <w:textAlignment w:val="auto"/>
        <w:rPr>
          <w:ins w:id="131" w:author="Abdul Rasheed M D" w:date="2025-02-06T13:24:00Z"/>
          <w:rFonts w:eastAsia="SimSun"/>
        </w:rPr>
      </w:pPr>
    </w:p>
    <w:p w14:paraId="379F832C" w14:textId="2697928B" w:rsidR="009A2718" w:rsidRPr="00F375CF" w:rsidRDefault="009A2718" w:rsidP="009A2718">
      <w:pPr>
        <w:pStyle w:val="TH"/>
        <w:rPr>
          <w:rFonts w:eastAsia="SimSun"/>
          <w:color w:val="000000" w:themeColor="text1"/>
        </w:rPr>
      </w:pPr>
      <w:r w:rsidRPr="00F375CF">
        <w:rPr>
          <w:rFonts w:eastAsia="SimSun"/>
          <w:color w:val="000000" w:themeColor="text1"/>
        </w:rPr>
        <w:lastRenderedPageBreak/>
        <w:t>Table 7.1.1.1.19.3.2-1</w:t>
      </w:r>
      <w:ins w:id="132" w:author="Abdul Rasheed M D" w:date="2025-02-06T13:24:00Z">
        <w:r w:rsidR="0008135B">
          <w:rPr>
            <w:rFonts w:eastAsia="SimSun"/>
            <w:color w:val="000000" w:themeColor="text1"/>
          </w:rPr>
          <w:t>A</w:t>
        </w:r>
      </w:ins>
      <w:r w:rsidRPr="00F375CF">
        <w:rPr>
          <w:rFonts w:eastAsia="SimSun"/>
          <w:color w:val="000000" w:themeColor="text1"/>
        </w:rPr>
        <w:t>: Time instances of cell power level and parameter changes for FR2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1089"/>
        <w:gridCol w:w="1089"/>
        <w:gridCol w:w="1134"/>
        <w:gridCol w:w="2685"/>
      </w:tblGrid>
      <w:tr w:rsidR="009A2718" w:rsidRPr="00F375CF" w14:paraId="120490E6" w14:textId="77777777" w:rsidTr="0036007E">
        <w:trPr>
          <w:jc w:val="center"/>
        </w:trPr>
        <w:tc>
          <w:tcPr>
            <w:tcW w:w="534" w:type="dxa"/>
            <w:tcBorders>
              <w:top w:val="single" w:sz="4" w:space="0" w:color="auto"/>
              <w:left w:val="single" w:sz="4" w:space="0" w:color="auto"/>
              <w:bottom w:val="single" w:sz="4" w:space="0" w:color="auto"/>
              <w:right w:val="single" w:sz="4" w:space="0" w:color="auto"/>
            </w:tcBorders>
          </w:tcPr>
          <w:p w14:paraId="7D7802D3" w14:textId="77777777" w:rsidR="009A2718" w:rsidRPr="00F375CF" w:rsidRDefault="009A2718" w:rsidP="0036007E">
            <w:pPr>
              <w:pStyle w:val="TAH"/>
              <w:rPr>
                <w:rFonts w:eastAsia="SimSun"/>
                <w:color w:val="000000" w:themeColor="text1"/>
              </w:rPr>
            </w:pPr>
          </w:p>
        </w:tc>
        <w:tc>
          <w:tcPr>
            <w:tcW w:w="1504" w:type="dxa"/>
            <w:tcBorders>
              <w:top w:val="single" w:sz="4" w:space="0" w:color="auto"/>
              <w:left w:val="single" w:sz="4" w:space="0" w:color="auto"/>
              <w:bottom w:val="single" w:sz="4" w:space="0" w:color="auto"/>
              <w:right w:val="single" w:sz="4" w:space="0" w:color="auto"/>
            </w:tcBorders>
            <w:hideMark/>
          </w:tcPr>
          <w:p w14:paraId="001162AD" w14:textId="77777777" w:rsidR="009A2718" w:rsidRPr="00F375CF" w:rsidRDefault="009A2718" w:rsidP="0036007E">
            <w:pPr>
              <w:pStyle w:val="TAH"/>
              <w:rPr>
                <w:rFonts w:eastAsia="SimSun"/>
                <w:color w:val="000000" w:themeColor="text1"/>
              </w:rPr>
            </w:pPr>
            <w:r w:rsidRPr="00F375CF">
              <w:rPr>
                <w:rFonts w:eastAsia="SimSun"/>
                <w:color w:val="000000" w:themeColor="text1"/>
              </w:rPr>
              <w:t>Parameter</w:t>
            </w:r>
          </w:p>
        </w:tc>
        <w:tc>
          <w:tcPr>
            <w:tcW w:w="923" w:type="dxa"/>
            <w:tcBorders>
              <w:top w:val="single" w:sz="4" w:space="0" w:color="auto"/>
              <w:left w:val="single" w:sz="4" w:space="0" w:color="auto"/>
              <w:bottom w:val="single" w:sz="4" w:space="0" w:color="auto"/>
              <w:right w:val="single" w:sz="4" w:space="0" w:color="auto"/>
            </w:tcBorders>
            <w:hideMark/>
          </w:tcPr>
          <w:p w14:paraId="36032A71" w14:textId="77777777" w:rsidR="009A2718" w:rsidRPr="00F375CF" w:rsidRDefault="009A2718" w:rsidP="0036007E">
            <w:pPr>
              <w:pStyle w:val="TAH"/>
              <w:rPr>
                <w:rFonts w:eastAsia="SimSun"/>
                <w:color w:val="000000" w:themeColor="text1"/>
              </w:rPr>
            </w:pPr>
            <w:r w:rsidRPr="00F375CF">
              <w:rPr>
                <w:rFonts w:eastAsia="SimSun"/>
                <w:color w:val="000000" w:themeColor="text1"/>
              </w:rPr>
              <w:t>Unit</w:t>
            </w:r>
          </w:p>
        </w:tc>
        <w:tc>
          <w:tcPr>
            <w:tcW w:w="904" w:type="dxa"/>
            <w:tcBorders>
              <w:top w:val="single" w:sz="4" w:space="0" w:color="auto"/>
              <w:left w:val="single" w:sz="4" w:space="0" w:color="auto"/>
              <w:bottom w:val="single" w:sz="4" w:space="0" w:color="auto"/>
              <w:right w:val="single" w:sz="4" w:space="0" w:color="auto"/>
            </w:tcBorders>
            <w:hideMark/>
          </w:tcPr>
          <w:p w14:paraId="327FEF3E" w14:textId="77777777" w:rsidR="009A2718" w:rsidRPr="00F375CF" w:rsidRDefault="009A2718" w:rsidP="0036007E">
            <w:pPr>
              <w:pStyle w:val="TAH"/>
              <w:rPr>
                <w:rFonts w:eastAsia="SimSun"/>
                <w:color w:val="000000" w:themeColor="text1"/>
              </w:rPr>
            </w:pPr>
            <w:r w:rsidRPr="00F375CF">
              <w:rPr>
                <w:rFonts w:eastAsia="SimSun"/>
                <w:color w:val="000000" w:themeColor="text1"/>
              </w:rPr>
              <w:t>E-UTRA Cell 1</w:t>
            </w:r>
          </w:p>
        </w:tc>
        <w:tc>
          <w:tcPr>
            <w:tcW w:w="1089" w:type="dxa"/>
            <w:tcBorders>
              <w:top w:val="single" w:sz="4" w:space="0" w:color="auto"/>
              <w:left w:val="single" w:sz="4" w:space="0" w:color="auto"/>
              <w:bottom w:val="single" w:sz="4" w:space="0" w:color="auto"/>
              <w:right w:val="single" w:sz="4" w:space="0" w:color="auto"/>
            </w:tcBorders>
          </w:tcPr>
          <w:p w14:paraId="7109FBDB" w14:textId="77777777" w:rsidR="009A2718" w:rsidRPr="00F375CF" w:rsidRDefault="009A2718" w:rsidP="0036007E">
            <w:pPr>
              <w:pStyle w:val="TAH"/>
              <w:rPr>
                <w:rFonts w:eastAsia="SimSun"/>
                <w:color w:val="000000" w:themeColor="text1"/>
                <w:lang w:eastAsia="zh-CN"/>
              </w:rPr>
            </w:pPr>
            <w:r w:rsidRPr="00F375CF">
              <w:rPr>
                <w:rFonts w:eastAsia="SimSun"/>
                <w:color w:val="000000" w:themeColor="text1"/>
                <w:lang w:eastAsia="zh-CN"/>
              </w:rPr>
              <w:t>NR Cell 1</w:t>
            </w:r>
          </w:p>
        </w:tc>
        <w:tc>
          <w:tcPr>
            <w:tcW w:w="1089" w:type="dxa"/>
            <w:tcBorders>
              <w:top w:val="single" w:sz="4" w:space="0" w:color="auto"/>
              <w:left w:val="single" w:sz="4" w:space="0" w:color="auto"/>
              <w:bottom w:val="single" w:sz="4" w:space="0" w:color="auto"/>
              <w:right w:val="single" w:sz="4" w:space="0" w:color="auto"/>
            </w:tcBorders>
            <w:hideMark/>
          </w:tcPr>
          <w:p w14:paraId="270FF4B3" w14:textId="77777777" w:rsidR="009A2718" w:rsidRPr="00F375CF" w:rsidRDefault="009A2718" w:rsidP="0036007E">
            <w:pPr>
              <w:pStyle w:val="TAH"/>
              <w:rPr>
                <w:rFonts w:eastAsia="SimSun"/>
                <w:color w:val="000000" w:themeColor="text1"/>
              </w:rPr>
            </w:pPr>
            <w:r w:rsidRPr="00F375CF">
              <w:rPr>
                <w:rFonts w:eastAsia="SimSun"/>
                <w:color w:val="000000" w:themeColor="text1"/>
              </w:rPr>
              <w:t>NR Cell 1 Beam index #1</w:t>
            </w:r>
          </w:p>
        </w:tc>
        <w:tc>
          <w:tcPr>
            <w:tcW w:w="1134" w:type="dxa"/>
            <w:tcBorders>
              <w:top w:val="single" w:sz="4" w:space="0" w:color="auto"/>
              <w:left w:val="single" w:sz="4" w:space="0" w:color="auto"/>
              <w:bottom w:val="single" w:sz="4" w:space="0" w:color="auto"/>
              <w:right w:val="single" w:sz="4" w:space="0" w:color="auto"/>
            </w:tcBorders>
          </w:tcPr>
          <w:p w14:paraId="2A2B3F7C" w14:textId="77777777" w:rsidR="009A2718" w:rsidRPr="00F375CF" w:rsidRDefault="009A2718" w:rsidP="0036007E">
            <w:pPr>
              <w:pStyle w:val="TAH"/>
              <w:rPr>
                <w:rFonts w:eastAsia="SimSun"/>
                <w:color w:val="000000" w:themeColor="text1"/>
              </w:rPr>
            </w:pPr>
            <w:r w:rsidRPr="00F375CF">
              <w:rPr>
                <w:rFonts w:eastAsia="SimSun"/>
                <w:color w:val="000000" w:themeColor="text1"/>
              </w:rPr>
              <w:t>NR Cell 1</w:t>
            </w:r>
          </w:p>
          <w:p w14:paraId="582F4453" w14:textId="77777777" w:rsidR="009A2718" w:rsidRPr="00F375CF" w:rsidRDefault="009A2718" w:rsidP="0036007E">
            <w:pPr>
              <w:pStyle w:val="TAH"/>
              <w:rPr>
                <w:rFonts w:eastAsia="SimSun"/>
                <w:color w:val="000000" w:themeColor="text1"/>
              </w:rPr>
            </w:pPr>
            <w:r w:rsidRPr="00F375CF">
              <w:rPr>
                <w:rFonts w:eastAsia="SimSun"/>
                <w:color w:val="000000" w:themeColor="text1"/>
              </w:rPr>
              <w:t>Beam index #0</w:t>
            </w:r>
          </w:p>
        </w:tc>
        <w:tc>
          <w:tcPr>
            <w:tcW w:w="2685" w:type="dxa"/>
            <w:tcBorders>
              <w:top w:val="single" w:sz="4" w:space="0" w:color="auto"/>
              <w:left w:val="single" w:sz="4" w:space="0" w:color="auto"/>
              <w:bottom w:val="single" w:sz="4" w:space="0" w:color="auto"/>
              <w:right w:val="single" w:sz="4" w:space="0" w:color="auto"/>
            </w:tcBorders>
            <w:hideMark/>
          </w:tcPr>
          <w:p w14:paraId="285CFA8C" w14:textId="77777777" w:rsidR="009A2718" w:rsidRPr="00F375CF" w:rsidRDefault="009A2718" w:rsidP="0036007E">
            <w:pPr>
              <w:pStyle w:val="TAH"/>
              <w:rPr>
                <w:rFonts w:eastAsia="SimSun"/>
                <w:color w:val="000000" w:themeColor="text1"/>
              </w:rPr>
            </w:pPr>
            <w:r w:rsidRPr="00F375CF">
              <w:rPr>
                <w:rFonts w:eastAsia="SimSun"/>
                <w:color w:val="000000" w:themeColor="text1"/>
              </w:rPr>
              <w:t>Remark</w:t>
            </w:r>
          </w:p>
        </w:tc>
      </w:tr>
      <w:tr w:rsidR="009A2718" w:rsidRPr="00F375CF" w14:paraId="4DE19675" w14:textId="77777777" w:rsidTr="0036007E">
        <w:trPr>
          <w:trHeight w:val="557"/>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4377855" w14:textId="77777777" w:rsidR="009A2718" w:rsidRPr="00F375CF" w:rsidRDefault="009A2718" w:rsidP="0036007E">
            <w:pPr>
              <w:pStyle w:val="TAC"/>
              <w:rPr>
                <w:rFonts w:eastAsia="SimSun"/>
                <w:color w:val="000000" w:themeColor="text1"/>
              </w:rPr>
            </w:pPr>
            <w:r w:rsidRPr="00F375CF">
              <w:rPr>
                <w:rFonts w:eastAsia="SimSun"/>
                <w:color w:val="000000" w:themeColor="text1"/>
              </w:rPr>
              <w:t>T0</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F10383B" w14:textId="77777777" w:rsidR="009A2718" w:rsidRPr="00F375CF" w:rsidRDefault="009A2718" w:rsidP="0036007E">
            <w:pPr>
              <w:pStyle w:val="TAL"/>
              <w:rPr>
                <w:rFonts w:eastAsia="SimSun"/>
                <w:color w:val="000000" w:themeColor="text1"/>
              </w:rPr>
            </w:pPr>
            <w:r w:rsidRPr="00F375CF">
              <w:rPr>
                <w:rFonts w:eastAsia="SimSun"/>
                <w:color w:val="000000" w:themeColor="text1"/>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C4A2A17" w14:textId="77777777" w:rsidR="009A2718" w:rsidRPr="00F375CF" w:rsidRDefault="009A2718" w:rsidP="0036007E">
            <w:pPr>
              <w:pStyle w:val="TAC"/>
              <w:rPr>
                <w:rFonts w:eastAsia="SimSun"/>
                <w:color w:val="000000" w:themeColor="text1"/>
              </w:rPr>
            </w:pPr>
            <w:r w:rsidRPr="00F375CF">
              <w:rPr>
                <w:rFonts w:eastAsia="SimSun"/>
                <w:color w:val="000000" w:themeColor="text1"/>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243D9B89" w14:textId="77777777" w:rsidR="009A2718" w:rsidRPr="00F375CF" w:rsidRDefault="009A2718" w:rsidP="0036007E">
            <w:pPr>
              <w:pStyle w:val="TAC"/>
              <w:rPr>
                <w:rFonts w:eastAsia="SimSun"/>
                <w:color w:val="000000" w:themeColor="text1"/>
              </w:rPr>
            </w:pPr>
            <w:r w:rsidRPr="00F375CF">
              <w:rPr>
                <w:rFonts w:eastAsia="SimSun"/>
                <w:color w:val="000000" w:themeColor="text1"/>
              </w:rPr>
              <w:t>-96</w:t>
            </w:r>
          </w:p>
        </w:tc>
        <w:tc>
          <w:tcPr>
            <w:tcW w:w="1089" w:type="dxa"/>
            <w:tcBorders>
              <w:top w:val="single" w:sz="4" w:space="0" w:color="auto"/>
              <w:left w:val="single" w:sz="4" w:space="0" w:color="auto"/>
              <w:bottom w:val="single" w:sz="4" w:space="0" w:color="auto"/>
              <w:right w:val="single" w:sz="4" w:space="0" w:color="auto"/>
            </w:tcBorders>
            <w:vAlign w:val="center"/>
          </w:tcPr>
          <w:p w14:paraId="6A848ED0"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7A67BCAB"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134" w:type="dxa"/>
            <w:tcBorders>
              <w:top w:val="single" w:sz="4" w:space="0" w:color="auto"/>
              <w:left w:val="single" w:sz="4" w:space="0" w:color="auto"/>
              <w:bottom w:val="single" w:sz="4" w:space="0" w:color="auto"/>
              <w:right w:val="single" w:sz="4" w:space="0" w:color="auto"/>
            </w:tcBorders>
            <w:vAlign w:val="center"/>
          </w:tcPr>
          <w:p w14:paraId="78BDD6AA"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25E1435A" w14:textId="77777777" w:rsidR="009A2718" w:rsidRPr="00F375CF" w:rsidRDefault="009A2718" w:rsidP="0036007E">
            <w:pPr>
              <w:pStyle w:val="TAL"/>
              <w:rPr>
                <w:rFonts w:eastAsia="SimSun"/>
                <w:color w:val="000000" w:themeColor="text1"/>
                <w:lang w:eastAsia="zh-CN"/>
              </w:rPr>
            </w:pPr>
            <w:r w:rsidRPr="00F375CF">
              <w:rPr>
                <w:rFonts w:eastAsia="SimSun"/>
                <w:color w:val="000000" w:themeColor="text1"/>
                <w:lang w:eastAsia="zh-CN"/>
              </w:rPr>
              <w:t>Beam#1 Switch ON and Beam#0 Switch OFF</w:t>
            </w:r>
          </w:p>
        </w:tc>
      </w:tr>
      <w:tr w:rsidR="009A2718" w:rsidRPr="00F375CF" w14:paraId="2C8A6625" w14:textId="77777777" w:rsidTr="0036007E">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6255DA46" w14:textId="77777777" w:rsidR="009A2718" w:rsidRPr="00F375CF" w:rsidRDefault="009A2718" w:rsidP="0036007E">
            <w:pPr>
              <w:pStyle w:val="TAC"/>
              <w:rPr>
                <w:rFonts w:eastAsia="SimSun"/>
                <w:color w:val="000000" w:themeColor="text1"/>
              </w:rPr>
            </w:pPr>
          </w:p>
        </w:tc>
        <w:tc>
          <w:tcPr>
            <w:tcW w:w="1504" w:type="dxa"/>
            <w:tcBorders>
              <w:top w:val="single" w:sz="4" w:space="0" w:color="auto"/>
              <w:left w:val="single" w:sz="4" w:space="0" w:color="auto"/>
              <w:bottom w:val="single" w:sz="4" w:space="0" w:color="auto"/>
              <w:right w:val="single" w:sz="4" w:space="0" w:color="auto"/>
            </w:tcBorders>
            <w:vAlign w:val="center"/>
          </w:tcPr>
          <w:p w14:paraId="12A38C1E" w14:textId="77777777" w:rsidR="009A2718" w:rsidRPr="00F375CF" w:rsidRDefault="009A2718" w:rsidP="0036007E">
            <w:pPr>
              <w:pStyle w:val="TAL"/>
              <w:rPr>
                <w:rFonts w:eastAsia="SimSun"/>
                <w:color w:val="000000" w:themeColor="text1"/>
              </w:rPr>
            </w:pPr>
            <w:r w:rsidRPr="00F375CF">
              <w:rPr>
                <w:rFonts w:eastAsia="SimSun"/>
                <w:color w:val="000000" w:themeColor="text1"/>
              </w:rPr>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274328D3" w14:textId="77777777" w:rsidR="009A2718" w:rsidRPr="00F375CF" w:rsidRDefault="009A2718" w:rsidP="0036007E">
            <w:pPr>
              <w:pStyle w:val="TAC"/>
              <w:rPr>
                <w:rFonts w:eastAsia="SimSun"/>
                <w:color w:val="000000" w:themeColor="text1"/>
              </w:rPr>
            </w:pPr>
            <w:r w:rsidRPr="00F375CF">
              <w:rPr>
                <w:rFonts w:eastAsia="SimSun"/>
                <w:color w:val="000000" w:themeColor="text1"/>
              </w:rPr>
              <w:t>dBm/SCS</w:t>
            </w:r>
          </w:p>
        </w:tc>
        <w:tc>
          <w:tcPr>
            <w:tcW w:w="904" w:type="dxa"/>
            <w:tcBorders>
              <w:top w:val="single" w:sz="4" w:space="0" w:color="auto"/>
              <w:left w:val="single" w:sz="4" w:space="0" w:color="auto"/>
              <w:bottom w:val="single" w:sz="4" w:space="0" w:color="auto"/>
              <w:right w:val="single" w:sz="4" w:space="0" w:color="auto"/>
            </w:tcBorders>
            <w:vAlign w:val="center"/>
          </w:tcPr>
          <w:p w14:paraId="5681FCE5"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tcPr>
          <w:p w14:paraId="53CFB9A7" w14:textId="77777777" w:rsidR="009A2718" w:rsidRPr="00F375CF" w:rsidRDefault="009A2718" w:rsidP="0036007E">
            <w:pPr>
              <w:pStyle w:val="TAC"/>
              <w:rPr>
                <w:rFonts w:eastAsia="SimSun"/>
                <w:color w:val="000000" w:themeColor="text1"/>
              </w:rPr>
            </w:pPr>
            <w:r w:rsidRPr="00F375CF">
              <w:rPr>
                <w:rFonts w:eastAsia="SimSun"/>
                <w:color w:val="000000" w:themeColor="text1"/>
              </w:rPr>
              <w:t>-82</w:t>
            </w:r>
          </w:p>
        </w:tc>
        <w:tc>
          <w:tcPr>
            <w:tcW w:w="1089" w:type="dxa"/>
            <w:tcBorders>
              <w:top w:val="single" w:sz="4" w:space="0" w:color="auto"/>
              <w:left w:val="single" w:sz="4" w:space="0" w:color="auto"/>
              <w:bottom w:val="single" w:sz="4" w:space="0" w:color="auto"/>
              <w:right w:val="single" w:sz="4" w:space="0" w:color="auto"/>
            </w:tcBorders>
            <w:vAlign w:val="center"/>
          </w:tcPr>
          <w:p w14:paraId="63121B0D"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134" w:type="dxa"/>
            <w:tcBorders>
              <w:top w:val="single" w:sz="4" w:space="0" w:color="auto"/>
              <w:left w:val="single" w:sz="4" w:space="0" w:color="auto"/>
              <w:bottom w:val="single" w:sz="4" w:space="0" w:color="auto"/>
              <w:right w:val="single" w:sz="4" w:space="0" w:color="auto"/>
            </w:tcBorders>
            <w:vAlign w:val="center"/>
          </w:tcPr>
          <w:p w14:paraId="48A4A454"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6F4105DA" w14:textId="77777777" w:rsidR="009A2718" w:rsidRPr="00F375CF" w:rsidRDefault="009A2718" w:rsidP="0036007E">
            <w:pPr>
              <w:pStyle w:val="TAL"/>
              <w:rPr>
                <w:rFonts w:eastAsia="SimSun"/>
                <w:color w:val="000000" w:themeColor="text1"/>
              </w:rPr>
            </w:pPr>
          </w:p>
        </w:tc>
      </w:tr>
      <w:tr w:rsidR="009A2718" w:rsidRPr="00F375CF" w14:paraId="0E48C7CE" w14:textId="77777777" w:rsidTr="0036007E">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47D6D49" w14:textId="77777777" w:rsidR="009A2718" w:rsidRPr="00F375CF" w:rsidRDefault="009A2718" w:rsidP="0036007E">
            <w:pPr>
              <w:pStyle w:val="TAC"/>
              <w:rPr>
                <w:rFonts w:eastAsia="SimSun"/>
                <w:color w:val="000000" w:themeColor="text1"/>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6AD66D2C" w14:textId="77777777" w:rsidR="009A2718" w:rsidRPr="00F375CF" w:rsidRDefault="009A2718" w:rsidP="0036007E">
            <w:pPr>
              <w:pStyle w:val="TAL"/>
              <w:rPr>
                <w:color w:val="000000" w:themeColor="text1"/>
              </w:rPr>
            </w:pPr>
            <w:r w:rsidRPr="00F375CF">
              <w:rPr>
                <w:rFonts w:eastAsia="SimSun"/>
                <w:color w:val="000000" w:themeColor="text1"/>
              </w:rPr>
              <w:t>CSI-RS EPRE</w:t>
            </w:r>
          </w:p>
          <w:p w14:paraId="3F272127" w14:textId="77777777" w:rsidR="009A2718" w:rsidRPr="00F375CF" w:rsidRDefault="009A2718" w:rsidP="0036007E">
            <w:pPr>
              <w:pStyle w:val="TAL"/>
              <w:rPr>
                <w:color w:val="000000" w:themeColor="text1"/>
              </w:rPr>
            </w:pPr>
            <w:r w:rsidRPr="00F375CF">
              <w:rPr>
                <w:color w:val="000000" w:themeColor="text1"/>
              </w:rPr>
              <w:t>SS/PBCH</w:t>
            </w:r>
          </w:p>
          <w:p w14:paraId="5B2FABDC" w14:textId="6A1690DD" w:rsidR="009A2718" w:rsidRPr="00F375CF" w:rsidRDefault="009A2718" w:rsidP="0036007E">
            <w:pPr>
              <w:pStyle w:val="TAL"/>
              <w:rPr>
                <w:rFonts w:eastAsia="SimSun"/>
                <w:color w:val="000000" w:themeColor="text1"/>
              </w:rPr>
            </w:pPr>
            <w:r w:rsidRPr="00F375CF">
              <w:rPr>
                <w:color w:val="000000" w:themeColor="text1"/>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4EE0F6D4" w14:textId="77777777" w:rsidR="009A2718" w:rsidRPr="00F375CF" w:rsidRDefault="009A2718" w:rsidP="0036007E">
            <w:pPr>
              <w:pStyle w:val="TAC"/>
              <w:rPr>
                <w:rFonts w:eastAsia="SimSun"/>
                <w:color w:val="000000" w:themeColor="text1"/>
                <w:lang w:eastAsia="zh-CN"/>
              </w:rPr>
            </w:pPr>
            <w:r w:rsidRPr="00F375CF">
              <w:rPr>
                <w:rFonts w:eastAsia="SimSun"/>
                <w:color w:val="000000" w:themeColor="text1"/>
                <w:lang w:eastAsia="zh-CN"/>
              </w:rPr>
              <w:t>dB</w:t>
            </w:r>
          </w:p>
        </w:tc>
        <w:tc>
          <w:tcPr>
            <w:tcW w:w="904" w:type="dxa"/>
            <w:tcBorders>
              <w:top w:val="single" w:sz="4" w:space="0" w:color="auto"/>
              <w:left w:val="single" w:sz="4" w:space="0" w:color="auto"/>
              <w:bottom w:val="single" w:sz="4" w:space="0" w:color="auto"/>
              <w:right w:val="single" w:sz="4" w:space="0" w:color="auto"/>
            </w:tcBorders>
            <w:vAlign w:val="center"/>
            <w:hideMark/>
          </w:tcPr>
          <w:p w14:paraId="276A100A"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tcPr>
          <w:p w14:paraId="2AF60E20"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3C88A7D5" w14:textId="77777777" w:rsidR="009A2718" w:rsidRPr="00F375CF" w:rsidRDefault="009A2718" w:rsidP="0036007E">
            <w:pPr>
              <w:pStyle w:val="TAC"/>
              <w:rPr>
                <w:rFonts w:eastAsia="SimSun"/>
                <w:color w:val="000000" w:themeColor="text1"/>
              </w:rPr>
            </w:pPr>
            <w:r w:rsidRPr="00F375CF">
              <w:rPr>
                <w:rFonts w:eastAsia="SimSun"/>
                <w:color w:val="000000" w:themeColor="text1"/>
              </w:rPr>
              <w:t>0</w:t>
            </w:r>
          </w:p>
        </w:tc>
        <w:tc>
          <w:tcPr>
            <w:tcW w:w="1134" w:type="dxa"/>
            <w:tcBorders>
              <w:top w:val="single" w:sz="4" w:space="0" w:color="auto"/>
              <w:left w:val="single" w:sz="4" w:space="0" w:color="auto"/>
              <w:bottom w:val="single" w:sz="4" w:space="0" w:color="auto"/>
              <w:right w:val="single" w:sz="4" w:space="0" w:color="auto"/>
            </w:tcBorders>
            <w:vAlign w:val="center"/>
          </w:tcPr>
          <w:p w14:paraId="619B77C9" w14:textId="77777777" w:rsidR="009A2718" w:rsidRPr="00F375CF" w:rsidRDefault="009A2718" w:rsidP="0036007E">
            <w:pPr>
              <w:pStyle w:val="TAC"/>
              <w:rPr>
                <w:rFonts w:eastAsia="SimSun"/>
                <w:color w:val="000000" w:themeColor="text1"/>
              </w:rPr>
            </w:pPr>
            <w:r w:rsidRPr="00F375CF">
              <w:rPr>
                <w:rFonts w:eastAsia="SimSun"/>
                <w:color w:val="000000" w:themeColor="text1"/>
              </w:rPr>
              <w:t>-63</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244F38F5" w14:textId="77777777" w:rsidR="009A2718" w:rsidRPr="00F375CF" w:rsidRDefault="009A2718" w:rsidP="0036007E">
            <w:pPr>
              <w:pStyle w:val="TAL"/>
              <w:rPr>
                <w:rFonts w:eastAsia="SimSun"/>
                <w:color w:val="000000" w:themeColor="text1"/>
              </w:rPr>
            </w:pPr>
          </w:p>
        </w:tc>
      </w:tr>
      <w:tr w:rsidR="009A2718" w:rsidRPr="00F375CF" w14:paraId="782B076D" w14:textId="77777777" w:rsidTr="0036007E">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1925D12D" w14:textId="77777777" w:rsidR="009A2718" w:rsidRPr="00F375CF" w:rsidRDefault="009A2718" w:rsidP="0036007E">
            <w:pPr>
              <w:pStyle w:val="TAC"/>
              <w:rPr>
                <w:rFonts w:eastAsia="SimSun"/>
                <w:color w:val="000000" w:themeColor="text1"/>
              </w:rPr>
            </w:pPr>
            <w:r w:rsidRPr="00F375CF">
              <w:rPr>
                <w:rFonts w:eastAsia="SimSun"/>
                <w:color w:val="000000" w:themeColor="text1"/>
              </w:rPr>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5AD66CAF" w14:textId="77777777" w:rsidR="009A2718" w:rsidRPr="00F375CF" w:rsidRDefault="009A2718" w:rsidP="0036007E">
            <w:pPr>
              <w:pStyle w:val="TAL"/>
              <w:rPr>
                <w:rFonts w:eastAsia="SimSun"/>
                <w:color w:val="000000" w:themeColor="text1"/>
              </w:rPr>
            </w:pPr>
            <w:r w:rsidRPr="00F375CF">
              <w:rPr>
                <w:rFonts w:eastAsia="SimSun"/>
                <w:color w:val="000000" w:themeColor="text1"/>
              </w:rPr>
              <w:t>Cell-specific RS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6F145E65" w14:textId="77777777" w:rsidR="009A2718" w:rsidRPr="00F375CF" w:rsidRDefault="009A2718" w:rsidP="0036007E">
            <w:pPr>
              <w:pStyle w:val="TAC"/>
              <w:rPr>
                <w:rFonts w:eastAsia="SimSun"/>
                <w:color w:val="000000" w:themeColor="text1"/>
              </w:rPr>
            </w:pPr>
            <w:r w:rsidRPr="00F375CF">
              <w:rPr>
                <w:rFonts w:eastAsia="SimSun"/>
                <w:color w:val="000000" w:themeColor="text1"/>
              </w:rPr>
              <w:t>dBm/15kHz</w:t>
            </w:r>
          </w:p>
        </w:tc>
        <w:tc>
          <w:tcPr>
            <w:tcW w:w="904" w:type="dxa"/>
            <w:tcBorders>
              <w:top w:val="single" w:sz="4" w:space="0" w:color="auto"/>
              <w:left w:val="single" w:sz="4" w:space="0" w:color="auto"/>
              <w:bottom w:val="single" w:sz="4" w:space="0" w:color="auto"/>
              <w:right w:val="single" w:sz="4" w:space="0" w:color="auto"/>
            </w:tcBorders>
            <w:vAlign w:val="center"/>
            <w:hideMark/>
          </w:tcPr>
          <w:p w14:paraId="7B764D50" w14:textId="77777777" w:rsidR="009A2718" w:rsidRPr="00F375CF" w:rsidRDefault="009A2718" w:rsidP="0036007E">
            <w:pPr>
              <w:pStyle w:val="TAC"/>
              <w:rPr>
                <w:rFonts w:eastAsia="SimSun"/>
                <w:color w:val="000000" w:themeColor="text1"/>
              </w:rPr>
            </w:pPr>
            <w:r w:rsidRPr="00F375CF">
              <w:rPr>
                <w:rFonts w:eastAsia="SimSun"/>
                <w:color w:val="000000" w:themeColor="text1"/>
              </w:rPr>
              <w:t>-96</w:t>
            </w:r>
          </w:p>
        </w:tc>
        <w:tc>
          <w:tcPr>
            <w:tcW w:w="1089" w:type="dxa"/>
            <w:tcBorders>
              <w:top w:val="single" w:sz="4" w:space="0" w:color="auto"/>
              <w:left w:val="single" w:sz="4" w:space="0" w:color="auto"/>
              <w:bottom w:val="single" w:sz="4" w:space="0" w:color="auto"/>
              <w:right w:val="single" w:sz="4" w:space="0" w:color="auto"/>
            </w:tcBorders>
            <w:vAlign w:val="center"/>
          </w:tcPr>
          <w:p w14:paraId="0480E363"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5FA0010A"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134" w:type="dxa"/>
            <w:tcBorders>
              <w:top w:val="single" w:sz="4" w:space="0" w:color="auto"/>
              <w:left w:val="single" w:sz="4" w:space="0" w:color="auto"/>
              <w:bottom w:val="single" w:sz="4" w:space="0" w:color="auto"/>
              <w:right w:val="single" w:sz="4" w:space="0" w:color="auto"/>
            </w:tcBorders>
            <w:vAlign w:val="center"/>
          </w:tcPr>
          <w:p w14:paraId="1854BFB1"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2685" w:type="dxa"/>
            <w:vMerge w:val="restart"/>
            <w:tcBorders>
              <w:top w:val="single" w:sz="4" w:space="0" w:color="auto"/>
              <w:left w:val="single" w:sz="4" w:space="0" w:color="auto"/>
              <w:bottom w:val="single" w:sz="4" w:space="0" w:color="auto"/>
              <w:right w:val="single" w:sz="4" w:space="0" w:color="auto"/>
            </w:tcBorders>
            <w:hideMark/>
          </w:tcPr>
          <w:p w14:paraId="064AA1BA" w14:textId="77777777" w:rsidR="009A2718" w:rsidRPr="00F375CF" w:rsidRDefault="009A2718" w:rsidP="0036007E">
            <w:pPr>
              <w:pStyle w:val="TAL"/>
              <w:rPr>
                <w:rFonts w:eastAsia="SimSun"/>
                <w:color w:val="000000" w:themeColor="text1"/>
              </w:rPr>
            </w:pPr>
            <w:r w:rsidRPr="00F375CF">
              <w:rPr>
                <w:rFonts w:eastAsia="SimSun"/>
                <w:color w:val="000000" w:themeColor="text1"/>
                <w:lang w:eastAsia="zh-CN"/>
              </w:rPr>
              <w:t>Beam#1 Switch OFF and Beam#0 Switch ON</w:t>
            </w:r>
          </w:p>
        </w:tc>
      </w:tr>
      <w:tr w:rsidR="009A2718" w:rsidRPr="00F375CF" w14:paraId="01831CCB" w14:textId="77777777" w:rsidTr="0036007E">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tcPr>
          <w:p w14:paraId="25C8DCE8" w14:textId="77777777" w:rsidR="009A2718" w:rsidRPr="00F375CF" w:rsidRDefault="009A2718" w:rsidP="0036007E">
            <w:pPr>
              <w:pStyle w:val="TAC"/>
              <w:rPr>
                <w:rFonts w:eastAsia="SimSun"/>
                <w:color w:val="000000" w:themeColor="text1"/>
              </w:rPr>
            </w:pPr>
          </w:p>
        </w:tc>
        <w:tc>
          <w:tcPr>
            <w:tcW w:w="1504" w:type="dxa"/>
            <w:tcBorders>
              <w:top w:val="single" w:sz="4" w:space="0" w:color="auto"/>
              <w:left w:val="single" w:sz="4" w:space="0" w:color="auto"/>
              <w:bottom w:val="single" w:sz="4" w:space="0" w:color="auto"/>
              <w:right w:val="single" w:sz="4" w:space="0" w:color="auto"/>
            </w:tcBorders>
            <w:vAlign w:val="center"/>
          </w:tcPr>
          <w:p w14:paraId="25CF70F2" w14:textId="77777777" w:rsidR="009A2718" w:rsidRPr="00F375CF" w:rsidRDefault="009A2718" w:rsidP="0036007E">
            <w:pPr>
              <w:pStyle w:val="TAL"/>
              <w:rPr>
                <w:rFonts w:eastAsia="SimSun"/>
                <w:color w:val="000000" w:themeColor="text1"/>
              </w:rPr>
            </w:pPr>
            <w:r w:rsidRPr="00F375CF">
              <w:rPr>
                <w:rFonts w:eastAsia="SimSun"/>
                <w:color w:val="000000" w:themeColor="text1"/>
              </w:rPr>
              <w:t>Reference Power</w:t>
            </w:r>
          </w:p>
        </w:tc>
        <w:tc>
          <w:tcPr>
            <w:tcW w:w="923" w:type="dxa"/>
            <w:tcBorders>
              <w:top w:val="single" w:sz="4" w:space="0" w:color="auto"/>
              <w:left w:val="single" w:sz="4" w:space="0" w:color="auto"/>
              <w:bottom w:val="single" w:sz="4" w:space="0" w:color="auto"/>
              <w:right w:val="single" w:sz="4" w:space="0" w:color="auto"/>
            </w:tcBorders>
            <w:vAlign w:val="center"/>
          </w:tcPr>
          <w:p w14:paraId="222CC464" w14:textId="77777777" w:rsidR="009A2718" w:rsidRPr="00F375CF" w:rsidRDefault="009A2718" w:rsidP="0036007E">
            <w:pPr>
              <w:pStyle w:val="TAC"/>
              <w:rPr>
                <w:rFonts w:eastAsia="SimSun"/>
                <w:color w:val="000000" w:themeColor="text1"/>
              </w:rPr>
            </w:pPr>
            <w:r w:rsidRPr="00F375CF">
              <w:rPr>
                <w:rFonts w:eastAsia="SimSun"/>
                <w:color w:val="000000" w:themeColor="text1"/>
              </w:rPr>
              <w:t>dBm/SCS</w:t>
            </w:r>
          </w:p>
        </w:tc>
        <w:tc>
          <w:tcPr>
            <w:tcW w:w="904" w:type="dxa"/>
            <w:tcBorders>
              <w:top w:val="single" w:sz="4" w:space="0" w:color="auto"/>
              <w:left w:val="single" w:sz="4" w:space="0" w:color="auto"/>
              <w:bottom w:val="single" w:sz="4" w:space="0" w:color="auto"/>
              <w:right w:val="single" w:sz="4" w:space="0" w:color="auto"/>
            </w:tcBorders>
            <w:vAlign w:val="center"/>
          </w:tcPr>
          <w:p w14:paraId="2A76E6F4"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tcPr>
          <w:p w14:paraId="2E86E214" w14:textId="77777777" w:rsidR="009A2718" w:rsidRPr="00F375CF" w:rsidRDefault="009A2718" w:rsidP="0036007E">
            <w:pPr>
              <w:pStyle w:val="TAC"/>
              <w:rPr>
                <w:rFonts w:eastAsia="SimSun"/>
                <w:color w:val="000000" w:themeColor="text1"/>
              </w:rPr>
            </w:pPr>
            <w:r w:rsidRPr="00F375CF">
              <w:rPr>
                <w:rFonts w:eastAsia="SimSun"/>
                <w:color w:val="000000" w:themeColor="text1"/>
              </w:rPr>
              <w:t>-82</w:t>
            </w:r>
          </w:p>
        </w:tc>
        <w:tc>
          <w:tcPr>
            <w:tcW w:w="1089" w:type="dxa"/>
            <w:tcBorders>
              <w:top w:val="single" w:sz="4" w:space="0" w:color="auto"/>
              <w:left w:val="single" w:sz="4" w:space="0" w:color="auto"/>
              <w:bottom w:val="single" w:sz="4" w:space="0" w:color="auto"/>
              <w:right w:val="single" w:sz="4" w:space="0" w:color="auto"/>
            </w:tcBorders>
            <w:vAlign w:val="center"/>
          </w:tcPr>
          <w:p w14:paraId="079BDF07"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134" w:type="dxa"/>
            <w:tcBorders>
              <w:top w:val="single" w:sz="4" w:space="0" w:color="auto"/>
              <w:left w:val="single" w:sz="4" w:space="0" w:color="auto"/>
              <w:bottom w:val="single" w:sz="4" w:space="0" w:color="auto"/>
              <w:right w:val="single" w:sz="4" w:space="0" w:color="auto"/>
            </w:tcBorders>
            <w:vAlign w:val="center"/>
          </w:tcPr>
          <w:p w14:paraId="01C7C725"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2685" w:type="dxa"/>
            <w:vMerge/>
            <w:tcBorders>
              <w:top w:val="single" w:sz="4" w:space="0" w:color="auto"/>
              <w:left w:val="single" w:sz="4" w:space="0" w:color="auto"/>
              <w:bottom w:val="single" w:sz="4" w:space="0" w:color="auto"/>
              <w:right w:val="single" w:sz="4" w:space="0" w:color="auto"/>
            </w:tcBorders>
            <w:vAlign w:val="center"/>
          </w:tcPr>
          <w:p w14:paraId="682F8160" w14:textId="77777777" w:rsidR="009A2718" w:rsidRPr="00F375CF" w:rsidRDefault="009A2718" w:rsidP="0036007E">
            <w:pPr>
              <w:pStyle w:val="TAL"/>
              <w:rPr>
                <w:rFonts w:eastAsia="SimSun"/>
                <w:color w:val="000000" w:themeColor="text1"/>
              </w:rPr>
            </w:pPr>
          </w:p>
        </w:tc>
      </w:tr>
      <w:tr w:rsidR="009A2718" w:rsidRPr="00F375CF" w14:paraId="00C179FC" w14:textId="77777777" w:rsidTr="0036007E">
        <w:trPr>
          <w:trHeight w:val="424"/>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DF444DB" w14:textId="77777777" w:rsidR="009A2718" w:rsidRPr="00F375CF" w:rsidRDefault="009A2718" w:rsidP="0036007E">
            <w:pPr>
              <w:pStyle w:val="TAC"/>
              <w:rPr>
                <w:rFonts w:eastAsia="SimSun"/>
                <w:color w:val="000000" w:themeColor="text1"/>
              </w:rPr>
            </w:pPr>
          </w:p>
        </w:tc>
        <w:tc>
          <w:tcPr>
            <w:tcW w:w="1504" w:type="dxa"/>
            <w:tcBorders>
              <w:top w:val="single" w:sz="4" w:space="0" w:color="auto"/>
              <w:left w:val="single" w:sz="4" w:space="0" w:color="auto"/>
              <w:bottom w:val="single" w:sz="4" w:space="0" w:color="auto"/>
              <w:right w:val="single" w:sz="4" w:space="0" w:color="auto"/>
            </w:tcBorders>
            <w:vAlign w:val="center"/>
            <w:hideMark/>
          </w:tcPr>
          <w:p w14:paraId="3F024660" w14:textId="77777777" w:rsidR="009A2718" w:rsidRPr="00F375CF" w:rsidRDefault="009A2718" w:rsidP="0036007E">
            <w:pPr>
              <w:pStyle w:val="TAL"/>
              <w:rPr>
                <w:color w:val="000000" w:themeColor="text1"/>
              </w:rPr>
            </w:pPr>
            <w:r w:rsidRPr="00F375CF">
              <w:rPr>
                <w:rFonts w:eastAsia="SimSun"/>
                <w:color w:val="000000" w:themeColor="text1"/>
              </w:rPr>
              <w:t>CSI-RS EPRE</w:t>
            </w:r>
          </w:p>
          <w:p w14:paraId="5552946C" w14:textId="77777777" w:rsidR="009A2718" w:rsidRPr="00F375CF" w:rsidRDefault="009A2718" w:rsidP="0036007E">
            <w:pPr>
              <w:pStyle w:val="TAL"/>
              <w:rPr>
                <w:color w:val="000000" w:themeColor="text1"/>
              </w:rPr>
            </w:pPr>
            <w:r w:rsidRPr="00F375CF">
              <w:rPr>
                <w:color w:val="000000" w:themeColor="text1"/>
              </w:rPr>
              <w:t>SS/PBCH</w:t>
            </w:r>
          </w:p>
          <w:p w14:paraId="5C14D697" w14:textId="7EC0614C" w:rsidR="009A2718" w:rsidRPr="00F375CF" w:rsidRDefault="009A2718" w:rsidP="0036007E">
            <w:pPr>
              <w:pStyle w:val="TAL"/>
              <w:rPr>
                <w:rFonts w:eastAsia="SimSun"/>
                <w:color w:val="000000" w:themeColor="text1"/>
              </w:rPr>
            </w:pPr>
            <w:r w:rsidRPr="00F375CF">
              <w:rPr>
                <w:color w:val="000000" w:themeColor="text1"/>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6793327" w14:textId="77777777" w:rsidR="009A2718" w:rsidRPr="00F375CF" w:rsidRDefault="009A2718" w:rsidP="0036007E">
            <w:pPr>
              <w:pStyle w:val="TAC"/>
              <w:rPr>
                <w:rFonts w:eastAsia="SimSun"/>
                <w:color w:val="000000" w:themeColor="text1"/>
              </w:rPr>
            </w:pPr>
            <w:r w:rsidRPr="00F375CF">
              <w:rPr>
                <w:rFonts w:eastAsia="SimSun"/>
                <w:color w:val="000000" w:themeColor="text1"/>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12AC1FE9"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tcPr>
          <w:p w14:paraId="7050DEB8" w14:textId="77777777" w:rsidR="009A2718" w:rsidRPr="00F375CF" w:rsidRDefault="009A2718" w:rsidP="0036007E">
            <w:pPr>
              <w:pStyle w:val="TAC"/>
              <w:rPr>
                <w:rFonts w:eastAsia="SimSun"/>
                <w:color w:val="000000" w:themeColor="text1"/>
              </w:rPr>
            </w:pPr>
            <w:r w:rsidRPr="00F375CF">
              <w:rPr>
                <w:rFonts w:eastAsia="SimSun"/>
                <w:color w:val="000000" w:themeColor="text1"/>
              </w:rPr>
              <w:t>-</w:t>
            </w:r>
          </w:p>
        </w:tc>
        <w:tc>
          <w:tcPr>
            <w:tcW w:w="1089" w:type="dxa"/>
            <w:tcBorders>
              <w:top w:val="single" w:sz="4" w:space="0" w:color="auto"/>
              <w:left w:val="single" w:sz="4" w:space="0" w:color="auto"/>
              <w:bottom w:val="single" w:sz="4" w:space="0" w:color="auto"/>
              <w:right w:val="single" w:sz="4" w:space="0" w:color="auto"/>
            </w:tcBorders>
            <w:vAlign w:val="center"/>
            <w:hideMark/>
          </w:tcPr>
          <w:p w14:paraId="697D3812" w14:textId="77777777" w:rsidR="009A2718" w:rsidRPr="00F375CF" w:rsidRDefault="009A2718" w:rsidP="0036007E">
            <w:pPr>
              <w:pStyle w:val="TAC"/>
              <w:rPr>
                <w:rFonts w:eastAsia="SimSun"/>
                <w:color w:val="000000" w:themeColor="text1"/>
              </w:rPr>
            </w:pPr>
            <w:r w:rsidRPr="00F375CF">
              <w:rPr>
                <w:rFonts w:eastAsia="SimSun"/>
                <w:color w:val="000000" w:themeColor="text1"/>
              </w:rPr>
              <w:t>-63</w:t>
            </w:r>
          </w:p>
        </w:tc>
        <w:tc>
          <w:tcPr>
            <w:tcW w:w="1134" w:type="dxa"/>
            <w:tcBorders>
              <w:top w:val="single" w:sz="4" w:space="0" w:color="auto"/>
              <w:left w:val="single" w:sz="4" w:space="0" w:color="auto"/>
              <w:bottom w:val="single" w:sz="4" w:space="0" w:color="auto"/>
              <w:right w:val="single" w:sz="4" w:space="0" w:color="auto"/>
            </w:tcBorders>
            <w:vAlign w:val="center"/>
          </w:tcPr>
          <w:p w14:paraId="03DCF4DE" w14:textId="77777777" w:rsidR="009A2718" w:rsidRPr="00F375CF" w:rsidRDefault="009A2718" w:rsidP="0036007E">
            <w:pPr>
              <w:pStyle w:val="TAC"/>
              <w:rPr>
                <w:rFonts w:eastAsia="SimSun"/>
                <w:color w:val="000000" w:themeColor="text1"/>
              </w:rPr>
            </w:pPr>
            <w:r w:rsidRPr="00F375CF">
              <w:rPr>
                <w:rFonts w:eastAsia="SimSun"/>
                <w:color w:val="000000" w:themeColor="text1"/>
              </w:rPr>
              <w:t>0</w:t>
            </w:r>
          </w:p>
        </w:tc>
        <w:tc>
          <w:tcPr>
            <w:tcW w:w="2685" w:type="dxa"/>
            <w:vMerge/>
            <w:tcBorders>
              <w:top w:val="single" w:sz="4" w:space="0" w:color="auto"/>
              <w:left w:val="single" w:sz="4" w:space="0" w:color="auto"/>
              <w:bottom w:val="single" w:sz="4" w:space="0" w:color="auto"/>
              <w:right w:val="single" w:sz="4" w:space="0" w:color="auto"/>
            </w:tcBorders>
            <w:vAlign w:val="center"/>
            <w:hideMark/>
          </w:tcPr>
          <w:p w14:paraId="4EAA9275" w14:textId="77777777" w:rsidR="009A2718" w:rsidRPr="00F375CF" w:rsidRDefault="009A2718" w:rsidP="0036007E">
            <w:pPr>
              <w:pStyle w:val="TAL"/>
              <w:rPr>
                <w:rFonts w:eastAsia="SimSun"/>
                <w:color w:val="000000" w:themeColor="text1"/>
              </w:rPr>
            </w:pPr>
          </w:p>
        </w:tc>
      </w:tr>
      <w:tr w:rsidR="009A2718" w:rsidRPr="00F375CF" w14:paraId="2E66DE12" w14:textId="77777777" w:rsidTr="0036007E">
        <w:trPr>
          <w:trHeight w:val="242"/>
          <w:jc w:val="center"/>
        </w:trPr>
        <w:tc>
          <w:tcPr>
            <w:tcW w:w="9862" w:type="dxa"/>
            <w:gridSpan w:val="8"/>
            <w:tcBorders>
              <w:top w:val="single" w:sz="4" w:space="0" w:color="auto"/>
              <w:left w:val="single" w:sz="4" w:space="0" w:color="auto"/>
              <w:bottom w:val="single" w:sz="4" w:space="0" w:color="auto"/>
              <w:right w:val="single" w:sz="4" w:space="0" w:color="auto"/>
            </w:tcBorders>
            <w:vAlign w:val="center"/>
          </w:tcPr>
          <w:p w14:paraId="1971661B" w14:textId="77777777" w:rsidR="009A2718" w:rsidRPr="00F375CF" w:rsidRDefault="009A2718" w:rsidP="0036007E">
            <w:pPr>
              <w:pStyle w:val="TAN"/>
              <w:rPr>
                <w:rFonts w:eastAsia="SimSun"/>
                <w:color w:val="000000" w:themeColor="text1"/>
              </w:rPr>
            </w:pPr>
            <w:r w:rsidRPr="00F375CF">
              <w:rPr>
                <w:rFonts w:eastAsia="SimSun"/>
                <w:color w:val="000000" w:themeColor="text1"/>
              </w:rPr>
              <w:t>NOTE:</w:t>
            </w:r>
            <w:r w:rsidRPr="00F375CF">
              <w:rPr>
                <w:rFonts w:eastAsia="SimSun"/>
                <w:color w:val="000000" w:themeColor="text1"/>
              </w:rPr>
              <w:tab/>
              <w:t xml:space="preserve">"Beam index #1" refers to transmission of the SS/PBCH block with SSB index #1 (according to the </w:t>
            </w:r>
            <w:proofErr w:type="spellStart"/>
            <w:r w:rsidRPr="00F375CF">
              <w:rPr>
                <w:rFonts w:eastAsia="SimSun"/>
                <w:color w:val="000000" w:themeColor="text1"/>
              </w:rPr>
              <w:t>ssb-PositionsInBurst</w:t>
            </w:r>
            <w:proofErr w:type="spellEnd"/>
            <w:r w:rsidRPr="00F375CF">
              <w:rPr>
                <w:rFonts w:eastAsia="SimSun"/>
                <w:color w:val="000000" w:themeColor="text1"/>
              </w:rPr>
              <w:t>) and CSI-RS with index #1 (according to the CSI-</w:t>
            </w:r>
            <w:proofErr w:type="spellStart"/>
            <w:r w:rsidRPr="00F375CF">
              <w:rPr>
                <w:rFonts w:eastAsia="SimSun"/>
                <w:color w:val="000000" w:themeColor="text1"/>
              </w:rPr>
              <w:t>MeasConfig</w:t>
            </w:r>
            <w:proofErr w:type="spellEnd"/>
            <w:r w:rsidRPr="00F375CF">
              <w:rPr>
                <w:rFonts w:eastAsia="SimSun"/>
                <w:color w:val="000000" w:themeColor="text1"/>
              </w:rPr>
              <w:t xml:space="preserve"> being signalled to the UE at step 1/8); "Beam index #0" refers to transmission of the SS/PBCH block with SSB index #0 (according to the </w:t>
            </w:r>
            <w:proofErr w:type="spellStart"/>
            <w:r w:rsidRPr="00F375CF">
              <w:rPr>
                <w:rFonts w:eastAsia="SimSun"/>
                <w:color w:val="000000" w:themeColor="text1"/>
              </w:rPr>
              <w:t>ssb-PositionsInBurst</w:t>
            </w:r>
            <w:proofErr w:type="spellEnd"/>
            <w:r w:rsidRPr="00F375CF">
              <w:rPr>
                <w:rFonts w:eastAsia="SimSun"/>
                <w:color w:val="000000" w:themeColor="text1"/>
              </w:rPr>
              <w:t>) and CSI-RS with index #0 (according to the CSI-</w:t>
            </w:r>
            <w:proofErr w:type="spellStart"/>
            <w:r w:rsidRPr="00F375CF">
              <w:rPr>
                <w:rFonts w:eastAsia="SimSun"/>
                <w:color w:val="000000" w:themeColor="text1"/>
              </w:rPr>
              <w:t>MeasConfig</w:t>
            </w:r>
            <w:proofErr w:type="spellEnd"/>
            <w:r w:rsidRPr="00F375CF">
              <w:rPr>
                <w:rFonts w:eastAsia="SimSun"/>
                <w:color w:val="000000" w:themeColor="text1"/>
              </w:rPr>
              <w:t xml:space="preserve"> being signalled to the UE at step 1/8).</w:t>
            </w:r>
          </w:p>
        </w:tc>
      </w:tr>
    </w:tbl>
    <w:p w14:paraId="3B6229B9" w14:textId="77777777" w:rsidR="009A2718" w:rsidRPr="00F375CF" w:rsidRDefault="009A2718" w:rsidP="009A2718">
      <w:pPr>
        <w:rPr>
          <w:rFonts w:eastAsiaTheme="minorEastAsia"/>
        </w:rPr>
      </w:pPr>
    </w:p>
    <w:p w14:paraId="3FE783D9" w14:textId="77777777" w:rsidR="009A2718" w:rsidRPr="00F375CF" w:rsidRDefault="009A2718" w:rsidP="009A2718">
      <w:pPr>
        <w:pStyle w:val="TH"/>
        <w:rPr>
          <w:color w:val="000000" w:themeColor="text1"/>
        </w:rPr>
      </w:pPr>
      <w:r w:rsidRPr="00F375CF">
        <w:rPr>
          <w:color w:val="000000" w:themeColor="text1"/>
        </w:rPr>
        <w:t>Table 7.1.1.1.19.3.2-</w:t>
      </w:r>
      <w:r w:rsidRPr="00F375CF">
        <w:rPr>
          <w:color w:val="000000" w:themeColor="text1"/>
          <w:lang w:eastAsia="zh-CN"/>
        </w:rPr>
        <w:t>2</w:t>
      </w:r>
      <w:r w:rsidRPr="00F375CF">
        <w:rPr>
          <w:color w:val="000000" w:themeColor="text1"/>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A2718" w:rsidRPr="00F375CF" w14:paraId="46ADBB11" w14:textId="77777777" w:rsidTr="0036007E">
        <w:tc>
          <w:tcPr>
            <w:tcW w:w="648" w:type="dxa"/>
            <w:tcBorders>
              <w:bottom w:val="nil"/>
            </w:tcBorders>
          </w:tcPr>
          <w:p w14:paraId="2FB9F1B4" w14:textId="77777777" w:rsidR="009A2718" w:rsidRPr="00F375CF" w:rsidRDefault="009A2718" w:rsidP="0036007E">
            <w:pPr>
              <w:pStyle w:val="TAH"/>
              <w:rPr>
                <w:color w:val="000000" w:themeColor="text1"/>
              </w:rPr>
            </w:pPr>
            <w:r w:rsidRPr="00F375CF">
              <w:rPr>
                <w:color w:val="000000" w:themeColor="text1"/>
              </w:rPr>
              <w:t>St</w:t>
            </w:r>
          </w:p>
        </w:tc>
        <w:tc>
          <w:tcPr>
            <w:tcW w:w="3969" w:type="dxa"/>
            <w:tcBorders>
              <w:bottom w:val="nil"/>
            </w:tcBorders>
          </w:tcPr>
          <w:p w14:paraId="0B7A4004" w14:textId="77777777" w:rsidR="009A2718" w:rsidRPr="00F375CF" w:rsidRDefault="009A2718" w:rsidP="0036007E">
            <w:pPr>
              <w:pStyle w:val="TAH"/>
              <w:rPr>
                <w:color w:val="000000" w:themeColor="text1"/>
              </w:rPr>
            </w:pPr>
            <w:r w:rsidRPr="00F375CF">
              <w:rPr>
                <w:color w:val="000000" w:themeColor="text1"/>
              </w:rPr>
              <w:t>Procedure</w:t>
            </w:r>
          </w:p>
        </w:tc>
        <w:tc>
          <w:tcPr>
            <w:tcW w:w="3686" w:type="dxa"/>
            <w:gridSpan w:val="2"/>
          </w:tcPr>
          <w:p w14:paraId="6BF680B7" w14:textId="77777777" w:rsidR="009A2718" w:rsidRPr="00F375CF" w:rsidRDefault="009A2718" w:rsidP="0036007E">
            <w:pPr>
              <w:pStyle w:val="TAH"/>
              <w:rPr>
                <w:color w:val="000000" w:themeColor="text1"/>
              </w:rPr>
            </w:pPr>
            <w:r w:rsidRPr="00F375CF">
              <w:rPr>
                <w:color w:val="000000" w:themeColor="text1"/>
              </w:rPr>
              <w:t>Message Sequence</w:t>
            </w:r>
          </w:p>
        </w:tc>
        <w:tc>
          <w:tcPr>
            <w:tcW w:w="567" w:type="dxa"/>
            <w:tcBorders>
              <w:bottom w:val="nil"/>
            </w:tcBorders>
          </w:tcPr>
          <w:p w14:paraId="6AB4CD36" w14:textId="77777777" w:rsidR="009A2718" w:rsidRPr="00F375CF" w:rsidRDefault="009A2718" w:rsidP="0036007E">
            <w:pPr>
              <w:pStyle w:val="TAH"/>
              <w:rPr>
                <w:color w:val="000000" w:themeColor="text1"/>
              </w:rPr>
            </w:pPr>
            <w:r w:rsidRPr="00F375CF">
              <w:rPr>
                <w:color w:val="000000" w:themeColor="text1"/>
              </w:rPr>
              <w:t>TP</w:t>
            </w:r>
          </w:p>
        </w:tc>
        <w:tc>
          <w:tcPr>
            <w:tcW w:w="892" w:type="dxa"/>
            <w:tcBorders>
              <w:bottom w:val="nil"/>
            </w:tcBorders>
          </w:tcPr>
          <w:p w14:paraId="35317DA4" w14:textId="77777777" w:rsidR="009A2718" w:rsidRPr="00F375CF" w:rsidRDefault="009A2718" w:rsidP="0036007E">
            <w:pPr>
              <w:pStyle w:val="TAH"/>
              <w:rPr>
                <w:color w:val="000000" w:themeColor="text1"/>
              </w:rPr>
            </w:pPr>
            <w:r w:rsidRPr="00F375CF">
              <w:rPr>
                <w:color w:val="000000" w:themeColor="text1"/>
              </w:rPr>
              <w:t>Verdict</w:t>
            </w:r>
          </w:p>
        </w:tc>
      </w:tr>
      <w:tr w:rsidR="009A2718" w:rsidRPr="00F375CF" w14:paraId="5CF538AF" w14:textId="77777777" w:rsidTr="0036007E">
        <w:tc>
          <w:tcPr>
            <w:tcW w:w="648" w:type="dxa"/>
            <w:tcBorders>
              <w:top w:val="nil"/>
            </w:tcBorders>
          </w:tcPr>
          <w:p w14:paraId="11EE67C0" w14:textId="77777777" w:rsidR="009A2718" w:rsidRPr="00F375CF" w:rsidRDefault="009A2718" w:rsidP="0036007E">
            <w:pPr>
              <w:pStyle w:val="TAH"/>
              <w:rPr>
                <w:color w:val="000000" w:themeColor="text1"/>
              </w:rPr>
            </w:pPr>
          </w:p>
        </w:tc>
        <w:tc>
          <w:tcPr>
            <w:tcW w:w="3969" w:type="dxa"/>
            <w:tcBorders>
              <w:top w:val="nil"/>
            </w:tcBorders>
          </w:tcPr>
          <w:p w14:paraId="020EEBCC" w14:textId="77777777" w:rsidR="009A2718" w:rsidRPr="00F375CF" w:rsidRDefault="009A2718" w:rsidP="0036007E">
            <w:pPr>
              <w:pStyle w:val="TAH"/>
              <w:rPr>
                <w:color w:val="000000" w:themeColor="text1"/>
              </w:rPr>
            </w:pPr>
          </w:p>
        </w:tc>
        <w:tc>
          <w:tcPr>
            <w:tcW w:w="709" w:type="dxa"/>
          </w:tcPr>
          <w:p w14:paraId="1178A9AF" w14:textId="77777777" w:rsidR="009A2718" w:rsidRPr="00F375CF" w:rsidRDefault="009A2718" w:rsidP="0036007E">
            <w:pPr>
              <w:pStyle w:val="TAH"/>
              <w:rPr>
                <w:color w:val="000000" w:themeColor="text1"/>
              </w:rPr>
            </w:pPr>
            <w:r w:rsidRPr="00F375CF">
              <w:rPr>
                <w:color w:val="000000" w:themeColor="text1"/>
              </w:rPr>
              <w:t>U - S</w:t>
            </w:r>
          </w:p>
        </w:tc>
        <w:tc>
          <w:tcPr>
            <w:tcW w:w="2977" w:type="dxa"/>
          </w:tcPr>
          <w:p w14:paraId="5D12575F" w14:textId="77777777" w:rsidR="009A2718" w:rsidRPr="00F375CF" w:rsidRDefault="009A2718" w:rsidP="0036007E">
            <w:pPr>
              <w:pStyle w:val="TAH"/>
              <w:rPr>
                <w:color w:val="000000" w:themeColor="text1"/>
              </w:rPr>
            </w:pPr>
            <w:r w:rsidRPr="00F375CF">
              <w:rPr>
                <w:color w:val="000000" w:themeColor="text1"/>
              </w:rPr>
              <w:t>Message</w:t>
            </w:r>
          </w:p>
        </w:tc>
        <w:tc>
          <w:tcPr>
            <w:tcW w:w="567" w:type="dxa"/>
            <w:tcBorders>
              <w:top w:val="nil"/>
            </w:tcBorders>
          </w:tcPr>
          <w:p w14:paraId="23AEBC38" w14:textId="77777777" w:rsidR="009A2718" w:rsidRPr="00F375CF" w:rsidRDefault="009A2718" w:rsidP="0036007E">
            <w:pPr>
              <w:pStyle w:val="TAH"/>
              <w:rPr>
                <w:color w:val="000000" w:themeColor="text1"/>
              </w:rPr>
            </w:pPr>
          </w:p>
        </w:tc>
        <w:tc>
          <w:tcPr>
            <w:tcW w:w="892" w:type="dxa"/>
            <w:tcBorders>
              <w:top w:val="nil"/>
            </w:tcBorders>
          </w:tcPr>
          <w:p w14:paraId="0177689E" w14:textId="77777777" w:rsidR="009A2718" w:rsidRPr="00F375CF" w:rsidRDefault="009A2718" w:rsidP="0036007E">
            <w:pPr>
              <w:pStyle w:val="TAH"/>
              <w:rPr>
                <w:color w:val="000000" w:themeColor="text1"/>
              </w:rPr>
            </w:pPr>
          </w:p>
        </w:tc>
      </w:tr>
      <w:tr w:rsidR="009A2718" w:rsidRPr="00F375CF" w14:paraId="14B32B3E" w14:textId="77777777" w:rsidTr="0036007E">
        <w:tc>
          <w:tcPr>
            <w:tcW w:w="648" w:type="dxa"/>
          </w:tcPr>
          <w:p w14:paraId="468C6FC3" w14:textId="77777777" w:rsidR="009A2718" w:rsidRPr="00F375CF" w:rsidRDefault="009A2718" w:rsidP="0036007E">
            <w:pPr>
              <w:pStyle w:val="TAC"/>
              <w:rPr>
                <w:color w:val="000000" w:themeColor="text1"/>
                <w:lang w:eastAsia="zh-CN"/>
              </w:rPr>
            </w:pPr>
            <w:r w:rsidRPr="00F375CF">
              <w:rPr>
                <w:color w:val="000000" w:themeColor="text1"/>
                <w:lang w:eastAsia="zh-CN"/>
              </w:rPr>
              <w:t>1</w:t>
            </w:r>
          </w:p>
        </w:tc>
        <w:tc>
          <w:tcPr>
            <w:tcW w:w="3969" w:type="dxa"/>
          </w:tcPr>
          <w:p w14:paraId="14A85725" w14:textId="77777777" w:rsidR="009A2718" w:rsidRPr="00F375CF" w:rsidRDefault="009A2718" w:rsidP="0036007E">
            <w:pPr>
              <w:pStyle w:val="TAL"/>
              <w:rPr>
                <w:color w:val="000000" w:themeColor="text1"/>
              </w:rPr>
            </w:pPr>
            <w:r w:rsidRPr="00F375CF">
              <w:rPr>
                <w:color w:val="000000" w:themeColor="text1"/>
              </w:rPr>
              <w:t>The SS transmits an NR</w:t>
            </w:r>
            <w:r w:rsidRPr="00F375CF">
              <w:rPr>
                <w:i/>
                <w:color w:val="000000" w:themeColor="text1"/>
              </w:rPr>
              <w:t xml:space="preserve"> </w:t>
            </w:r>
            <w:proofErr w:type="spellStart"/>
            <w:r w:rsidRPr="00F375CF">
              <w:rPr>
                <w:i/>
                <w:color w:val="000000" w:themeColor="text1"/>
              </w:rPr>
              <w:t>RRCReconfiguration</w:t>
            </w:r>
            <w:proofErr w:type="spellEnd"/>
            <w:r w:rsidRPr="00F375CF">
              <w:rPr>
                <w:color w:val="000000" w:themeColor="text1"/>
              </w:rPr>
              <w:t xml:space="preserve"> message to establish random access resources for BFR associated with SS blocks explicitly. Note 1.</w:t>
            </w:r>
          </w:p>
        </w:tc>
        <w:tc>
          <w:tcPr>
            <w:tcW w:w="709" w:type="dxa"/>
          </w:tcPr>
          <w:p w14:paraId="1923EEFA" w14:textId="77777777" w:rsidR="009A2718" w:rsidRPr="00F375CF" w:rsidRDefault="009A2718" w:rsidP="0036007E">
            <w:pPr>
              <w:pStyle w:val="TAC"/>
              <w:rPr>
                <w:color w:val="000000" w:themeColor="text1"/>
                <w:lang w:eastAsia="zh-CN"/>
              </w:rPr>
            </w:pPr>
            <w:r w:rsidRPr="00F375CF">
              <w:rPr>
                <w:color w:val="000000" w:themeColor="text1"/>
              </w:rPr>
              <w:t>&lt;--</w:t>
            </w:r>
          </w:p>
        </w:tc>
        <w:tc>
          <w:tcPr>
            <w:tcW w:w="2977" w:type="dxa"/>
          </w:tcPr>
          <w:p w14:paraId="129399B5" w14:textId="77777777" w:rsidR="009A2718" w:rsidRPr="00F375CF" w:rsidRDefault="009A2718" w:rsidP="0036007E">
            <w:pPr>
              <w:pStyle w:val="TAL"/>
              <w:rPr>
                <w:color w:val="000000" w:themeColor="text1"/>
                <w:lang w:eastAsia="zh-CN"/>
              </w:rPr>
            </w:pPr>
            <w:r w:rsidRPr="00F375CF">
              <w:rPr>
                <w:color w:val="000000" w:themeColor="text1"/>
              </w:rPr>
              <w:t xml:space="preserve">NR RRC: </w:t>
            </w:r>
            <w:proofErr w:type="spellStart"/>
            <w:r w:rsidRPr="00F375CF">
              <w:rPr>
                <w:color w:val="000000" w:themeColor="text1"/>
              </w:rPr>
              <w:t>RRCReconfiguration</w:t>
            </w:r>
            <w:proofErr w:type="spellEnd"/>
          </w:p>
        </w:tc>
        <w:tc>
          <w:tcPr>
            <w:tcW w:w="567" w:type="dxa"/>
          </w:tcPr>
          <w:p w14:paraId="437C60A9"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c>
          <w:tcPr>
            <w:tcW w:w="892" w:type="dxa"/>
          </w:tcPr>
          <w:p w14:paraId="15951E2C"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23D47557" w14:textId="77777777" w:rsidTr="0036007E">
        <w:tc>
          <w:tcPr>
            <w:tcW w:w="648" w:type="dxa"/>
          </w:tcPr>
          <w:p w14:paraId="388EB846" w14:textId="77777777" w:rsidR="009A2718" w:rsidRPr="00F375CF" w:rsidRDefault="009A2718" w:rsidP="0036007E">
            <w:pPr>
              <w:pStyle w:val="TAC"/>
              <w:rPr>
                <w:color w:val="000000" w:themeColor="text1"/>
                <w:lang w:eastAsia="zh-CN"/>
              </w:rPr>
            </w:pPr>
            <w:r w:rsidRPr="00F375CF">
              <w:rPr>
                <w:color w:val="000000" w:themeColor="text1"/>
                <w:lang w:eastAsia="zh-CN"/>
              </w:rPr>
              <w:t>2</w:t>
            </w:r>
          </w:p>
        </w:tc>
        <w:tc>
          <w:tcPr>
            <w:tcW w:w="3969" w:type="dxa"/>
          </w:tcPr>
          <w:p w14:paraId="56402B99" w14:textId="4CFFE8B8" w:rsidR="0008135B" w:rsidRPr="00F375CF" w:rsidRDefault="009A2718" w:rsidP="0036007E">
            <w:pPr>
              <w:pStyle w:val="TAL"/>
              <w:rPr>
                <w:color w:val="000000" w:themeColor="text1"/>
              </w:rPr>
            </w:pPr>
            <w:r w:rsidRPr="00F375CF">
              <w:rPr>
                <w:color w:val="000000" w:themeColor="text1"/>
                <w:lang w:eastAsia="zh-CN"/>
              </w:rPr>
              <w:t xml:space="preserve">UE </w:t>
            </w:r>
            <w:ins w:id="133" w:author="Abdul Rasheed M D" w:date="2025-02-06T13:27:00Z">
              <w:r w:rsidR="0008135B" w:rsidRPr="00F375CF">
                <w:rPr>
                  <w:color w:val="000000" w:themeColor="text1"/>
                  <w:lang w:eastAsia="zh-CN"/>
                </w:rPr>
                <w:t xml:space="preserve">transmits an </w:t>
              </w:r>
            </w:ins>
            <w:del w:id="134" w:author="Abdul Rasheed M D" w:date="2025-02-06T13:27:00Z">
              <w:r w:rsidRPr="00F375CF" w:rsidDel="0008135B">
                <w:rPr>
                  <w:color w:val="000000" w:themeColor="text1"/>
                  <w:lang w:eastAsia="zh-CN"/>
                </w:rPr>
                <w:delText xml:space="preserve">responses </w:delText>
              </w:r>
              <w:r w:rsidRPr="00F375CF" w:rsidDel="0008135B">
                <w:rPr>
                  <w:color w:val="000000" w:themeColor="text1"/>
                </w:rPr>
                <w:delText>NR</w:delText>
              </w:r>
              <w:r w:rsidRPr="00F375CF" w:rsidDel="0008135B">
                <w:rPr>
                  <w:i/>
                  <w:color w:val="000000" w:themeColor="text1"/>
                </w:rPr>
                <w:delText xml:space="preserve"> </w:delText>
              </w:r>
            </w:del>
            <w:proofErr w:type="spellStart"/>
            <w:r w:rsidRPr="00F375CF">
              <w:rPr>
                <w:i/>
                <w:color w:val="000000" w:themeColor="text1"/>
              </w:rPr>
              <w:t>RRCReconfigurationComplete</w:t>
            </w:r>
            <w:proofErr w:type="spellEnd"/>
            <w:r w:rsidRPr="00F375CF">
              <w:rPr>
                <w:color w:val="000000" w:themeColor="text1"/>
                <w:lang w:eastAsia="zh-CN"/>
              </w:rPr>
              <w:t xml:space="preserve"> </w:t>
            </w:r>
            <w:r w:rsidRPr="00F375CF">
              <w:rPr>
                <w:color w:val="000000" w:themeColor="text1"/>
              </w:rPr>
              <w:t>message. Note 2.</w:t>
            </w:r>
          </w:p>
        </w:tc>
        <w:tc>
          <w:tcPr>
            <w:tcW w:w="709" w:type="dxa"/>
          </w:tcPr>
          <w:p w14:paraId="76D56212" w14:textId="77777777" w:rsidR="009A2718" w:rsidRPr="00F375CF" w:rsidRDefault="009A2718" w:rsidP="0036007E">
            <w:pPr>
              <w:pStyle w:val="TAC"/>
              <w:rPr>
                <w:color w:val="000000" w:themeColor="text1"/>
                <w:lang w:eastAsia="zh-CN"/>
              </w:rPr>
            </w:pPr>
            <w:r w:rsidRPr="00F375CF">
              <w:rPr>
                <w:color w:val="000000" w:themeColor="text1"/>
              </w:rPr>
              <w:t>--&gt;</w:t>
            </w:r>
          </w:p>
        </w:tc>
        <w:tc>
          <w:tcPr>
            <w:tcW w:w="2977" w:type="dxa"/>
          </w:tcPr>
          <w:p w14:paraId="73205668" w14:textId="77777777" w:rsidR="009A2718" w:rsidRPr="00F375CF" w:rsidRDefault="009A2718" w:rsidP="0036007E">
            <w:pPr>
              <w:pStyle w:val="TAL"/>
              <w:rPr>
                <w:color w:val="000000" w:themeColor="text1"/>
                <w:lang w:eastAsia="zh-CN"/>
              </w:rPr>
            </w:pPr>
            <w:r w:rsidRPr="00F375CF">
              <w:rPr>
                <w:color w:val="000000" w:themeColor="text1"/>
              </w:rPr>
              <w:t xml:space="preserve">NR RRC: </w:t>
            </w:r>
            <w:proofErr w:type="spellStart"/>
            <w:r w:rsidRPr="00F375CF">
              <w:rPr>
                <w:color w:val="000000" w:themeColor="text1"/>
              </w:rPr>
              <w:t>RRCReconfigurationComplete</w:t>
            </w:r>
            <w:proofErr w:type="spellEnd"/>
          </w:p>
        </w:tc>
        <w:tc>
          <w:tcPr>
            <w:tcW w:w="567" w:type="dxa"/>
          </w:tcPr>
          <w:p w14:paraId="3A9FB603"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c>
          <w:tcPr>
            <w:tcW w:w="892" w:type="dxa"/>
          </w:tcPr>
          <w:p w14:paraId="1C167007"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5654B223" w14:textId="77777777" w:rsidTr="0036007E">
        <w:tc>
          <w:tcPr>
            <w:tcW w:w="648" w:type="dxa"/>
          </w:tcPr>
          <w:p w14:paraId="28A6584F" w14:textId="77777777" w:rsidR="009A2718" w:rsidRPr="00F375CF" w:rsidRDefault="009A2718" w:rsidP="0036007E">
            <w:pPr>
              <w:pStyle w:val="TAC"/>
              <w:rPr>
                <w:color w:val="000000" w:themeColor="text1"/>
                <w:lang w:eastAsia="zh-CN"/>
              </w:rPr>
            </w:pPr>
            <w:r w:rsidRPr="00F375CF">
              <w:rPr>
                <w:color w:val="000000" w:themeColor="text1"/>
                <w:lang w:eastAsia="zh-CN"/>
              </w:rPr>
              <w:t>3</w:t>
            </w:r>
          </w:p>
        </w:tc>
        <w:tc>
          <w:tcPr>
            <w:tcW w:w="3969" w:type="dxa"/>
          </w:tcPr>
          <w:p w14:paraId="1096900A" w14:textId="77777777" w:rsidR="009A2718" w:rsidRPr="00F375CF" w:rsidRDefault="009A2718" w:rsidP="0036007E">
            <w:pPr>
              <w:pStyle w:val="TAL"/>
              <w:rPr>
                <w:color w:val="000000" w:themeColor="text1"/>
              </w:rPr>
            </w:pPr>
            <w:r w:rsidRPr="00F375CF">
              <w:rPr>
                <w:color w:val="000000" w:themeColor="text1"/>
              </w:rPr>
              <w:t>The SS changes NR Cell 1 power level according to the row "T1" in table 7.1.1.1.</w:t>
            </w:r>
            <w:r w:rsidRPr="00F375CF">
              <w:rPr>
                <w:color w:val="000000" w:themeColor="text1"/>
                <w:lang w:eastAsia="zh-CN"/>
              </w:rPr>
              <w:t>19</w:t>
            </w:r>
            <w:r w:rsidRPr="00F375CF">
              <w:rPr>
                <w:color w:val="000000" w:themeColor="text1"/>
              </w:rPr>
              <w:t>.3.2-1/1A.</w:t>
            </w:r>
          </w:p>
        </w:tc>
        <w:tc>
          <w:tcPr>
            <w:tcW w:w="709" w:type="dxa"/>
          </w:tcPr>
          <w:p w14:paraId="7B209217"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c>
          <w:tcPr>
            <w:tcW w:w="2977" w:type="dxa"/>
          </w:tcPr>
          <w:p w14:paraId="2B9180FB" w14:textId="77777777" w:rsidR="009A2718" w:rsidRPr="00F375CF" w:rsidRDefault="009A2718" w:rsidP="0036007E">
            <w:pPr>
              <w:pStyle w:val="TAL"/>
              <w:rPr>
                <w:color w:val="000000" w:themeColor="text1"/>
                <w:lang w:eastAsia="zh-CN"/>
              </w:rPr>
            </w:pPr>
            <w:r w:rsidRPr="00F375CF">
              <w:rPr>
                <w:color w:val="000000" w:themeColor="text1"/>
                <w:lang w:eastAsia="zh-CN"/>
              </w:rPr>
              <w:t>-</w:t>
            </w:r>
          </w:p>
        </w:tc>
        <w:tc>
          <w:tcPr>
            <w:tcW w:w="567" w:type="dxa"/>
          </w:tcPr>
          <w:p w14:paraId="080DE425"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c>
          <w:tcPr>
            <w:tcW w:w="892" w:type="dxa"/>
          </w:tcPr>
          <w:p w14:paraId="17F61372"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53003ACD" w14:textId="77777777" w:rsidTr="0036007E">
        <w:tc>
          <w:tcPr>
            <w:tcW w:w="648" w:type="dxa"/>
          </w:tcPr>
          <w:p w14:paraId="0A42CBA0" w14:textId="77777777" w:rsidR="009A2718" w:rsidRPr="00F375CF" w:rsidRDefault="009A2718" w:rsidP="0036007E">
            <w:pPr>
              <w:pStyle w:val="TAC"/>
              <w:rPr>
                <w:color w:val="000000" w:themeColor="text1"/>
                <w:lang w:eastAsia="zh-CN"/>
              </w:rPr>
            </w:pPr>
            <w:r w:rsidRPr="00F375CF">
              <w:rPr>
                <w:color w:val="000000" w:themeColor="text1"/>
                <w:lang w:eastAsia="zh-CN"/>
              </w:rPr>
              <w:t>4</w:t>
            </w:r>
          </w:p>
        </w:tc>
        <w:tc>
          <w:tcPr>
            <w:tcW w:w="3969" w:type="dxa"/>
          </w:tcPr>
          <w:p w14:paraId="3F8A639C" w14:textId="38E838B6" w:rsidR="009A2718" w:rsidRPr="00F375CF" w:rsidRDefault="009A2718" w:rsidP="0036007E">
            <w:pPr>
              <w:pStyle w:val="TAL"/>
              <w:rPr>
                <w:color w:val="000000" w:themeColor="text1"/>
              </w:rPr>
            </w:pPr>
            <w:r w:rsidRPr="00F375CF">
              <w:rPr>
                <w:color w:val="000000" w:themeColor="text1"/>
              </w:rPr>
              <w:t>UE transmit</w:t>
            </w:r>
            <w:ins w:id="135" w:author="Abdul Rasheed M D" w:date="2025-02-06T13:26:00Z">
              <w:r w:rsidR="0008135B">
                <w:rPr>
                  <w:color w:val="000000" w:themeColor="text1"/>
                </w:rPr>
                <w:t>s</w:t>
              </w:r>
            </w:ins>
            <w:r w:rsidRPr="00F375CF">
              <w:rPr>
                <w:color w:val="000000" w:themeColor="text1"/>
              </w:rPr>
              <w:t xml:space="preserve"> preamble on PRACH using a preamble with PREAMBLE_INDEX to a </w:t>
            </w:r>
            <w:proofErr w:type="spellStart"/>
            <w:r w:rsidRPr="00F375CF">
              <w:rPr>
                <w:color w:val="000000" w:themeColor="text1"/>
              </w:rPr>
              <w:t>ra-PreambleIndex</w:t>
            </w:r>
            <w:proofErr w:type="spellEnd"/>
            <w:r w:rsidRPr="00F375CF">
              <w:rPr>
                <w:color w:val="000000" w:themeColor="text1"/>
              </w:rPr>
              <w:t xml:space="preserve"> corresponding to the selected SS block</w:t>
            </w:r>
            <w:r w:rsidRPr="00F375CF">
              <w:rPr>
                <w:color w:val="000000" w:themeColor="text1"/>
                <w:lang w:eastAsia="zh-CN"/>
              </w:rPr>
              <w:t xml:space="preserve"> </w:t>
            </w:r>
            <w:r w:rsidRPr="00F375CF">
              <w:rPr>
                <w:color w:val="000000" w:themeColor="text1"/>
              </w:rPr>
              <w:t>provided by RRC on NR Cell 1 Beam index #0.</w:t>
            </w:r>
          </w:p>
        </w:tc>
        <w:tc>
          <w:tcPr>
            <w:tcW w:w="709" w:type="dxa"/>
          </w:tcPr>
          <w:p w14:paraId="3B1C3123" w14:textId="77777777" w:rsidR="009A2718" w:rsidRPr="00F375CF" w:rsidRDefault="009A2718" w:rsidP="0036007E">
            <w:pPr>
              <w:pStyle w:val="TAC"/>
              <w:rPr>
                <w:color w:val="000000" w:themeColor="text1"/>
              </w:rPr>
            </w:pPr>
            <w:r w:rsidRPr="00F375CF">
              <w:rPr>
                <w:color w:val="000000" w:themeColor="text1"/>
              </w:rPr>
              <w:t>--&gt;</w:t>
            </w:r>
          </w:p>
        </w:tc>
        <w:tc>
          <w:tcPr>
            <w:tcW w:w="2977" w:type="dxa"/>
          </w:tcPr>
          <w:p w14:paraId="4395E0E9" w14:textId="77777777" w:rsidR="009A2718" w:rsidRPr="00F375CF" w:rsidRDefault="009A2718" w:rsidP="0036007E">
            <w:pPr>
              <w:pStyle w:val="TAL"/>
              <w:rPr>
                <w:color w:val="000000" w:themeColor="text1"/>
              </w:rPr>
            </w:pPr>
            <w:r w:rsidRPr="00F375CF">
              <w:rPr>
                <w:color w:val="000000" w:themeColor="text1"/>
              </w:rPr>
              <w:t>PRACH Preamble</w:t>
            </w:r>
          </w:p>
        </w:tc>
        <w:tc>
          <w:tcPr>
            <w:tcW w:w="567" w:type="dxa"/>
          </w:tcPr>
          <w:p w14:paraId="67E21246" w14:textId="77777777" w:rsidR="009A2718" w:rsidRPr="00F375CF" w:rsidRDefault="009A2718" w:rsidP="0036007E">
            <w:pPr>
              <w:pStyle w:val="TAC"/>
              <w:rPr>
                <w:color w:val="000000" w:themeColor="text1"/>
              </w:rPr>
            </w:pPr>
            <w:r w:rsidRPr="00F375CF">
              <w:rPr>
                <w:color w:val="000000" w:themeColor="text1"/>
              </w:rPr>
              <w:t>-</w:t>
            </w:r>
          </w:p>
        </w:tc>
        <w:tc>
          <w:tcPr>
            <w:tcW w:w="892" w:type="dxa"/>
          </w:tcPr>
          <w:p w14:paraId="66E3FA25"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2DE78D93" w14:textId="77777777" w:rsidTr="0036007E">
        <w:tc>
          <w:tcPr>
            <w:tcW w:w="648" w:type="dxa"/>
          </w:tcPr>
          <w:p w14:paraId="4ADCB0C0" w14:textId="77777777" w:rsidR="009A2718" w:rsidRPr="00F375CF" w:rsidRDefault="009A2718" w:rsidP="0036007E">
            <w:pPr>
              <w:pStyle w:val="TAC"/>
              <w:rPr>
                <w:color w:val="000000" w:themeColor="text1"/>
                <w:lang w:eastAsia="zh-CN"/>
              </w:rPr>
            </w:pPr>
            <w:r w:rsidRPr="00F375CF">
              <w:rPr>
                <w:color w:val="000000" w:themeColor="text1"/>
                <w:lang w:eastAsia="zh-CN"/>
              </w:rPr>
              <w:t>5</w:t>
            </w:r>
          </w:p>
        </w:tc>
        <w:tc>
          <w:tcPr>
            <w:tcW w:w="3969" w:type="dxa"/>
          </w:tcPr>
          <w:p w14:paraId="0F758D45" w14:textId="77777777" w:rsidR="009A2718" w:rsidRPr="00F375CF" w:rsidRDefault="009A2718" w:rsidP="0036007E">
            <w:pPr>
              <w:pStyle w:val="TAL"/>
              <w:rPr>
                <w:color w:val="000000" w:themeColor="text1"/>
              </w:rPr>
            </w:pPr>
            <w:r w:rsidRPr="00F375CF">
              <w:rPr>
                <w:color w:val="000000" w:themeColor="text1"/>
              </w:rPr>
              <w:t xml:space="preserve">The SS transmits a MAC PDU addressed to UE </w:t>
            </w:r>
            <w:r w:rsidRPr="00F375CF">
              <w:rPr>
                <w:color w:val="000000" w:themeColor="text1"/>
                <w:lang w:eastAsia="zh-CN"/>
              </w:rPr>
              <w:t>C</w:t>
            </w:r>
            <w:r w:rsidRPr="00F375CF">
              <w:rPr>
                <w:color w:val="000000" w:themeColor="text1"/>
              </w:rPr>
              <w:t>-RNTI, containing multiple RAR’s and one of the MAC sub headers contains a matching RAPID on NR Cell 1.</w:t>
            </w:r>
          </w:p>
        </w:tc>
        <w:tc>
          <w:tcPr>
            <w:tcW w:w="709" w:type="dxa"/>
          </w:tcPr>
          <w:p w14:paraId="2BB9498A" w14:textId="77777777" w:rsidR="009A2718" w:rsidRPr="00F375CF" w:rsidRDefault="009A2718" w:rsidP="0036007E">
            <w:pPr>
              <w:pStyle w:val="TAC"/>
              <w:rPr>
                <w:color w:val="000000" w:themeColor="text1"/>
              </w:rPr>
            </w:pPr>
            <w:r w:rsidRPr="00F375CF">
              <w:rPr>
                <w:color w:val="000000" w:themeColor="text1"/>
              </w:rPr>
              <w:t>&lt;--</w:t>
            </w:r>
          </w:p>
        </w:tc>
        <w:tc>
          <w:tcPr>
            <w:tcW w:w="2977" w:type="dxa"/>
          </w:tcPr>
          <w:p w14:paraId="7E46F2D2" w14:textId="77777777" w:rsidR="009A2718" w:rsidRPr="00F375CF" w:rsidRDefault="009A2718" w:rsidP="0036007E">
            <w:pPr>
              <w:pStyle w:val="TAL"/>
              <w:rPr>
                <w:color w:val="000000" w:themeColor="text1"/>
              </w:rPr>
            </w:pPr>
            <w:r w:rsidRPr="00F375CF">
              <w:rPr>
                <w:color w:val="000000" w:themeColor="text1"/>
              </w:rPr>
              <w:t>Random Access Response</w:t>
            </w:r>
          </w:p>
        </w:tc>
        <w:tc>
          <w:tcPr>
            <w:tcW w:w="567" w:type="dxa"/>
          </w:tcPr>
          <w:p w14:paraId="02DE4B45"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c>
          <w:tcPr>
            <w:tcW w:w="892" w:type="dxa"/>
          </w:tcPr>
          <w:p w14:paraId="24FA359D"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0D2EF60B" w14:textId="77777777" w:rsidTr="0036007E">
        <w:tc>
          <w:tcPr>
            <w:tcW w:w="648" w:type="dxa"/>
          </w:tcPr>
          <w:p w14:paraId="272EFA19" w14:textId="77777777" w:rsidR="009A2718" w:rsidRPr="00F375CF" w:rsidRDefault="009A2718" w:rsidP="0036007E">
            <w:pPr>
              <w:pStyle w:val="TAC"/>
              <w:rPr>
                <w:color w:val="000000" w:themeColor="text1"/>
                <w:lang w:eastAsia="zh-CN"/>
              </w:rPr>
            </w:pPr>
            <w:r w:rsidRPr="00F375CF">
              <w:rPr>
                <w:color w:val="000000" w:themeColor="text1"/>
                <w:lang w:eastAsia="zh-CN"/>
              </w:rPr>
              <w:t>6</w:t>
            </w:r>
          </w:p>
        </w:tc>
        <w:tc>
          <w:tcPr>
            <w:tcW w:w="3969" w:type="dxa"/>
          </w:tcPr>
          <w:p w14:paraId="503D65AD"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UE receives the first PDCCH transmission on the search space indicated by </w:t>
            </w:r>
            <w:proofErr w:type="spellStart"/>
            <w:r w:rsidRPr="00F375CF">
              <w:rPr>
                <w:color w:val="000000" w:themeColor="text1"/>
                <w:lang w:eastAsia="zh-CN"/>
              </w:rPr>
              <w:t>recoverySearchSpaceId</w:t>
            </w:r>
            <w:proofErr w:type="spellEnd"/>
            <w:r w:rsidRPr="00F375CF">
              <w:rPr>
                <w:color w:val="000000" w:themeColor="text1"/>
                <w:lang w:eastAsia="zh-CN"/>
              </w:rPr>
              <w:t xml:space="preserve"> of the </w:t>
            </w:r>
            <w:proofErr w:type="spellStart"/>
            <w:r w:rsidRPr="00F375CF">
              <w:rPr>
                <w:color w:val="000000" w:themeColor="text1"/>
                <w:lang w:eastAsia="zh-CN"/>
              </w:rPr>
              <w:t>SpCell</w:t>
            </w:r>
            <w:proofErr w:type="spellEnd"/>
            <w:r w:rsidRPr="00F375CF">
              <w:rPr>
                <w:color w:val="000000" w:themeColor="text1"/>
                <w:lang w:eastAsia="zh-CN"/>
              </w:rPr>
              <w:t xml:space="preserve"> identified by the </w:t>
            </w:r>
            <w:bookmarkStart w:id="136" w:name="OLE_LINK8"/>
            <w:r w:rsidRPr="00F375CF">
              <w:rPr>
                <w:color w:val="000000" w:themeColor="text1"/>
                <w:lang w:eastAsia="zh-CN"/>
              </w:rPr>
              <w:t>C-RNTI</w:t>
            </w:r>
            <w:bookmarkEnd w:id="136"/>
            <w:r w:rsidRPr="00F375CF">
              <w:rPr>
                <w:color w:val="000000" w:themeColor="text1"/>
                <w:lang w:eastAsia="zh-CN"/>
              </w:rPr>
              <w:t xml:space="preserve"> before </w:t>
            </w:r>
            <w:proofErr w:type="spellStart"/>
            <w:r w:rsidRPr="00F375CF">
              <w:rPr>
                <w:color w:val="000000" w:themeColor="text1"/>
                <w:lang w:eastAsia="zh-CN"/>
              </w:rPr>
              <w:t>ra-ResponseWindow</w:t>
            </w:r>
            <w:proofErr w:type="spellEnd"/>
            <w:r w:rsidRPr="00F375CF">
              <w:rPr>
                <w:color w:val="000000" w:themeColor="text1"/>
                <w:lang w:eastAsia="zh-CN"/>
              </w:rPr>
              <w:t xml:space="preserve"> expire.</w:t>
            </w:r>
          </w:p>
        </w:tc>
        <w:tc>
          <w:tcPr>
            <w:tcW w:w="709" w:type="dxa"/>
          </w:tcPr>
          <w:p w14:paraId="5E727A75" w14:textId="77777777" w:rsidR="009A2718" w:rsidRPr="00F375CF" w:rsidRDefault="009A2718" w:rsidP="0036007E">
            <w:pPr>
              <w:pStyle w:val="TAC"/>
              <w:rPr>
                <w:color w:val="000000" w:themeColor="text1"/>
              </w:rPr>
            </w:pPr>
            <w:r w:rsidRPr="00F375CF">
              <w:rPr>
                <w:color w:val="000000" w:themeColor="text1"/>
              </w:rPr>
              <w:t>-</w:t>
            </w:r>
          </w:p>
        </w:tc>
        <w:tc>
          <w:tcPr>
            <w:tcW w:w="2977" w:type="dxa"/>
          </w:tcPr>
          <w:p w14:paraId="68D0C7D2" w14:textId="77777777" w:rsidR="009A2718" w:rsidRPr="00F375CF" w:rsidRDefault="009A2718" w:rsidP="0036007E">
            <w:pPr>
              <w:pStyle w:val="TAL"/>
              <w:rPr>
                <w:color w:val="000000" w:themeColor="text1"/>
              </w:rPr>
            </w:pPr>
            <w:r w:rsidRPr="00F375CF">
              <w:rPr>
                <w:color w:val="000000" w:themeColor="text1"/>
                <w:lang w:eastAsia="zh-CN"/>
              </w:rPr>
              <w:t>-</w:t>
            </w:r>
          </w:p>
        </w:tc>
        <w:tc>
          <w:tcPr>
            <w:tcW w:w="567" w:type="dxa"/>
          </w:tcPr>
          <w:p w14:paraId="2C8EC404"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c>
          <w:tcPr>
            <w:tcW w:w="892" w:type="dxa"/>
          </w:tcPr>
          <w:p w14:paraId="7C02A989"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41D33087" w14:textId="77777777" w:rsidTr="0036007E">
        <w:trPr>
          <w:trHeight w:val="530"/>
        </w:trPr>
        <w:tc>
          <w:tcPr>
            <w:tcW w:w="648" w:type="dxa"/>
          </w:tcPr>
          <w:p w14:paraId="5DA1AE7B" w14:textId="77777777" w:rsidR="009A2718" w:rsidRPr="00F375CF" w:rsidRDefault="009A2718" w:rsidP="0036007E">
            <w:pPr>
              <w:pStyle w:val="TAC"/>
              <w:rPr>
                <w:color w:val="000000" w:themeColor="text1"/>
                <w:lang w:eastAsia="zh-CN"/>
              </w:rPr>
            </w:pPr>
            <w:r w:rsidRPr="00F375CF">
              <w:rPr>
                <w:color w:val="000000" w:themeColor="text1"/>
                <w:lang w:eastAsia="zh-CN"/>
              </w:rPr>
              <w:t>7</w:t>
            </w:r>
          </w:p>
        </w:tc>
        <w:tc>
          <w:tcPr>
            <w:tcW w:w="3969" w:type="dxa"/>
          </w:tcPr>
          <w:p w14:paraId="1EAF7E26" w14:textId="77777777" w:rsidR="009A2718" w:rsidRPr="00F375CF" w:rsidRDefault="009A2718" w:rsidP="0036007E">
            <w:pPr>
              <w:pStyle w:val="TAL"/>
              <w:rPr>
                <w:color w:val="000000" w:themeColor="text1"/>
              </w:rPr>
            </w:pPr>
            <w:r w:rsidRPr="00F375CF">
              <w:rPr>
                <w:color w:val="000000" w:themeColor="text1"/>
              </w:rPr>
              <w:t>Check: Does UE start to transmit SRS that associates with the indicated unified TCI state?</w:t>
            </w:r>
          </w:p>
        </w:tc>
        <w:tc>
          <w:tcPr>
            <w:tcW w:w="709" w:type="dxa"/>
          </w:tcPr>
          <w:p w14:paraId="4D874CFF" w14:textId="77777777" w:rsidR="009A2718" w:rsidRPr="00F375CF" w:rsidRDefault="009A2718" w:rsidP="0036007E">
            <w:pPr>
              <w:pStyle w:val="TAC"/>
              <w:rPr>
                <w:color w:val="000000" w:themeColor="text1"/>
              </w:rPr>
            </w:pPr>
            <w:r w:rsidRPr="00F375CF">
              <w:rPr>
                <w:color w:val="000000" w:themeColor="text1"/>
              </w:rPr>
              <w:t>-</w:t>
            </w:r>
          </w:p>
        </w:tc>
        <w:tc>
          <w:tcPr>
            <w:tcW w:w="2977" w:type="dxa"/>
          </w:tcPr>
          <w:p w14:paraId="5AA1C0A1" w14:textId="77777777" w:rsidR="009A2718" w:rsidRPr="00F375CF" w:rsidRDefault="009A2718" w:rsidP="0036007E">
            <w:pPr>
              <w:pStyle w:val="TAL"/>
              <w:rPr>
                <w:color w:val="000000" w:themeColor="text1"/>
              </w:rPr>
            </w:pPr>
            <w:r w:rsidRPr="00F375CF">
              <w:rPr>
                <w:color w:val="000000" w:themeColor="text1"/>
                <w:lang w:eastAsia="zh-CN"/>
              </w:rPr>
              <w:t>-</w:t>
            </w:r>
          </w:p>
        </w:tc>
        <w:tc>
          <w:tcPr>
            <w:tcW w:w="567" w:type="dxa"/>
          </w:tcPr>
          <w:p w14:paraId="0A67D335" w14:textId="77777777" w:rsidR="009A2718" w:rsidRPr="00F375CF" w:rsidRDefault="009A2718" w:rsidP="0036007E">
            <w:pPr>
              <w:pStyle w:val="TAC"/>
              <w:rPr>
                <w:color w:val="000000" w:themeColor="text1"/>
                <w:lang w:eastAsia="zh-CN"/>
              </w:rPr>
            </w:pPr>
            <w:r w:rsidRPr="00F375CF">
              <w:rPr>
                <w:color w:val="000000" w:themeColor="text1"/>
                <w:lang w:eastAsia="zh-CN"/>
              </w:rPr>
              <w:t>1</w:t>
            </w:r>
          </w:p>
        </w:tc>
        <w:tc>
          <w:tcPr>
            <w:tcW w:w="892" w:type="dxa"/>
          </w:tcPr>
          <w:p w14:paraId="4C1E4F40" w14:textId="77777777" w:rsidR="009A2718" w:rsidRPr="00F375CF" w:rsidRDefault="009A2718" w:rsidP="0036007E">
            <w:pPr>
              <w:pStyle w:val="TAC"/>
              <w:rPr>
                <w:color w:val="000000" w:themeColor="text1"/>
                <w:lang w:eastAsia="zh-CN"/>
              </w:rPr>
            </w:pPr>
            <w:r w:rsidRPr="00F375CF">
              <w:rPr>
                <w:color w:val="000000" w:themeColor="text1"/>
                <w:lang w:eastAsia="zh-CN"/>
              </w:rPr>
              <w:t>P</w:t>
            </w:r>
          </w:p>
        </w:tc>
      </w:tr>
      <w:tr w:rsidR="009A2718" w:rsidRPr="00F375CF" w14:paraId="4F0F5D87" w14:textId="77777777" w:rsidTr="0036007E">
        <w:tc>
          <w:tcPr>
            <w:tcW w:w="648" w:type="dxa"/>
          </w:tcPr>
          <w:p w14:paraId="5DF9828F" w14:textId="77777777" w:rsidR="009A2718" w:rsidRPr="00F375CF" w:rsidRDefault="009A2718" w:rsidP="0036007E">
            <w:pPr>
              <w:pStyle w:val="TAC"/>
              <w:rPr>
                <w:color w:val="000000" w:themeColor="text1"/>
                <w:lang w:eastAsia="zh-CN"/>
              </w:rPr>
            </w:pPr>
            <w:r w:rsidRPr="00F375CF">
              <w:rPr>
                <w:color w:val="000000" w:themeColor="text1"/>
                <w:lang w:eastAsia="zh-CN"/>
              </w:rPr>
              <w:t>8</w:t>
            </w:r>
          </w:p>
        </w:tc>
        <w:tc>
          <w:tcPr>
            <w:tcW w:w="3969" w:type="dxa"/>
          </w:tcPr>
          <w:p w14:paraId="481287C8" w14:textId="77777777" w:rsidR="009A2718" w:rsidRPr="00F375CF" w:rsidRDefault="009A2718" w:rsidP="0036007E">
            <w:pPr>
              <w:pStyle w:val="TAL"/>
              <w:rPr>
                <w:color w:val="000000" w:themeColor="text1"/>
                <w:lang w:eastAsia="zh-CN"/>
              </w:rPr>
            </w:pPr>
            <w:r w:rsidRPr="00F375CF">
              <w:rPr>
                <w:color w:val="000000" w:themeColor="text1"/>
              </w:rPr>
              <w:t xml:space="preserve">The SS waits for </w:t>
            </w:r>
            <w:proofErr w:type="spellStart"/>
            <w:r w:rsidRPr="00F375CF">
              <w:rPr>
                <w:color w:val="000000" w:themeColor="text1"/>
              </w:rPr>
              <w:t>ra-ResponseWindowBFR</w:t>
            </w:r>
            <w:proofErr w:type="spellEnd"/>
            <w:r w:rsidRPr="00F375CF">
              <w:rPr>
                <w:color w:val="000000" w:themeColor="text1"/>
              </w:rPr>
              <w:t xml:space="preserve"> expire.</w:t>
            </w:r>
          </w:p>
        </w:tc>
        <w:tc>
          <w:tcPr>
            <w:tcW w:w="709" w:type="dxa"/>
          </w:tcPr>
          <w:p w14:paraId="09EFE9B6" w14:textId="77777777" w:rsidR="009A2718" w:rsidRPr="00F375CF" w:rsidRDefault="009A2718" w:rsidP="0036007E">
            <w:pPr>
              <w:pStyle w:val="TAC"/>
              <w:rPr>
                <w:color w:val="000000" w:themeColor="text1"/>
              </w:rPr>
            </w:pPr>
            <w:r w:rsidRPr="00F375CF">
              <w:rPr>
                <w:color w:val="000000" w:themeColor="text1"/>
              </w:rPr>
              <w:t>-</w:t>
            </w:r>
          </w:p>
        </w:tc>
        <w:tc>
          <w:tcPr>
            <w:tcW w:w="2977" w:type="dxa"/>
          </w:tcPr>
          <w:p w14:paraId="53E5ADBA" w14:textId="77777777" w:rsidR="009A2718" w:rsidRPr="00F375CF" w:rsidRDefault="009A2718" w:rsidP="0036007E">
            <w:pPr>
              <w:pStyle w:val="TAL"/>
              <w:rPr>
                <w:i/>
                <w:color w:val="000000" w:themeColor="text1"/>
                <w:lang w:eastAsia="zh-CN"/>
              </w:rPr>
            </w:pPr>
            <w:r w:rsidRPr="00F375CF">
              <w:rPr>
                <w:color w:val="000000" w:themeColor="text1"/>
                <w:lang w:eastAsia="zh-CN"/>
              </w:rPr>
              <w:t>-</w:t>
            </w:r>
          </w:p>
        </w:tc>
        <w:tc>
          <w:tcPr>
            <w:tcW w:w="567" w:type="dxa"/>
          </w:tcPr>
          <w:p w14:paraId="2D46A4C5"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c>
          <w:tcPr>
            <w:tcW w:w="892" w:type="dxa"/>
          </w:tcPr>
          <w:p w14:paraId="0A2BD823"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7C22BA4A" w14:textId="77777777" w:rsidTr="0036007E">
        <w:tc>
          <w:tcPr>
            <w:tcW w:w="648" w:type="dxa"/>
          </w:tcPr>
          <w:p w14:paraId="1B83E155" w14:textId="77777777" w:rsidR="009A2718" w:rsidRPr="00F375CF" w:rsidRDefault="009A2718" w:rsidP="0036007E">
            <w:pPr>
              <w:pStyle w:val="TAC"/>
              <w:rPr>
                <w:color w:val="000000" w:themeColor="text1"/>
                <w:lang w:eastAsia="zh-CN"/>
              </w:rPr>
            </w:pPr>
            <w:r w:rsidRPr="00F375CF">
              <w:rPr>
                <w:color w:val="000000" w:themeColor="text1"/>
                <w:lang w:eastAsia="zh-CN"/>
              </w:rPr>
              <w:t>9</w:t>
            </w:r>
          </w:p>
        </w:tc>
        <w:tc>
          <w:tcPr>
            <w:tcW w:w="3969" w:type="dxa"/>
          </w:tcPr>
          <w:p w14:paraId="2D6832D3" w14:textId="409CB719" w:rsidR="009A2718" w:rsidRPr="00F375CF" w:rsidRDefault="00262091" w:rsidP="0036007E">
            <w:pPr>
              <w:pStyle w:val="TAL"/>
              <w:rPr>
                <w:color w:val="000000" w:themeColor="text1"/>
                <w:lang w:eastAsia="zh-CN"/>
              </w:rPr>
            </w:pPr>
            <w:ins w:id="137" w:author="Abdul Rasheed M D" w:date="2025-02-06T14:14:00Z">
              <w:r>
                <w:rPr>
                  <w:color w:val="000000" w:themeColor="text1"/>
                  <w:lang w:eastAsia="zh-CN"/>
                </w:rPr>
                <w:t xml:space="preserve">The </w:t>
              </w:r>
            </w:ins>
            <w:r w:rsidR="009A2718" w:rsidRPr="00F375CF">
              <w:rPr>
                <w:color w:val="000000" w:themeColor="text1"/>
                <w:lang w:eastAsia="zh-CN"/>
              </w:rPr>
              <w:t xml:space="preserve">UE </w:t>
            </w:r>
            <w:del w:id="138" w:author="Abdul Rasheed M D" w:date="2025-02-06T14:14:00Z">
              <w:r w:rsidR="009A2718" w:rsidRPr="00F375CF" w:rsidDel="00262091">
                <w:rPr>
                  <w:color w:val="000000" w:themeColor="text1"/>
                  <w:lang w:eastAsia="zh-CN"/>
                </w:rPr>
                <w:delText xml:space="preserve">not </w:delText>
              </w:r>
              <w:r w:rsidR="009A2718" w:rsidRPr="00F375CF" w:rsidDel="00262091">
                <w:rPr>
                  <w:color w:val="000000" w:themeColor="text1"/>
                </w:rPr>
                <w:delText>retransmit a</w:delText>
              </w:r>
            </w:del>
            <w:ins w:id="139" w:author="Abdul Rasheed M D" w:date="2025-02-06T14:14:00Z">
              <w:r>
                <w:rPr>
                  <w:color w:val="000000" w:themeColor="text1"/>
                  <w:lang w:eastAsia="zh-CN"/>
                </w:rPr>
                <w:t>stops transmitting</w:t>
              </w:r>
            </w:ins>
            <w:r w:rsidR="009A2718" w:rsidRPr="00F375CF">
              <w:rPr>
                <w:color w:val="000000" w:themeColor="text1"/>
              </w:rPr>
              <w:t xml:space="preserve"> preamble on PRACH.</w:t>
            </w:r>
          </w:p>
        </w:tc>
        <w:tc>
          <w:tcPr>
            <w:tcW w:w="709" w:type="dxa"/>
          </w:tcPr>
          <w:p w14:paraId="1172A44B" w14:textId="77777777" w:rsidR="009A2718" w:rsidRPr="00F375CF" w:rsidRDefault="009A2718" w:rsidP="0036007E">
            <w:pPr>
              <w:pStyle w:val="TAC"/>
              <w:rPr>
                <w:color w:val="000000" w:themeColor="text1"/>
              </w:rPr>
            </w:pPr>
            <w:r w:rsidRPr="00F375CF">
              <w:rPr>
                <w:color w:val="000000" w:themeColor="text1"/>
              </w:rPr>
              <w:t>-</w:t>
            </w:r>
          </w:p>
        </w:tc>
        <w:tc>
          <w:tcPr>
            <w:tcW w:w="2977" w:type="dxa"/>
          </w:tcPr>
          <w:p w14:paraId="76158A57" w14:textId="77777777" w:rsidR="009A2718" w:rsidRPr="00F375CF" w:rsidRDefault="009A2718" w:rsidP="0036007E">
            <w:pPr>
              <w:pStyle w:val="TAL"/>
              <w:rPr>
                <w:i/>
                <w:color w:val="000000" w:themeColor="text1"/>
              </w:rPr>
            </w:pPr>
            <w:r w:rsidRPr="00F375CF">
              <w:rPr>
                <w:color w:val="000000" w:themeColor="text1"/>
                <w:lang w:eastAsia="zh-CN"/>
              </w:rPr>
              <w:t>-</w:t>
            </w:r>
          </w:p>
        </w:tc>
        <w:tc>
          <w:tcPr>
            <w:tcW w:w="567" w:type="dxa"/>
          </w:tcPr>
          <w:p w14:paraId="3369152E" w14:textId="77777777" w:rsidR="009A2718" w:rsidRPr="00F375CF" w:rsidRDefault="009A2718" w:rsidP="0036007E">
            <w:pPr>
              <w:pStyle w:val="TAC"/>
              <w:rPr>
                <w:color w:val="000000" w:themeColor="text1"/>
                <w:lang w:eastAsia="zh-CN"/>
              </w:rPr>
            </w:pPr>
            <w:r w:rsidRPr="00F375CF">
              <w:rPr>
                <w:color w:val="000000" w:themeColor="text1"/>
              </w:rPr>
              <w:t>-</w:t>
            </w:r>
          </w:p>
        </w:tc>
        <w:tc>
          <w:tcPr>
            <w:tcW w:w="892" w:type="dxa"/>
          </w:tcPr>
          <w:p w14:paraId="615E5D00" w14:textId="77777777" w:rsidR="009A2718" w:rsidRPr="00F375CF" w:rsidRDefault="009A2718" w:rsidP="0036007E">
            <w:pPr>
              <w:pStyle w:val="TAC"/>
              <w:rPr>
                <w:color w:val="000000" w:themeColor="text1"/>
                <w:lang w:eastAsia="zh-CN"/>
              </w:rPr>
            </w:pPr>
            <w:r w:rsidRPr="00F375CF">
              <w:rPr>
                <w:color w:val="000000" w:themeColor="text1"/>
                <w:lang w:eastAsia="zh-CN"/>
              </w:rPr>
              <w:t>-</w:t>
            </w:r>
          </w:p>
        </w:tc>
      </w:tr>
      <w:tr w:rsidR="009A2718" w:rsidRPr="00F375CF" w14:paraId="25985123" w14:textId="77777777" w:rsidTr="0036007E">
        <w:tc>
          <w:tcPr>
            <w:tcW w:w="9762" w:type="dxa"/>
            <w:gridSpan w:val="6"/>
          </w:tcPr>
          <w:p w14:paraId="5B519B4C" w14:textId="77777777" w:rsidR="009A2718" w:rsidRPr="00F375CF" w:rsidRDefault="009A2718" w:rsidP="0036007E">
            <w:pPr>
              <w:pStyle w:val="TAN"/>
              <w:rPr>
                <w:i/>
                <w:color w:val="000000" w:themeColor="text1"/>
              </w:rPr>
            </w:pPr>
            <w:r w:rsidRPr="00F375CF">
              <w:rPr>
                <w:color w:val="000000" w:themeColor="text1"/>
              </w:rPr>
              <w:t>Note 1:</w:t>
            </w:r>
            <w:r w:rsidRPr="00F375CF">
              <w:rPr>
                <w:color w:val="000000" w:themeColor="text1"/>
              </w:rPr>
              <w:tab/>
              <w:t xml:space="preserve">for EN-DC the NR </w:t>
            </w:r>
            <w:proofErr w:type="spellStart"/>
            <w:r w:rsidRPr="00F375CF">
              <w:rPr>
                <w:i/>
                <w:color w:val="000000" w:themeColor="text1"/>
              </w:rPr>
              <w:t>RRCReconfiguration</w:t>
            </w:r>
            <w:proofErr w:type="spellEnd"/>
            <w:r w:rsidRPr="00F375CF">
              <w:rPr>
                <w:color w:val="000000" w:themeColor="text1"/>
              </w:rPr>
              <w:t xml:space="preserve"> message is contained in </w:t>
            </w:r>
            <w:proofErr w:type="spellStart"/>
            <w:r w:rsidRPr="00F375CF">
              <w:rPr>
                <w:i/>
                <w:color w:val="000000" w:themeColor="text1"/>
              </w:rPr>
              <w:t>RRCConnectionReconfiguration</w:t>
            </w:r>
            <w:proofErr w:type="spellEnd"/>
            <w:r w:rsidRPr="00F375CF">
              <w:rPr>
                <w:i/>
                <w:color w:val="000000" w:themeColor="text1"/>
              </w:rPr>
              <w:t xml:space="preserve"> </w:t>
            </w:r>
            <w:r w:rsidRPr="00F375CF">
              <w:rPr>
                <w:color w:val="000000" w:themeColor="text1"/>
              </w:rPr>
              <w:t>36.508 [7], Table 4.6.1-8 using condition EN-</w:t>
            </w:r>
            <w:proofErr w:type="spellStart"/>
            <w:r w:rsidRPr="00F375CF">
              <w:rPr>
                <w:color w:val="000000" w:themeColor="text1"/>
              </w:rPr>
              <w:t>DC_EmbedNR_RRCRecon</w:t>
            </w:r>
            <w:proofErr w:type="spellEnd"/>
            <w:r w:rsidRPr="00F375CF">
              <w:rPr>
                <w:color w:val="000000" w:themeColor="text1"/>
              </w:rPr>
              <w:t>.</w:t>
            </w:r>
          </w:p>
          <w:p w14:paraId="64BF9A88" w14:textId="77777777" w:rsidR="009A2718" w:rsidRPr="00F375CF" w:rsidRDefault="009A2718" w:rsidP="0036007E">
            <w:pPr>
              <w:pStyle w:val="TAN"/>
              <w:rPr>
                <w:color w:val="000000" w:themeColor="text1"/>
                <w:lang w:eastAsia="zh-CN"/>
              </w:rPr>
            </w:pPr>
            <w:r w:rsidRPr="00F375CF">
              <w:rPr>
                <w:color w:val="000000" w:themeColor="text1"/>
              </w:rPr>
              <w:t>Note 2:</w:t>
            </w:r>
            <w:r w:rsidRPr="00F375CF">
              <w:rPr>
                <w:color w:val="000000" w:themeColor="text1"/>
              </w:rPr>
              <w:tab/>
              <w:t xml:space="preserve">for EN-DC the NR </w:t>
            </w:r>
            <w:proofErr w:type="spellStart"/>
            <w:r w:rsidRPr="00F375CF">
              <w:rPr>
                <w:i/>
                <w:color w:val="000000" w:themeColor="text1"/>
              </w:rPr>
              <w:t>RRCReconfigurationComplete</w:t>
            </w:r>
            <w:proofErr w:type="spellEnd"/>
            <w:r w:rsidRPr="00F375CF">
              <w:rPr>
                <w:color w:val="000000" w:themeColor="text1"/>
              </w:rPr>
              <w:t xml:space="preserve"> message is contained in </w:t>
            </w:r>
            <w:proofErr w:type="spellStart"/>
            <w:r w:rsidRPr="00F375CF">
              <w:rPr>
                <w:i/>
                <w:color w:val="000000" w:themeColor="text1"/>
              </w:rPr>
              <w:t>RRCConnectionReconfigurationComplete</w:t>
            </w:r>
            <w:proofErr w:type="spellEnd"/>
            <w:r w:rsidRPr="00F375CF">
              <w:rPr>
                <w:color w:val="000000" w:themeColor="text1"/>
              </w:rPr>
              <w:t>.</w:t>
            </w:r>
          </w:p>
        </w:tc>
      </w:tr>
    </w:tbl>
    <w:p w14:paraId="727707A5" w14:textId="77777777" w:rsidR="003D4359" w:rsidRPr="00F375CF" w:rsidRDefault="003D4359" w:rsidP="003D4359"/>
    <w:p w14:paraId="5F6D7D9C" w14:textId="527520C5" w:rsidR="009A2718" w:rsidRPr="00F375CF" w:rsidRDefault="009A2718" w:rsidP="009A2718">
      <w:pPr>
        <w:pStyle w:val="H6"/>
        <w:rPr>
          <w:color w:val="000000" w:themeColor="text1"/>
        </w:rPr>
      </w:pPr>
      <w:r w:rsidRPr="00F375CF">
        <w:rPr>
          <w:color w:val="000000" w:themeColor="text1"/>
        </w:rPr>
        <w:lastRenderedPageBreak/>
        <w:t>7.1.1.1.</w:t>
      </w:r>
      <w:r w:rsidRPr="00F375CF">
        <w:rPr>
          <w:color w:val="000000" w:themeColor="text1"/>
          <w:lang w:eastAsia="zh-CN"/>
        </w:rPr>
        <w:t>19</w:t>
      </w:r>
      <w:r w:rsidRPr="00F375CF">
        <w:rPr>
          <w:color w:val="000000" w:themeColor="text1"/>
        </w:rPr>
        <w:t>.3.3</w:t>
      </w:r>
      <w:r w:rsidRPr="00F375CF">
        <w:rPr>
          <w:color w:val="000000" w:themeColor="text1"/>
        </w:rPr>
        <w:tab/>
        <w:t>Specific message contents</w:t>
      </w:r>
    </w:p>
    <w:p w14:paraId="0678B7F8" w14:textId="77777777" w:rsidR="009A2718" w:rsidRPr="00F375CF" w:rsidRDefault="009A2718" w:rsidP="009A2718">
      <w:pPr>
        <w:pStyle w:val="TH"/>
        <w:rPr>
          <w:color w:val="000000" w:themeColor="text1"/>
        </w:rPr>
      </w:pPr>
      <w:r w:rsidRPr="00F375CF">
        <w:rPr>
          <w:color w:val="000000" w:themeColor="text1"/>
        </w:rPr>
        <w:t xml:space="preserve">Table 7.1.1.1.19.3.3-1: </w:t>
      </w:r>
      <w:proofErr w:type="spellStart"/>
      <w:r w:rsidRPr="00F375CF">
        <w:rPr>
          <w:i/>
          <w:iCs/>
          <w:color w:val="000000" w:themeColor="text1"/>
        </w:rPr>
        <w:t>RRCReconfiguration</w:t>
      </w:r>
      <w:proofErr w:type="spellEnd"/>
      <w:r w:rsidRPr="00F375CF" w:rsidDel="00E41EF6">
        <w:rPr>
          <w:color w:val="000000" w:themeColor="text1"/>
        </w:rPr>
        <w:t xml:space="preserve"> </w:t>
      </w:r>
      <w:r w:rsidRPr="00F375CF">
        <w:rPr>
          <w:color w:val="000000" w:themeColor="text1"/>
        </w:rPr>
        <w:t>(Step 1, Table 7.1.1.1.19.3.2-2)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A2718" w:rsidRPr="00F375CF" w14:paraId="221891E2" w14:textId="77777777" w:rsidTr="0036007E">
        <w:tc>
          <w:tcPr>
            <w:tcW w:w="9738" w:type="dxa"/>
            <w:gridSpan w:val="4"/>
          </w:tcPr>
          <w:p w14:paraId="603666F4" w14:textId="77777777" w:rsidR="009A2718" w:rsidRPr="00F375CF" w:rsidRDefault="009A2718" w:rsidP="0036007E">
            <w:pPr>
              <w:pStyle w:val="TAL"/>
              <w:rPr>
                <w:color w:val="000000" w:themeColor="text1"/>
              </w:rPr>
            </w:pPr>
            <w:r w:rsidRPr="00F375CF">
              <w:rPr>
                <w:color w:val="000000" w:themeColor="text1"/>
              </w:rPr>
              <w:t>Derivation path: 38.508-1 [4], Table 4.6.1-13</w:t>
            </w:r>
          </w:p>
        </w:tc>
      </w:tr>
      <w:tr w:rsidR="009A2718" w:rsidRPr="00F375CF" w14:paraId="64854C07" w14:textId="77777777" w:rsidTr="0036007E">
        <w:tblPrEx>
          <w:tblCellMar>
            <w:left w:w="108" w:type="dxa"/>
            <w:right w:w="108" w:type="dxa"/>
          </w:tblCellMar>
        </w:tblPrEx>
        <w:tc>
          <w:tcPr>
            <w:tcW w:w="4535" w:type="dxa"/>
            <w:shd w:val="clear" w:color="auto" w:fill="auto"/>
          </w:tcPr>
          <w:p w14:paraId="23A14C84"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shd w:val="clear" w:color="auto" w:fill="auto"/>
          </w:tcPr>
          <w:p w14:paraId="7E012D61"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shd w:val="clear" w:color="auto" w:fill="auto"/>
          </w:tcPr>
          <w:p w14:paraId="0E36E2BE" w14:textId="77777777" w:rsidR="009A2718" w:rsidRPr="00F375CF" w:rsidRDefault="009A2718" w:rsidP="0036007E">
            <w:pPr>
              <w:pStyle w:val="TAH"/>
              <w:rPr>
                <w:color w:val="000000" w:themeColor="text1"/>
              </w:rPr>
            </w:pPr>
            <w:r w:rsidRPr="00F375CF">
              <w:rPr>
                <w:color w:val="000000" w:themeColor="text1"/>
              </w:rPr>
              <w:t>Comment</w:t>
            </w:r>
          </w:p>
        </w:tc>
        <w:tc>
          <w:tcPr>
            <w:tcW w:w="1245" w:type="dxa"/>
            <w:shd w:val="clear" w:color="auto" w:fill="auto"/>
          </w:tcPr>
          <w:p w14:paraId="6AA55A47"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6D251385" w14:textId="77777777" w:rsidTr="0036007E">
        <w:tblPrEx>
          <w:tblCellMar>
            <w:left w:w="108" w:type="dxa"/>
            <w:right w:w="108" w:type="dxa"/>
          </w:tblCellMar>
        </w:tblPrEx>
        <w:tc>
          <w:tcPr>
            <w:tcW w:w="4535" w:type="dxa"/>
            <w:shd w:val="clear" w:color="auto" w:fill="auto"/>
          </w:tcPr>
          <w:p w14:paraId="68C29A82" w14:textId="77777777" w:rsidR="009A2718" w:rsidRPr="00F375CF" w:rsidRDefault="009A2718" w:rsidP="0036007E">
            <w:pPr>
              <w:pStyle w:val="TAL"/>
              <w:rPr>
                <w:color w:val="000000" w:themeColor="text1"/>
                <w:lang w:eastAsia="zh-CN"/>
              </w:rPr>
            </w:pPr>
            <w:proofErr w:type="spellStart"/>
            <w:r w:rsidRPr="00F375CF">
              <w:rPr>
                <w:color w:val="000000" w:themeColor="text1"/>
              </w:rPr>
              <w:t>RRCReconfiguration</w:t>
            </w:r>
            <w:proofErr w:type="spellEnd"/>
            <w:r w:rsidRPr="00F375CF">
              <w:rPr>
                <w:color w:val="000000" w:themeColor="text1"/>
              </w:rPr>
              <w:t>::=SEQUENCE{</w:t>
            </w:r>
          </w:p>
        </w:tc>
        <w:tc>
          <w:tcPr>
            <w:tcW w:w="2267" w:type="dxa"/>
            <w:shd w:val="clear" w:color="auto" w:fill="auto"/>
          </w:tcPr>
          <w:p w14:paraId="0CAE51A2" w14:textId="77777777" w:rsidR="009A2718" w:rsidRPr="00F375CF" w:rsidRDefault="009A2718" w:rsidP="0036007E">
            <w:pPr>
              <w:pStyle w:val="TAL"/>
              <w:rPr>
                <w:color w:val="000000" w:themeColor="text1"/>
              </w:rPr>
            </w:pPr>
          </w:p>
        </w:tc>
        <w:tc>
          <w:tcPr>
            <w:tcW w:w="1700" w:type="dxa"/>
            <w:shd w:val="clear" w:color="auto" w:fill="auto"/>
          </w:tcPr>
          <w:p w14:paraId="167E769E" w14:textId="77777777" w:rsidR="009A2718" w:rsidRPr="00F375CF" w:rsidRDefault="009A2718" w:rsidP="0036007E">
            <w:pPr>
              <w:pStyle w:val="TAL"/>
              <w:rPr>
                <w:color w:val="000000" w:themeColor="text1"/>
              </w:rPr>
            </w:pPr>
          </w:p>
        </w:tc>
        <w:tc>
          <w:tcPr>
            <w:tcW w:w="1245" w:type="dxa"/>
            <w:shd w:val="clear" w:color="auto" w:fill="auto"/>
          </w:tcPr>
          <w:p w14:paraId="0C9938CF" w14:textId="77777777" w:rsidR="009A2718" w:rsidRPr="00F375CF" w:rsidRDefault="009A2718" w:rsidP="0036007E">
            <w:pPr>
              <w:pStyle w:val="TAL"/>
              <w:rPr>
                <w:color w:val="000000" w:themeColor="text1"/>
              </w:rPr>
            </w:pPr>
          </w:p>
        </w:tc>
      </w:tr>
      <w:tr w:rsidR="009A2718" w:rsidRPr="00F375CF" w14:paraId="22AF5F9D" w14:textId="77777777" w:rsidTr="0036007E">
        <w:tblPrEx>
          <w:tblCellMar>
            <w:left w:w="108" w:type="dxa"/>
            <w:right w:w="108" w:type="dxa"/>
          </w:tblCellMar>
        </w:tblPrEx>
        <w:tc>
          <w:tcPr>
            <w:tcW w:w="4535" w:type="dxa"/>
            <w:shd w:val="clear" w:color="auto" w:fill="auto"/>
          </w:tcPr>
          <w:p w14:paraId="426AC99B"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roofErr w:type="spellStart"/>
            <w:r w:rsidRPr="00F375CF">
              <w:rPr>
                <w:color w:val="000000" w:themeColor="text1"/>
              </w:rPr>
              <w:t>criticalExtensions</w:t>
            </w:r>
            <w:proofErr w:type="spellEnd"/>
            <w:r w:rsidRPr="00F375CF">
              <w:rPr>
                <w:color w:val="000000" w:themeColor="text1"/>
                <w:lang w:eastAsia="zh-CN"/>
              </w:rPr>
              <w:t xml:space="preserve"> CHOICE{</w:t>
            </w:r>
          </w:p>
        </w:tc>
        <w:tc>
          <w:tcPr>
            <w:tcW w:w="2267" w:type="dxa"/>
            <w:shd w:val="clear" w:color="auto" w:fill="auto"/>
          </w:tcPr>
          <w:p w14:paraId="15C5158E" w14:textId="77777777" w:rsidR="009A2718" w:rsidRPr="00F375CF" w:rsidRDefault="009A2718" w:rsidP="0036007E">
            <w:pPr>
              <w:pStyle w:val="TAL"/>
              <w:rPr>
                <w:color w:val="000000" w:themeColor="text1"/>
              </w:rPr>
            </w:pPr>
          </w:p>
        </w:tc>
        <w:tc>
          <w:tcPr>
            <w:tcW w:w="1700" w:type="dxa"/>
            <w:shd w:val="clear" w:color="auto" w:fill="auto"/>
          </w:tcPr>
          <w:p w14:paraId="44D89EAF" w14:textId="77777777" w:rsidR="009A2718" w:rsidRPr="00F375CF" w:rsidRDefault="009A2718" w:rsidP="0036007E">
            <w:pPr>
              <w:pStyle w:val="TAL"/>
              <w:rPr>
                <w:color w:val="000000" w:themeColor="text1"/>
              </w:rPr>
            </w:pPr>
          </w:p>
        </w:tc>
        <w:tc>
          <w:tcPr>
            <w:tcW w:w="1245" w:type="dxa"/>
            <w:shd w:val="clear" w:color="auto" w:fill="auto"/>
          </w:tcPr>
          <w:p w14:paraId="454C7EF5" w14:textId="77777777" w:rsidR="009A2718" w:rsidRPr="00F375CF" w:rsidRDefault="009A2718" w:rsidP="0036007E">
            <w:pPr>
              <w:pStyle w:val="TAL"/>
              <w:rPr>
                <w:color w:val="000000" w:themeColor="text1"/>
              </w:rPr>
            </w:pPr>
          </w:p>
        </w:tc>
      </w:tr>
      <w:tr w:rsidR="009A2718" w:rsidRPr="00F375CF" w14:paraId="33056EE6" w14:textId="77777777" w:rsidTr="0036007E">
        <w:tblPrEx>
          <w:tblCellMar>
            <w:left w:w="108" w:type="dxa"/>
            <w:right w:w="108" w:type="dxa"/>
          </w:tblCellMar>
        </w:tblPrEx>
        <w:tc>
          <w:tcPr>
            <w:tcW w:w="4535" w:type="dxa"/>
            <w:shd w:val="clear" w:color="auto" w:fill="auto"/>
          </w:tcPr>
          <w:p w14:paraId="3CF3BF03"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roofErr w:type="spellStart"/>
            <w:r w:rsidRPr="00F375CF">
              <w:rPr>
                <w:color w:val="000000" w:themeColor="text1"/>
                <w:lang w:eastAsia="zh-CN"/>
              </w:rPr>
              <w:t>r</w:t>
            </w:r>
            <w:r w:rsidRPr="00F375CF">
              <w:rPr>
                <w:color w:val="000000" w:themeColor="text1"/>
              </w:rPr>
              <w:t>rcReconfiguration</w:t>
            </w:r>
            <w:proofErr w:type="spellEnd"/>
            <w:r w:rsidRPr="00F375CF">
              <w:rPr>
                <w:color w:val="000000" w:themeColor="text1"/>
                <w:lang w:eastAsia="zh-CN"/>
              </w:rPr>
              <w:t xml:space="preserve"> SEQUENCE{</w:t>
            </w:r>
          </w:p>
        </w:tc>
        <w:tc>
          <w:tcPr>
            <w:tcW w:w="2267" w:type="dxa"/>
            <w:shd w:val="clear" w:color="auto" w:fill="auto"/>
          </w:tcPr>
          <w:p w14:paraId="6DF399AC" w14:textId="77777777" w:rsidR="009A2718" w:rsidRPr="00F375CF" w:rsidRDefault="009A2718" w:rsidP="0036007E">
            <w:pPr>
              <w:pStyle w:val="TAL"/>
              <w:rPr>
                <w:color w:val="000000" w:themeColor="text1"/>
              </w:rPr>
            </w:pPr>
          </w:p>
        </w:tc>
        <w:tc>
          <w:tcPr>
            <w:tcW w:w="1700" w:type="dxa"/>
            <w:shd w:val="clear" w:color="auto" w:fill="auto"/>
          </w:tcPr>
          <w:p w14:paraId="355B558B" w14:textId="77777777" w:rsidR="009A2718" w:rsidRPr="00F375CF" w:rsidRDefault="009A2718" w:rsidP="0036007E">
            <w:pPr>
              <w:pStyle w:val="TAL"/>
              <w:rPr>
                <w:color w:val="000000" w:themeColor="text1"/>
              </w:rPr>
            </w:pPr>
          </w:p>
        </w:tc>
        <w:tc>
          <w:tcPr>
            <w:tcW w:w="1245" w:type="dxa"/>
            <w:shd w:val="clear" w:color="auto" w:fill="auto"/>
          </w:tcPr>
          <w:p w14:paraId="0BED8B4B" w14:textId="77777777" w:rsidR="009A2718" w:rsidRPr="00F375CF" w:rsidRDefault="009A2718" w:rsidP="0036007E">
            <w:pPr>
              <w:pStyle w:val="TAL"/>
              <w:rPr>
                <w:color w:val="000000" w:themeColor="text1"/>
              </w:rPr>
            </w:pPr>
          </w:p>
        </w:tc>
      </w:tr>
      <w:tr w:rsidR="009A2718" w:rsidRPr="00F375CF" w14:paraId="40563316" w14:textId="77777777" w:rsidTr="0036007E">
        <w:tblPrEx>
          <w:tblCellMar>
            <w:left w:w="108" w:type="dxa"/>
            <w:right w:w="108" w:type="dxa"/>
          </w:tblCellMar>
        </w:tblPrEx>
        <w:tc>
          <w:tcPr>
            <w:tcW w:w="4535" w:type="dxa"/>
            <w:shd w:val="clear" w:color="auto" w:fill="auto"/>
          </w:tcPr>
          <w:p w14:paraId="727C3F4C" w14:textId="77777777" w:rsidR="009A2718" w:rsidRPr="00F375CF" w:rsidRDefault="009A2718" w:rsidP="0036007E">
            <w:pPr>
              <w:pStyle w:val="TAL"/>
              <w:rPr>
                <w:color w:val="000000" w:themeColor="text1"/>
              </w:rPr>
            </w:pPr>
            <w:r w:rsidRPr="00F375CF">
              <w:rPr>
                <w:color w:val="000000" w:themeColor="text1"/>
                <w:lang w:eastAsia="zh-CN"/>
              </w:rPr>
              <w:t xml:space="preserve">      </w:t>
            </w:r>
            <w:proofErr w:type="spellStart"/>
            <w:r w:rsidRPr="00F375CF">
              <w:rPr>
                <w:color w:val="000000" w:themeColor="text1"/>
              </w:rPr>
              <w:t>secondaryCellGroup</w:t>
            </w:r>
            <w:proofErr w:type="spellEnd"/>
          </w:p>
        </w:tc>
        <w:tc>
          <w:tcPr>
            <w:tcW w:w="2267" w:type="dxa"/>
            <w:shd w:val="clear" w:color="auto" w:fill="auto"/>
          </w:tcPr>
          <w:p w14:paraId="23954D55" w14:textId="77777777" w:rsidR="009A2718" w:rsidRPr="00F375CF" w:rsidRDefault="009A2718" w:rsidP="0036007E">
            <w:pPr>
              <w:pStyle w:val="TAL"/>
              <w:rPr>
                <w:color w:val="000000" w:themeColor="text1"/>
              </w:rPr>
            </w:pPr>
            <w:proofErr w:type="spellStart"/>
            <w:r w:rsidRPr="00F375CF">
              <w:rPr>
                <w:color w:val="000000" w:themeColor="text1"/>
              </w:rPr>
              <w:t>CellGroupConfig</w:t>
            </w:r>
            <w:proofErr w:type="spellEnd"/>
          </w:p>
        </w:tc>
        <w:tc>
          <w:tcPr>
            <w:tcW w:w="1700" w:type="dxa"/>
            <w:shd w:val="clear" w:color="auto" w:fill="auto"/>
          </w:tcPr>
          <w:p w14:paraId="31C48022" w14:textId="77777777" w:rsidR="009A2718" w:rsidRPr="00F375CF" w:rsidRDefault="009A2718" w:rsidP="0036007E">
            <w:pPr>
              <w:pStyle w:val="TAL"/>
              <w:rPr>
                <w:color w:val="000000" w:themeColor="text1"/>
              </w:rPr>
            </w:pPr>
            <w:r w:rsidRPr="00F375CF">
              <w:rPr>
                <w:color w:val="000000" w:themeColor="text1"/>
              </w:rPr>
              <w:t>OCTET STRING</w:t>
            </w:r>
          </w:p>
        </w:tc>
        <w:tc>
          <w:tcPr>
            <w:tcW w:w="1245" w:type="dxa"/>
            <w:shd w:val="clear" w:color="auto" w:fill="auto"/>
          </w:tcPr>
          <w:p w14:paraId="5A74726A" w14:textId="77777777" w:rsidR="009A2718" w:rsidRPr="00F375CF" w:rsidRDefault="009A2718" w:rsidP="0036007E">
            <w:pPr>
              <w:pStyle w:val="TAL"/>
              <w:rPr>
                <w:color w:val="000000" w:themeColor="text1"/>
                <w:lang w:eastAsia="zh-CN"/>
              </w:rPr>
            </w:pPr>
            <w:r w:rsidRPr="00F375CF">
              <w:rPr>
                <w:color w:val="000000" w:themeColor="text1"/>
                <w:lang w:eastAsia="zh-CN"/>
              </w:rPr>
              <w:t>EN-DC</w:t>
            </w:r>
          </w:p>
        </w:tc>
      </w:tr>
      <w:tr w:rsidR="009A2718" w:rsidRPr="00F375CF" w14:paraId="6EAD3F7E" w14:textId="77777777" w:rsidTr="0036007E">
        <w:tblPrEx>
          <w:tblCellMar>
            <w:left w:w="108" w:type="dxa"/>
            <w:right w:w="108" w:type="dxa"/>
          </w:tblCellMar>
        </w:tblPrEx>
        <w:tc>
          <w:tcPr>
            <w:tcW w:w="4535" w:type="dxa"/>
            <w:shd w:val="clear" w:color="auto" w:fill="auto"/>
          </w:tcPr>
          <w:p w14:paraId="45F2A005" w14:textId="77777777" w:rsidR="009A2718" w:rsidRPr="00F375CF" w:rsidRDefault="009A2718" w:rsidP="0036007E">
            <w:pPr>
              <w:pStyle w:val="TAL"/>
              <w:rPr>
                <w:color w:val="000000" w:themeColor="text1"/>
                <w:lang w:eastAsia="zh-CN"/>
              </w:rPr>
            </w:pPr>
            <w:r w:rsidRPr="00F375CF">
              <w:rPr>
                <w:color w:val="000000" w:themeColor="text1"/>
              </w:rPr>
              <w:t xml:space="preserve">      </w:t>
            </w:r>
            <w:proofErr w:type="spellStart"/>
            <w:r w:rsidRPr="00F375CF">
              <w:rPr>
                <w:color w:val="000000" w:themeColor="text1"/>
              </w:rPr>
              <w:t>nonCriticalExtension</w:t>
            </w:r>
            <w:proofErr w:type="spellEnd"/>
            <w:r w:rsidRPr="00F375CF">
              <w:rPr>
                <w:color w:val="000000" w:themeColor="text1"/>
              </w:rPr>
              <w:t xml:space="preserve"> SEQUENCE {</w:t>
            </w:r>
          </w:p>
        </w:tc>
        <w:tc>
          <w:tcPr>
            <w:tcW w:w="2267" w:type="dxa"/>
            <w:shd w:val="clear" w:color="auto" w:fill="auto"/>
          </w:tcPr>
          <w:p w14:paraId="07F1AF2B" w14:textId="77777777" w:rsidR="009A2718" w:rsidRPr="00F375CF" w:rsidRDefault="009A2718" w:rsidP="0036007E">
            <w:pPr>
              <w:pStyle w:val="TAL"/>
              <w:rPr>
                <w:color w:val="000000" w:themeColor="text1"/>
              </w:rPr>
            </w:pPr>
          </w:p>
        </w:tc>
        <w:tc>
          <w:tcPr>
            <w:tcW w:w="1700" w:type="dxa"/>
            <w:shd w:val="clear" w:color="auto" w:fill="auto"/>
          </w:tcPr>
          <w:p w14:paraId="5DD9C5CF" w14:textId="77777777" w:rsidR="009A2718" w:rsidRPr="00F375CF" w:rsidRDefault="009A2718" w:rsidP="0036007E">
            <w:pPr>
              <w:pStyle w:val="TAL"/>
              <w:rPr>
                <w:color w:val="000000" w:themeColor="text1"/>
              </w:rPr>
            </w:pPr>
          </w:p>
        </w:tc>
        <w:tc>
          <w:tcPr>
            <w:tcW w:w="1245" w:type="dxa"/>
            <w:shd w:val="clear" w:color="auto" w:fill="auto"/>
          </w:tcPr>
          <w:p w14:paraId="06867117" w14:textId="77777777" w:rsidR="009A2718" w:rsidRPr="00F375CF" w:rsidRDefault="009A2718" w:rsidP="0036007E">
            <w:pPr>
              <w:pStyle w:val="TAL"/>
              <w:rPr>
                <w:color w:val="000000" w:themeColor="text1"/>
              </w:rPr>
            </w:pPr>
            <w:r w:rsidRPr="00F375CF">
              <w:rPr>
                <w:color w:val="000000" w:themeColor="text1"/>
                <w:lang w:eastAsia="zh-CN"/>
              </w:rPr>
              <w:t>NR</w:t>
            </w:r>
          </w:p>
        </w:tc>
      </w:tr>
      <w:tr w:rsidR="009A2718" w:rsidRPr="00F375CF" w14:paraId="75A2AB53" w14:textId="77777777" w:rsidTr="0036007E">
        <w:tblPrEx>
          <w:tblCellMar>
            <w:left w:w="108" w:type="dxa"/>
            <w:right w:w="108" w:type="dxa"/>
          </w:tblCellMar>
        </w:tblPrEx>
        <w:tc>
          <w:tcPr>
            <w:tcW w:w="4535" w:type="dxa"/>
            <w:shd w:val="clear" w:color="auto" w:fill="auto"/>
          </w:tcPr>
          <w:p w14:paraId="0769B133" w14:textId="77777777" w:rsidR="009A2718" w:rsidRPr="00F375CF" w:rsidRDefault="009A2718" w:rsidP="0036007E">
            <w:pPr>
              <w:pStyle w:val="TAL"/>
              <w:rPr>
                <w:color w:val="000000" w:themeColor="text1"/>
                <w:lang w:eastAsia="zh-CN"/>
              </w:rPr>
            </w:pPr>
            <w:r w:rsidRPr="00F375CF">
              <w:rPr>
                <w:color w:val="000000" w:themeColor="text1"/>
              </w:rPr>
              <w:t xml:space="preserve">        </w:t>
            </w:r>
            <w:proofErr w:type="spellStart"/>
            <w:r w:rsidRPr="00F375CF">
              <w:rPr>
                <w:color w:val="000000" w:themeColor="text1"/>
              </w:rPr>
              <w:t>masterCellGroup</w:t>
            </w:r>
            <w:proofErr w:type="spellEnd"/>
          </w:p>
        </w:tc>
        <w:tc>
          <w:tcPr>
            <w:tcW w:w="2267" w:type="dxa"/>
            <w:shd w:val="clear" w:color="auto" w:fill="auto"/>
          </w:tcPr>
          <w:p w14:paraId="7CBF9EB5" w14:textId="77777777" w:rsidR="009A2718" w:rsidRPr="00F375CF" w:rsidRDefault="009A2718" w:rsidP="0036007E">
            <w:pPr>
              <w:pStyle w:val="TAL"/>
              <w:rPr>
                <w:color w:val="000000" w:themeColor="text1"/>
              </w:rPr>
            </w:pPr>
            <w:proofErr w:type="spellStart"/>
            <w:r w:rsidRPr="00F375CF">
              <w:rPr>
                <w:color w:val="000000" w:themeColor="text1"/>
              </w:rPr>
              <w:t>CellGroupConfig</w:t>
            </w:r>
            <w:proofErr w:type="spellEnd"/>
          </w:p>
        </w:tc>
        <w:tc>
          <w:tcPr>
            <w:tcW w:w="1700" w:type="dxa"/>
            <w:shd w:val="clear" w:color="auto" w:fill="auto"/>
          </w:tcPr>
          <w:p w14:paraId="5E3873E6" w14:textId="77777777" w:rsidR="009A2718" w:rsidRPr="00F375CF" w:rsidRDefault="009A2718" w:rsidP="0036007E">
            <w:pPr>
              <w:pStyle w:val="TAL"/>
              <w:rPr>
                <w:color w:val="000000" w:themeColor="text1"/>
              </w:rPr>
            </w:pPr>
            <w:r w:rsidRPr="00F375CF">
              <w:rPr>
                <w:color w:val="000000" w:themeColor="text1"/>
              </w:rPr>
              <w:t xml:space="preserve">OCTET STRING (CONTAINING </w:t>
            </w:r>
            <w:proofErr w:type="spellStart"/>
            <w:r w:rsidRPr="00F375CF">
              <w:rPr>
                <w:color w:val="000000" w:themeColor="text1"/>
              </w:rPr>
              <w:t>CellGroupConfig</w:t>
            </w:r>
            <w:proofErr w:type="spellEnd"/>
            <w:r w:rsidRPr="00F375CF">
              <w:rPr>
                <w:color w:val="000000" w:themeColor="text1"/>
              </w:rPr>
              <w:t>)</w:t>
            </w:r>
          </w:p>
        </w:tc>
        <w:tc>
          <w:tcPr>
            <w:tcW w:w="1245" w:type="dxa"/>
            <w:shd w:val="clear" w:color="auto" w:fill="auto"/>
          </w:tcPr>
          <w:p w14:paraId="36C318FE" w14:textId="77777777" w:rsidR="009A2718" w:rsidRPr="00F375CF" w:rsidRDefault="009A2718" w:rsidP="0036007E">
            <w:pPr>
              <w:pStyle w:val="TAL"/>
              <w:rPr>
                <w:color w:val="000000" w:themeColor="text1"/>
              </w:rPr>
            </w:pPr>
          </w:p>
        </w:tc>
      </w:tr>
      <w:tr w:rsidR="009A2718" w:rsidRPr="00F375CF" w14:paraId="7B64356F" w14:textId="77777777" w:rsidTr="0036007E">
        <w:tblPrEx>
          <w:tblLook w:val="04A0" w:firstRow="1" w:lastRow="0" w:firstColumn="1" w:lastColumn="0" w:noHBand="0" w:noVBand="1"/>
        </w:tblPrEx>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3944C"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D1F45" w14:textId="77777777" w:rsidR="009A2718" w:rsidRPr="00F375CF" w:rsidRDefault="009A2718" w:rsidP="0036007E">
            <w:pPr>
              <w:pStyle w:val="TAL"/>
              <w:rPr>
                <w:color w:val="000000" w:themeColor="text1"/>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5770D" w14:textId="77777777" w:rsidR="009A2718" w:rsidRPr="00F375CF" w:rsidRDefault="009A2718" w:rsidP="0036007E">
            <w:pPr>
              <w:pStyle w:val="TAL"/>
              <w:rPr>
                <w:color w:val="000000" w:themeColor="text1"/>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051786" w14:textId="77777777" w:rsidR="009A2718" w:rsidRPr="00F375CF" w:rsidRDefault="009A2718" w:rsidP="0036007E">
            <w:pPr>
              <w:pStyle w:val="TAL"/>
              <w:rPr>
                <w:color w:val="000000" w:themeColor="text1"/>
              </w:rPr>
            </w:pPr>
          </w:p>
        </w:tc>
      </w:tr>
      <w:tr w:rsidR="009A2718" w:rsidRPr="00F375CF" w14:paraId="382246B0" w14:textId="77777777" w:rsidTr="0036007E">
        <w:tblPrEx>
          <w:tblCellMar>
            <w:left w:w="108" w:type="dxa"/>
            <w:right w:w="108" w:type="dxa"/>
          </w:tblCellMar>
        </w:tblPrEx>
        <w:tc>
          <w:tcPr>
            <w:tcW w:w="4535" w:type="dxa"/>
            <w:shd w:val="clear" w:color="auto" w:fill="auto"/>
          </w:tcPr>
          <w:p w14:paraId="4E62E7A6"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
        </w:tc>
        <w:tc>
          <w:tcPr>
            <w:tcW w:w="2267" w:type="dxa"/>
            <w:shd w:val="clear" w:color="auto" w:fill="auto"/>
          </w:tcPr>
          <w:p w14:paraId="435D9CC0" w14:textId="77777777" w:rsidR="009A2718" w:rsidRPr="00F375CF" w:rsidRDefault="009A2718" w:rsidP="0036007E">
            <w:pPr>
              <w:pStyle w:val="TAL"/>
              <w:rPr>
                <w:color w:val="000000" w:themeColor="text1"/>
              </w:rPr>
            </w:pPr>
          </w:p>
        </w:tc>
        <w:tc>
          <w:tcPr>
            <w:tcW w:w="1700" w:type="dxa"/>
            <w:shd w:val="clear" w:color="auto" w:fill="auto"/>
          </w:tcPr>
          <w:p w14:paraId="79535C98" w14:textId="77777777" w:rsidR="009A2718" w:rsidRPr="00F375CF" w:rsidRDefault="009A2718" w:rsidP="0036007E">
            <w:pPr>
              <w:pStyle w:val="TAL"/>
              <w:rPr>
                <w:color w:val="000000" w:themeColor="text1"/>
              </w:rPr>
            </w:pPr>
          </w:p>
        </w:tc>
        <w:tc>
          <w:tcPr>
            <w:tcW w:w="1245" w:type="dxa"/>
            <w:shd w:val="clear" w:color="auto" w:fill="auto"/>
          </w:tcPr>
          <w:p w14:paraId="0E14342C" w14:textId="77777777" w:rsidR="009A2718" w:rsidRPr="00F375CF" w:rsidRDefault="009A2718" w:rsidP="0036007E">
            <w:pPr>
              <w:pStyle w:val="TAL"/>
              <w:rPr>
                <w:color w:val="000000" w:themeColor="text1"/>
              </w:rPr>
            </w:pPr>
          </w:p>
        </w:tc>
      </w:tr>
      <w:tr w:rsidR="009A2718" w:rsidRPr="00F375CF" w14:paraId="53E5923E" w14:textId="77777777" w:rsidTr="0036007E">
        <w:tblPrEx>
          <w:tblCellMar>
            <w:left w:w="108" w:type="dxa"/>
            <w:right w:w="108" w:type="dxa"/>
          </w:tblCellMar>
        </w:tblPrEx>
        <w:tc>
          <w:tcPr>
            <w:tcW w:w="4535" w:type="dxa"/>
            <w:shd w:val="clear" w:color="auto" w:fill="auto"/>
          </w:tcPr>
          <w:p w14:paraId="15FEAB73"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
        </w:tc>
        <w:tc>
          <w:tcPr>
            <w:tcW w:w="2267" w:type="dxa"/>
            <w:shd w:val="clear" w:color="auto" w:fill="auto"/>
          </w:tcPr>
          <w:p w14:paraId="660428A0" w14:textId="77777777" w:rsidR="009A2718" w:rsidRPr="00F375CF" w:rsidRDefault="009A2718" w:rsidP="0036007E">
            <w:pPr>
              <w:pStyle w:val="TAL"/>
              <w:rPr>
                <w:color w:val="000000" w:themeColor="text1"/>
              </w:rPr>
            </w:pPr>
          </w:p>
        </w:tc>
        <w:tc>
          <w:tcPr>
            <w:tcW w:w="1700" w:type="dxa"/>
            <w:shd w:val="clear" w:color="auto" w:fill="auto"/>
          </w:tcPr>
          <w:p w14:paraId="489777C3" w14:textId="77777777" w:rsidR="009A2718" w:rsidRPr="00F375CF" w:rsidRDefault="009A2718" w:rsidP="0036007E">
            <w:pPr>
              <w:pStyle w:val="TAL"/>
              <w:rPr>
                <w:color w:val="000000" w:themeColor="text1"/>
              </w:rPr>
            </w:pPr>
          </w:p>
        </w:tc>
        <w:tc>
          <w:tcPr>
            <w:tcW w:w="1245" w:type="dxa"/>
            <w:shd w:val="clear" w:color="auto" w:fill="auto"/>
          </w:tcPr>
          <w:p w14:paraId="75DA546B" w14:textId="77777777" w:rsidR="009A2718" w:rsidRPr="00F375CF" w:rsidRDefault="009A2718" w:rsidP="0036007E">
            <w:pPr>
              <w:pStyle w:val="TAL"/>
              <w:rPr>
                <w:color w:val="000000" w:themeColor="text1"/>
              </w:rPr>
            </w:pPr>
          </w:p>
        </w:tc>
      </w:tr>
      <w:tr w:rsidR="009A2718" w:rsidRPr="00F375CF" w14:paraId="55F38C23" w14:textId="77777777" w:rsidTr="0036007E">
        <w:tblPrEx>
          <w:tblCellMar>
            <w:left w:w="108" w:type="dxa"/>
            <w:right w:w="108" w:type="dxa"/>
          </w:tblCellMar>
        </w:tblPrEx>
        <w:tc>
          <w:tcPr>
            <w:tcW w:w="4535" w:type="dxa"/>
            <w:shd w:val="clear" w:color="auto" w:fill="auto"/>
          </w:tcPr>
          <w:p w14:paraId="29283AA7" w14:textId="77777777" w:rsidR="009A2718" w:rsidRPr="00F375CF" w:rsidRDefault="009A2718" w:rsidP="0036007E">
            <w:pPr>
              <w:pStyle w:val="TAL"/>
              <w:rPr>
                <w:color w:val="000000" w:themeColor="text1"/>
              </w:rPr>
            </w:pPr>
            <w:r w:rsidRPr="00F375CF">
              <w:rPr>
                <w:color w:val="000000" w:themeColor="text1"/>
              </w:rPr>
              <w:t>}</w:t>
            </w:r>
          </w:p>
        </w:tc>
        <w:tc>
          <w:tcPr>
            <w:tcW w:w="2267" w:type="dxa"/>
            <w:shd w:val="clear" w:color="auto" w:fill="auto"/>
          </w:tcPr>
          <w:p w14:paraId="075EE240" w14:textId="77777777" w:rsidR="009A2718" w:rsidRPr="00F375CF" w:rsidRDefault="009A2718" w:rsidP="0036007E">
            <w:pPr>
              <w:pStyle w:val="TAL"/>
              <w:rPr>
                <w:color w:val="000000" w:themeColor="text1"/>
              </w:rPr>
            </w:pPr>
          </w:p>
        </w:tc>
        <w:tc>
          <w:tcPr>
            <w:tcW w:w="1700" w:type="dxa"/>
            <w:shd w:val="clear" w:color="auto" w:fill="auto"/>
          </w:tcPr>
          <w:p w14:paraId="5E1A72F6" w14:textId="77777777" w:rsidR="009A2718" w:rsidRPr="00F375CF" w:rsidRDefault="009A2718" w:rsidP="0036007E">
            <w:pPr>
              <w:pStyle w:val="TAL"/>
              <w:rPr>
                <w:color w:val="000000" w:themeColor="text1"/>
              </w:rPr>
            </w:pPr>
          </w:p>
        </w:tc>
        <w:tc>
          <w:tcPr>
            <w:tcW w:w="1245" w:type="dxa"/>
            <w:shd w:val="clear" w:color="auto" w:fill="auto"/>
          </w:tcPr>
          <w:p w14:paraId="37B92CAC" w14:textId="77777777" w:rsidR="009A2718" w:rsidRPr="00F375CF" w:rsidRDefault="009A2718" w:rsidP="0036007E">
            <w:pPr>
              <w:pStyle w:val="TAL"/>
              <w:rPr>
                <w:color w:val="000000" w:themeColor="text1"/>
              </w:rPr>
            </w:pPr>
          </w:p>
        </w:tc>
      </w:tr>
    </w:tbl>
    <w:p w14:paraId="7B5409C1" w14:textId="77777777" w:rsidR="009A2718" w:rsidRPr="00F375CF" w:rsidRDefault="009A2718" w:rsidP="009A2718">
      <w:pPr>
        <w:rPr>
          <w:color w:val="000000" w:themeColor="text1"/>
        </w:rPr>
      </w:pPr>
    </w:p>
    <w:p w14:paraId="620738A8" w14:textId="77777777" w:rsidR="009A2718" w:rsidRPr="00F375CF" w:rsidRDefault="009A2718" w:rsidP="009A2718">
      <w:pPr>
        <w:pStyle w:val="TH"/>
        <w:rPr>
          <w:color w:val="000000" w:themeColor="text1"/>
        </w:rPr>
      </w:pPr>
      <w:r w:rsidRPr="00F375CF">
        <w:rPr>
          <w:color w:val="000000" w:themeColor="text1"/>
        </w:rPr>
        <w:t xml:space="preserve">Table 7.1.1.1.19.3.3-2: </w:t>
      </w:r>
      <w:proofErr w:type="spellStart"/>
      <w:r w:rsidRPr="00F375CF">
        <w:rPr>
          <w:i/>
          <w:iCs/>
          <w:color w:val="000000" w:themeColor="text1"/>
        </w:rPr>
        <w:t>CellGroupConfig</w:t>
      </w:r>
      <w:proofErr w:type="spellEnd"/>
      <w:r w:rsidRPr="00F375CF">
        <w:rPr>
          <w:i/>
          <w:iCs/>
          <w:color w:val="000000" w:themeColor="text1"/>
        </w:rPr>
        <w:t xml:space="preserve"> </w:t>
      </w:r>
      <w:r w:rsidRPr="00F375CF">
        <w:rPr>
          <w:color w:val="000000" w:themeColor="text1"/>
        </w:rPr>
        <w:t>(Table 7.1.1.1.19.3.3-1)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2718" w:rsidRPr="00F375CF" w14:paraId="34497BA1" w14:textId="77777777" w:rsidTr="0036007E">
        <w:tc>
          <w:tcPr>
            <w:tcW w:w="9747" w:type="dxa"/>
            <w:gridSpan w:val="4"/>
          </w:tcPr>
          <w:p w14:paraId="4A157580"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4.6.3-19</w:t>
            </w:r>
          </w:p>
        </w:tc>
      </w:tr>
      <w:tr w:rsidR="009A2718" w:rsidRPr="00F375CF" w14:paraId="78C646F3" w14:textId="77777777" w:rsidTr="0036007E">
        <w:tc>
          <w:tcPr>
            <w:tcW w:w="4535" w:type="dxa"/>
          </w:tcPr>
          <w:p w14:paraId="021897F3"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Pr>
          <w:p w14:paraId="0489EB32"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Pr>
          <w:p w14:paraId="3A108D32"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Pr>
          <w:p w14:paraId="28059232"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25C362E9" w14:textId="77777777" w:rsidTr="0036007E">
        <w:tc>
          <w:tcPr>
            <w:tcW w:w="4535" w:type="dxa"/>
          </w:tcPr>
          <w:p w14:paraId="699CE0B8" w14:textId="77777777" w:rsidR="009A2718" w:rsidRPr="00F375CF" w:rsidRDefault="009A2718" w:rsidP="0036007E">
            <w:pPr>
              <w:pStyle w:val="TAL"/>
              <w:rPr>
                <w:color w:val="000000" w:themeColor="text1"/>
              </w:rPr>
            </w:pPr>
            <w:proofErr w:type="spellStart"/>
            <w:r w:rsidRPr="00F375CF">
              <w:rPr>
                <w:color w:val="000000" w:themeColor="text1"/>
              </w:rPr>
              <w:t>CellGroupConfig</w:t>
            </w:r>
            <w:proofErr w:type="spellEnd"/>
            <w:r w:rsidRPr="00F375CF">
              <w:rPr>
                <w:color w:val="000000" w:themeColor="text1"/>
              </w:rPr>
              <w:t xml:space="preserve"> ::= </w:t>
            </w:r>
            <w:r w:rsidRPr="00F375CF">
              <w:rPr>
                <w:snapToGrid w:val="0"/>
                <w:color w:val="000000" w:themeColor="text1"/>
              </w:rPr>
              <w:t xml:space="preserve">SEQUENCE </w:t>
            </w:r>
            <w:r w:rsidRPr="00F375CF">
              <w:rPr>
                <w:color w:val="000000" w:themeColor="text1"/>
              </w:rPr>
              <w:t>{</w:t>
            </w:r>
          </w:p>
        </w:tc>
        <w:tc>
          <w:tcPr>
            <w:tcW w:w="2267" w:type="dxa"/>
          </w:tcPr>
          <w:p w14:paraId="4265EA34" w14:textId="77777777" w:rsidR="009A2718" w:rsidRPr="00F375CF" w:rsidRDefault="009A2718" w:rsidP="0036007E">
            <w:pPr>
              <w:pStyle w:val="TAL"/>
              <w:rPr>
                <w:color w:val="000000" w:themeColor="text1"/>
              </w:rPr>
            </w:pPr>
          </w:p>
        </w:tc>
        <w:tc>
          <w:tcPr>
            <w:tcW w:w="1700" w:type="dxa"/>
          </w:tcPr>
          <w:p w14:paraId="5AD6B44A" w14:textId="77777777" w:rsidR="009A2718" w:rsidRPr="00F375CF" w:rsidRDefault="009A2718" w:rsidP="0036007E">
            <w:pPr>
              <w:pStyle w:val="TAL"/>
              <w:rPr>
                <w:color w:val="000000" w:themeColor="text1"/>
              </w:rPr>
            </w:pPr>
          </w:p>
        </w:tc>
        <w:tc>
          <w:tcPr>
            <w:tcW w:w="1245" w:type="dxa"/>
          </w:tcPr>
          <w:p w14:paraId="79CF6E32" w14:textId="77777777" w:rsidR="009A2718" w:rsidRPr="00F375CF" w:rsidRDefault="009A2718" w:rsidP="0036007E">
            <w:pPr>
              <w:pStyle w:val="TAL"/>
              <w:rPr>
                <w:color w:val="000000" w:themeColor="text1"/>
              </w:rPr>
            </w:pPr>
          </w:p>
        </w:tc>
      </w:tr>
      <w:tr w:rsidR="009A2718" w:rsidRPr="00F375CF" w14:paraId="7AD68190" w14:textId="77777777" w:rsidTr="0036007E">
        <w:tc>
          <w:tcPr>
            <w:tcW w:w="4535" w:type="dxa"/>
          </w:tcPr>
          <w:p w14:paraId="53B64A1A"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spCellConfig</w:t>
            </w:r>
            <w:proofErr w:type="spellEnd"/>
            <w:r w:rsidRPr="00F375CF">
              <w:rPr>
                <w:color w:val="000000" w:themeColor="text1"/>
              </w:rPr>
              <w:t xml:space="preserve"> SEQUENCE {</w:t>
            </w:r>
          </w:p>
        </w:tc>
        <w:tc>
          <w:tcPr>
            <w:tcW w:w="2267" w:type="dxa"/>
          </w:tcPr>
          <w:p w14:paraId="1345AFE6" w14:textId="77777777" w:rsidR="009A2718" w:rsidRPr="00F375CF" w:rsidRDefault="009A2718" w:rsidP="0036007E">
            <w:pPr>
              <w:pStyle w:val="TAL"/>
              <w:rPr>
                <w:color w:val="000000" w:themeColor="text1"/>
              </w:rPr>
            </w:pPr>
          </w:p>
        </w:tc>
        <w:tc>
          <w:tcPr>
            <w:tcW w:w="1700" w:type="dxa"/>
          </w:tcPr>
          <w:p w14:paraId="7379C5F8" w14:textId="77777777" w:rsidR="009A2718" w:rsidRPr="00F375CF" w:rsidRDefault="009A2718" w:rsidP="0036007E">
            <w:pPr>
              <w:pStyle w:val="TAL"/>
              <w:rPr>
                <w:color w:val="000000" w:themeColor="text1"/>
              </w:rPr>
            </w:pPr>
          </w:p>
        </w:tc>
        <w:tc>
          <w:tcPr>
            <w:tcW w:w="1245" w:type="dxa"/>
          </w:tcPr>
          <w:p w14:paraId="21ACBCDF" w14:textId="77777777" w:rsidR="009A2718" w:rsidRPr="00F375CF" w:rsidRDefault="009A2718" w:rsidP="0036007E">
            <w:pPr>
              <w:pStyle w:val="TAL"/>
              <w:rPr>
                <w:color w:val="000000" w:themeColor="text1"/>
              </w:rPr>
            </w:pPr>
          </w:p>
        </w:tc>
      </w:tr>
      <w:tr w:rsidR="009A2718" w:rsidRPr="00F375CF" w14:paraId="4BA77651" w14:textId="77777777" w:rsidTr="0036007E">
        <w:tc>
          <w:tcPr>
            <w:tcW w:w="4535" w:type="dxa"/>
          </w:tcPr>
          <w:p w14:paraId="12356741"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spCellConfigDedicated</w:t>
            </w:r>
            <w:proofErr w:type="spellEnd"/>
          </w:p>
        </w:tc>
        <w:tc>
          <w:tcPr>
            <w:tcW w:w="2267" w:type="dxa"/>
          </w:tcPr>
          <w:p w14:paraId="25C6D87F" w14:textId="77777777" w:rsidR="009A2718" w:rsidRPr="00F375CF" w:rsidRDefault="009A2718" w:rsidP="0036007E">
            <w:pPr>
              <w:pStyle w:val="TAL"/>
              <w:rPr>
                <w:color w:val="000000" w:themeColor="text1"/>
              </w:rPr>
            </w:pPr>
            <w:proofErr w:type="spellStart"/>
            <w:r w:rsidRPr="00F375CF">
              <w:rPr>
                <w:color w:val="000000" w:themeColor="text1"/>
              </w:rPr>
              <w:t>ServingCellConfig</w:t>
            </w:r>
            <w:proofErr w:type="spellEnd"/>
          </w:p>
        </w:tc>
        <w:tc>
          <w:tcPr>
            <w:tcW w:w="1700" w:type="dxa"/>
          </w:tcPr>
          <w:p w14:paraId="586C363C" w14:textId="77777777" w:rsidR="009A2718" w:rsidRPr="00F375CF" w:rsidRDefault="009A2718" w:rsidP="0036007E">
            <w:pPr>
              <w:pStyle w:val="TAL"/>
              <w:rPr>
                <w:color w:val="000000" w:themeColor="text1"/>
              </w:rPr>
            </w:pPr>
          </w:p>
        </w:tc>
        <w:tc>
          <w:tcPr>
            <w:tcW w:w="1245" w:type="dxa"/>
          </w:tcPr>
          <w:p w14:paraId="4A697B2E" w14:textId="77777777" w:rsidR="009A2718" w:rsidRPr="00F375CF" w:rsidRDefault="009A2718" w:rsidP="0036007E">
            <w:pPr>
              <w:pStyle w:val="TAL"/>
              <w:rPr>
                <w:color w:val="000000" w:themeColor="text1"/>
              </w:rPr>
            </w:pPr>
          </w:p>
        </w:tc>
      </w:tr>
      <w:tr w:rsidR="009A2718" w:rsidRPr="00F375CF" w14:paraId="11EF5461" w14:textId="77777777" w:rsidTr="0036007E">
        <w:tc>
          <w:tcPr>
            <w:tcW w:w="4535" w:type="dxa"/>
          </w:tcPr>
          <w:p w14:paraId="7272DCC3"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Pr>
          <w:p w14:paraId="3B8C0ECA" w14:textId="77777777" w:rsidR="009A2718" w:rsidRPr="00F375CF" w:rsidRDefault="009A2718" w:rsidP="0036007E">
            <w:pPr>
              <w:pStyle w:val="TAL"/>
              <w:rPr>
                <w:color w:val="000000" w:themeColor="text1"/>
              </w:rPr>
            </w:pPr>
          </w:p>
        </w:tc>
        <w:tc>
          <w:tcPr>
            <w:tcW w:w="1700" w:type="dxa"/>
          </w:tcPr>
          <w:p w14:paraId="07202F3B" w14:textId="77777777" w:rsidR="009A2718" w:rsidRPr="00F375CF" w:rsidRDefault="009A2718" w:rsidP="0036007E">
            <w:pPr>
              <w:pStyle w:val="TAL"/>
              <w:rPr>
                <w:color w:val="000000" w:themeColor="text1"/>
              </w:rPr>
            </w:pPr>
          </w:p>
        </w:tc>
        <w:tc>
          <w:tcPr>
            <w:tcW w:w="1245" w:type="dxa"/>
          </w:tcPr>
          <w:p w14:paraId="78C0A7B9" w14:textId="77777777" w:rsidR="009A2718" w:rsidRPr="00F375CF" w:rsidRDefault="009A2718" w:rsidP="0036007E">
            <w:pPr>
              <w:pStyle w:val="TAL"/>
              <w:rPr>
                <w:color w:val="000000" w:themeColor="text1"/>
              </w:rPr>
            </w:pPr>
          </w:p>
        </w:tc>
      </w:tr>
      <w:tr w:rsidR="009A2718" w:rsidRPr="00F375CF" w14:paraId="2F3ECF79" w14:textId="77777777" w:rsidTr="0036007E">
        <w:tc>
          <w:tcPr>
            <w:tcW w:w="4535" w:type="dxa"/>
          </w:tcPr>
          <w:p w14:paraId="2584BD92" w14:textId="77777777" w:rsidR="009A2718" w:rsidRPr="00F375CF" w:rsidRDefault="009A2718" w:rsidP="0036007E">
            <w:pPr>
              <w:pStyle w:val="TAL"/>
              <w:rPr>
                <w:color w:val="000000" w:themeColor="text1"/>
                <w:lang w:eastAsia="zh-CN"/>
              </w:rPr>
            </w:pPr>
            <w:r w:rsidRPr="00F375CF">
              <w:rPr>
                <w:color w:val="000000" w:themeColor="text1"/>
                <w:lang w:eastAsia="zh-CN"/>
              </w:rPr>
              <w:t>}</w:t>
            </w:r>
          </w:p>
        </w:tc>
        <w:tc>
          <w:tcPr>
            <w:tcW w:w="2267" w:type="dxa"/>
          </w:tcPr>
          <w:p w14:paraId="70694395" w14:textId="77777777" w:rsidR="009A2718" w:rsidRPr="00F375CF" w:rsidRDefault="009A2718" w:rsidP="0036007E">
            <w:pPr>
              <w:pStyle w:val="TAL"/>
              <w:rPr>
                <w:color w:val="000000" w:themeColor="text1"/>
              </w:rPr>
            </w:pPr>
          </w:p>
        </w:tc>
        <w:tc>
          <w:tcPr>
            <w:tcW w:w="1700" w:type="dxa"/>
          </w:tcPr>
          <w:p w14:paraId="11529827" w14:textId="77777777" w:rsidR="009A2718" w:rsidRPr="00F375CF" w:rsidRDefault="009A2718" w:rsidP="0036007E">
            <w:pPr>
              <w:pStyle w:val="TAL"/>
              <w:rPr>
                <w:color w:val="000000" w:themeColor="text1"/>
              </w:rPr>
            </w:pPr>
          </w:p>
        </w:tc>
        <w:tc>
          <w:tcPr>
            <w:tcW w:w="1245" w:type="dxa"/>
          </w:tcPr>
          <w:p w14:paraId="28A3CEBC" w14:textId="77777777" w:rsidR="009A2718" w:rsidRPr="00F375CF" w:rsidRDefault="009A2718" w:rsidP="0036007E">
            <w:pPr>
              <w:pStyle w:val="TAL"/>
              <w:rPr>
                <w:color w:val="000000" w:themeColor="text1"/>
              </w:rPr>
            </w:pPr>
          </w:p>
        </w:tc>
      </w:tr>
    </w:tbl>
    <w:p w14:paraId="17AA323F" w14:textId="77777777" w:rsidR="009A2718" w:rsidRPr="00F375CF" w:rsidRDefault="009A2718" w:rsidP="009A2718">
      <w:pPr>
        <w:rPr>
          <w:color w:val="000000" w:themeColor="text1"/>
          <w:lang w:eastAsia="zh-CN"/>
        </w:rPr>
      </w:pPr>
    </w:p>
    <w:p w14:paraId="775653D4" w14:textId="77777777" w:rsidR="009A2718" w:rsidRPr="00F375CF" w:rsidRDefault="009A2718" w:rsidP="009A2718">
      <w:pPr>
        <w:pStyle w:val="TH"/>
        <w:rPr>
          <w:i/>
          <w:color w:val="000000" w:themeColor="text1"/>
        </w:rPr>
      </w:pPr>
      <w:r w:rsidRPr="00F375CF">
        <w:rPr>
          <w:color w:val="000000" w:themeColor="text1"/>
        </w:rPr>
        <w:t>Table 7.1.1.1.19.3.3-3</w:t>
      </w:r>
      <w:r w:rsidRPr="00F375CF">
        <w:rPr>
          <w:color w:val="000000" w:themeColor="text1"/>
          <w:lang w:eastAsia="zh-CN"/>
        </w:rPr>
        <w:t>:</w:t>
      </w:r>
      <w:r w:rsidRPr="00F375CF">
        <w:rPr>
          <w:color w:val="000000" w:themeColor="text1"/>
        </w:rPr>
        <w:t xml:space="preserve"> </w:t>
      </w:r>
      <w:proofErr w:type="spellStart"/>
      <w:r w:rsidRPr="00F375CF">
        <w:rPr>
          <w:i/>
          <w:color w:val="000000" w:themeColor="text1"/>
        </w:rPr>
        <w:t>ServingCellConfig</w:t>
      </w:r>
      <w:proofErr w:type="spellEnd"/>
      <w:r w:rsidRPr="00F375CF">
        <w:rPr>
          <w:i/>
          <w:color w:val="000000" w:themeColor="text1"/>
        </w:rPr>
        <w:t xml:space="preserve"> </w:t>
      </w:r>
      <w:r w:rsidRPr="00F375CF">
        <w:rPr>
          <w:color w:val="000000" w:themeColor="text1"/>
        </w:rPr>
        <w:t>(Table 7.1.1.1.19.3.3-2)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2718" w:rsidRPr="00F375CF" w14:paraId="7AE9EEFC" w14:textId="77777777" w:rsidTr="0036007E">
        <w:tc>
          <w:tcPr>
            <w:tcW w:w="9747" w:type="dxa"/>
            <w:gridSpan w:val="4"/>
          </w:tcPr>
          <w:p w14:paraId="45DAEE04"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4.6.3-168</w:t>
            </w:r>
          </w:p>
        </w:tc>
      </w:tr>
      <w:tr w:rsidR="009A2718" w:rsidRPr="00F375CF" w14:paraId="7E70EA9F" w14:textId="77777777" w:rsidTr="0036007E">
        <w:tc>
          <w:tcPr>
            <w:tcW w:w="4535" w:type="dxa"/>
          </w:tcPr>
          <w:p w14:paraId="7B822A16"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Pr>
          <w:p w14:paraId="4B95879A"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Pr>
          <w:p w14:paraId="427FF14B"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Pr>
          <w:p w14:paraId="415895A0"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0F961096" w14:textId="77777777" w:rsidTr="0036007E">
        <w:tc>
          <w:tcPr>
            <w:tcW w:w="4535" w:type="dxa"/>
          </w:tcPr>
          <w:p w14:paraId="4CE5CB40" w14:textId="77777777" w:rsidR="009A2718" w:rsidRPr="00F375CF" w:rsidRDefault="009A2718" w:rsidP="0036007E">
            <w:pPr>
              <w:pStyle w:val="TAL"/>
              <w:rPr>
                <w:color w:val="000000" w:themeColor="text1"/>
              </w:rPr>
            </w:pPr>
            <w:proofErr w:type="spellStart"/>
            <w:r w:rsidRPr="00F375CF">
              <w:rPr>
                <w:color w:val="000000" w:themeColor="text1"/>
              </w:rPr>
              <w:t>ServingCellConfig</w:t>
            </w:r>
            <w:proofErr w:type="spellEnd"/>
            <w:r w:rsidRPr="00F375CF">
              <w:rPr>
                <w:color w:val="000000" w:themeColor="text1"/>
              </w:rPr>
              <w:t xml:space="preserve"> ::= SEQUENCE {</w:t>
            </w:r>
          </w:p>
        </w:tc>
        <w:tc>
          <w:tcPr>
            <w:tcW w:w="2267" w:type="dxa"/>
          </w:tcPr>
          <w:p w14:paraId="26B328E6" w14:textId="77777777" w:rsidR="009A2718" w:rsidRPr="00F375CF" w:rsidRDefault="009A2718" w:rsidP="0036007E">
            <w:pPr>
              <w:pStyle w:val="TAL"/>
              <w:rPr>
                <w:color w:val="000000" w:themeColor="text1"/>
              </w:rPr>
            </w:pPr>
          </w:p>
        </w:tc>
        <w:tc>
          <w:tcPr>
            <w:tcW w:w="1700" w:type="dxa"/>
          </w:tcPr>
          <w:p w14:paraId="4234C071" w14:textId="77777777" w:rsidR="009A2718" w:rsidRPr="00F375CF" w:rsidRDefault="009A2718" w:rsidP="0036007E">
            <w:pPr>
              <w:pStyle w:val="TAL"/>
              <w:rPr>
                <w:color w:val="000000" w:themeColor="text1"/>
              </w:rPr>
            </w:pPr>
          </w:p>
        </w:tc>
        <w:tc>
          <w:tcPr>
            <w:tcW w:w="1245" w:type="dxa"/>
          </w:tcPr>
          <w:p w14:paraId="7CC7946D" w14:textId="77777777" w:rsidR="009A2718" w:rsidRPr="00F375CF" w:rsidRDefault="009A2718" w:rsidP="0036007E">
            <w:pPr>
              <w:pStyle w:val="TAL"/>
              <w:rPr>
                <w:color w:val="000000" w:themeColor="text1"/>
              </w:rPr>
            </w:pPr>
          </w:p>
        </w:tc>
      </w:tr>
      <w:tr w:rsidR="009A2718" w:rsidRPr="00F375CF" w14:paraId="53783E4C" w14:textId="77777777" w:rsidTr="0036007E">
        <w:tc>
          <w:tcPr>
            <w:tcW w:w="4535" w:type="dxa"/>
          </w:tcPr>
          <w:p w14:paraId="0B070F0E"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initialDownlinkBWP</w:t>
            </w:r>
            <w:proofErr w:type="spellEnd"/>
          </w:p>
        </w:tc>
        <w:tc>
          <w:tcPr>
            <w:tcW w:w="2267" w:type="dxa"/>
          </w:tcPr>
          <w:p w14:paraId="28D94748" w14:textId="77777777" w:rsidR="009A2718" w:rsidRPr="00F375CF" w:rsidRDefault="009A2718" w:rsidP="0036007E">
            <w:pPr>
              <w:pStyle w:val="TAL"/>
              <w:rPr>
                <w:color w:val="000000" w:themeColor="text1"/>
                <w:lang w:eastAsia="zh-CN"/>
              </w:rPr>
            </w:pPr>
            <w:r w:rsidRPr="00F375CF">
              <w:rPr>
                <w:color w:val="000000" w:themeColor="text1"/>
              </w:rPr>
              <w:t>BWP-</w:t>
            </w:r>
            <w:proofErr w:type="spellStart"/>
            <w:r w:rsidRPr="00F375CF">
              <w:rPr>
                <w:color w:val="000000" w:themeColor="text1"/>
              </w:rPr>
              <w:t>DownlinkDedicated</w:t>
            </w:r>
            <w:proofErr w:type="spellEnd"/>
          </w:p>
        </w:tc>
        <w:tc>
          <w:tcPr>
            <w:tcW w:w="1700" w:type="dxa"/>
          </w:tcPr>
          <w:p w14:paraId="32905BAA" w14:textId="77777777" w:rsidR="009A2718" w:rsidRPr="00F375CF" w:rsidRDefault="009A2718" w:rsidP="0036007E">
            <w:pPr>
              <w:pStyle w:val="TAL"/>
              <w:rPr>
                <w:color w:val="000000" w:themeColor="text1"/>
              </w:rPr>
            </w:pPr>
          </w:p>
        </w:tc>
        <w:tc>
          <w:tcPr>
            <w:tcW w:w="1245" w:type="dxa"/>
          </w:tcPr>
          <w:p w14:paraId="67195FAC" w14:textId="77777777" w:rsidR="009A2718" w:rsidRPr="00F375CF" w:rsidRDefault="009A2718" w:rsidP="0036007E">
            <w:pPr>
              <w:pStyle w:val="TAL"/>
              <w:rPr>
                <w:color w:val="000000" w:themeColor="text1"/>
              </w:rPr>
            </w:pPr>
          </w:p>
        </w:tc>
      </w:tr>
      <w:tr w:rsidR="009A2718" w:rsidRPr="00F375CF" w14:paraId="42BDB33D"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6FACA44"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uplinkConfig</w:t>
            </w:r>
            <w:proofErr w:type="spellEnd"/>
            <w:r w:rsidRPr="00F375CF">
              <w:rPr>
                <w:color w:val="000000" w:themeColor="text1"/>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2E78AF"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7D88D37"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9AE674C" w14:textId="77777777" w:rsidR="009A2718" w:rsidRPr="00F375CF" w:rsidRDefault="009A2718" w:rsidP="0036007E">
            <w:pPr>
              <w:pStyle w:val="TAL"/>
              <w:rPr>
                <w:color w:val="000000" w:themeColor="text1"/>
                <w:lang w:eastAsia="zh-CN"/>
              </w:rPr>
            </w:pPr>
          </w:p>
        </w:tc>
      </w:tr>
      <w:tr w:rsidR="009A2718" w:rsidRPr="00F375CF" w14:paraId="5CC7764B"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9202D5"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initialUplinkBWP</w:t>
            </w:r>
            <w:proofErr w:type="spellEnd"/>
          </w:p>
        </w:tc>
        <w:tc>
          <w:tcPr>
            <w:tcW w:w="2267" w:type="dxa"/>
            <w:tcBorders>
              <w:top w:val="single" w:sz="4" w:space="0" w:color="auto"/>
              <w:left w:val="single" w:sz="4" w:space="0" w:color="auto"/>
              <w:bottom w:val="single" w:sz="4" w:space="0" w:color="auto"/>
              <w:right w:val="single" w:sz="4" w:space="0" w:color="auto"/>
            </w:tcBorders>
          </w:tcPr>
          <w:p w14:paraId="3683466C" w14:textId="77777777" w:rsidR="009A2718" w:rsidRPr="00F375CF" w:rsidRDefault="009A2718" w:rsidP="0036007E">
            <w:pPr>
              <w:pStyle w:val="TAL"/>
              <w:rPr>
                <w:color w:val="000000" w:themeColor="text1"/>
              </w:rPr>
            </w:pPr>
            <w:r w:rsidRPr="00F375CF">
              <w:rPr>
                <w:color w:val="000000" w:themeColor="text1"/>
              </w:rPr>
              <w:t>BWP-</w:t>
            </w:r>
            <w:proofErr w:type="spellStart"/>
            <w:r w:rsidRPr="00F375CF">
              <w:rPr>
                <w:color w:val="000000" w:themeColor="text1"/>
              </w:rPr>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65317B0C"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64A55B9" w14:textId="77777777" w:rsidR="009A2718" w:rsidRPr="00F375CF" w:rsidRDefault="009A2718" w:rsidP="0036007E">
            <w:pPr>
              <w:pStyle w:val="TAL"/>
              <w:rPr>
                <w:color w:val="000000" w:themeColor="text1"/>
              </w:rPr>
            </w:pPr>
          </w:p>
        </w:tc>
      </w:tr>
      <w:tr w:rsidR="009A2718" w:rsidRPr="00F375CF" w14:paraId="11A57533"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B11FE26"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2C4FEF04"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19145FF"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D36FD70" w14:textId="77777777" w:rsidR="009A2718" w:rsidRPr="00F375CF" w:rsidRDefault="009A2718" w:rsidP="0036007E">
            <w:pPr>
              <w:pStyle w:val="TAL"/>
              <w:rPr>
                <w:color w:val="000000" w:themeColor="text1"/>
              </w:rPr>
            </w:pPr>
          </w:p>
        </w:tc>
      </w:tr>
      <w:tr w:rsidR="009A2718" w:rsidRPr="00F375CF" w14:paraId="1BCD62DF" w14:textId="77777777" w:rsidTr="0036007E">
        <w:tc>
          <w:tcPr>
            <w:tcW w:w="4535" w:type="dxa"/>
            <w:tcBorders>
              <w:bottom w:val="single" w:sz="4" w:space="0" w:color="auto"/>
            </w:tcBorders>
          </w:tcPr>
          <w:p w14:paraId="138DF242" w14:textId="77777777" w:rsidR="009A2718" w:rsidRPr="00F375CF" w:rsidRDefault="009A2718" w:rsidP="0036007E">
            <w:pPr>
              <w:pStyle w:val="TAL"/>
              <w:rPr>
                <w:color w:val="000000" w:themeColor="text1"/>
              </w:rPr>
            </w:pPr>
            <w:r w:rsidRPr="00F375CF">
              <w:rPr>
                <w:color w:val="000000" w:themeColor="text1"/>
              </w:rPr>
              <w:t>}</w:t>
            </w:r>
          </w:p>
        </w:tc>
        <w:tc>
          <w:tcPr>
            <w:tcW w:w="2267" w:type="dxa"/>
          </w:tcPr>
          <w:p w14:paraId="47938174" w14:textId="77777777" w:rsidR="009A2718" w:rsidRPr="00F375CF" w:rsidRDefault="009A2718" w:rsidP="0036007E">
            <w:pPr>
              <w:pStyle w:val="TAL"/>
              <w:rPr>
                <w:color w:val="000000" w:themeColor="text1"/>
              </w:rPr>
            </w:pPr>
          </w:p>
        </w:tc>
        <w:tc>
          <w:tcPr>
            <w:tcW w:w="1700" w:type="dxa"/>
          </w:tcPr>
          <w:p w14:paraId="00DA10D1" w14:textId="77777777" w:rsidR="009A2718" w:rsidRPr="00F375CF" w:rsidRDefault="009A2718" w:rsidP="0036007E">
            <w:pPr>
              <w:pStyle w:val="TAL"/>
              <w:rPr>
                <w:color w:val="000000" w:themeColor="text1"/>
              </w:rPr>
            </w:pPr>
          </w:p>
        </w:tc>
        <w:tc>
          <w:tcPr>
            <w:tcW w:w="1245" w:type="dxa"/>
          </w:tcPr>
          <w:p w14:paraId="48C3D4F4" w14:textId="77777777" w:rsidR="009A2718" w:rsidRPr="00F375CF" w:rsidRDefault="009A2718" w:rsidP="0036007E">
            <w:pPr>
              <w:pStyle w:val="TAL"/>
              <w:rPr>
                <w:color w:val="000000" w:themeColor="text1"/>
              </w:rPr>
            </w:pPr>
          </w:p>
        </w:tc>
      </w:tr>
    </w:tbl>
    <w:p w14:paraId="3156B5DE" w14:textId="77777777" w:rsidR="009A2718" w:rsidRPr="00F375CF" w:rsidRDefault="009A2718" w:rsidP="009A2718">
      <w:pPr>
        <w:rPr>
          <w:color w:val="000000" w:themeColor="text1"/>
        </w:rPr>
      </w:pPr>
    </w:p>
    <w:p w14:paraId="668BC99B" w14:textId="77777777" w:rsidR="009A2718" w:rsidRPr="00F375CF" w:rsidRDefault="009A2718" w:rsidP="009A2718">
      <w:pPr>
        <w:pStyle w:val="TH"/>
        <w:rPr>
          <w:i/>
          <w:color w:val="000000" w:themeColor="text1"/>
        </w:rPr>
      </w:pPr>
      <w:r w:rsidRPr="00F375CF">
        <w:rPr>
          <w:color w:val="000000" w:themeColor="text1"/>
        </w:rPr>
        <w:t xml:space="preserve">Table 7.1.1.1.19.3.3-4: </w:t>
      </w:r>
      <w:r w:rsidRPr="00F375CF">
        <w:rPr>
          <w:i/>
          <w:color w:val="000000" w:themeColor="text1"/>
        </w:rPr>
        <w:t>BWP-</w:t>
      </w:r>
      <w:proofErr w:type="spellStart"/>
      <w:r w:rsidRPr="00F375CF">
        <w:rPr>
          <w:i/>
          <w:color w:val="000000" w:themeColor="text1"/>
        </w:rPr>
        <w:t>DownlinkDedicated</w:t>
      </w:r>
      <w:proofErr w:type="spellEnd"/>
      <w:r w:rsidRPr="00F375CF">
        <w:rPr>
          <w:i/>
          <w:color w:val="000000" w:themeColor="text1"/>
        </w:rPr>
        <w:t xml:space="preserve"> </w:t>
      </w:r>
      <w:r w:rsidRPr="00F375CF">
        <w:rPr>
          <w:color w:val="000000" w:themeColor="text1"/>
        </w:rPr>
        <w:t>(Table 7.1.1.1.19.3.3-3)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2718" w:rsidRPr="00F375CF" w14:paraId="049886F3" w14:textId="77777777" w:rsidTr="0036007E">
        <w:tc>
          <w:tcPr>
            <w:tcW w:w="9747" w:type="dxa"/>
            <w:gridSpan w:val="4"/>
          </w:tcPr>
          <w:p w14:paraId="1BC235D9"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4.6.3-11</w:t>
            </w:r>
          </w:p>
        </w:tc>
      </w:tr>
      <w:tr w:rsidR="009A2718" w:rsidRPr="00F375CF" w14:paraId="130597DC" w14:textId="77777777" w:rsidTr="0036007E">
        <w:tc>
          <w:tcPr>
            <w:tcW w:w="4535" w:type="dxa"/>
          </w:tcPr>
          <w:p w14:paraId="6A7DC5D5"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Pr>
          <w:p w14:paraId="761B6700"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Pr>
          <w:p w14:paraId="144B570D"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Pr>
          <w:p w14:paraId="29573E81"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4EE8B089" w14:textId="77777777" w:rsidTr="0036007E">
        <w:tc>
          <w:tcPr>
            <w:tcW w:w="4535" w:type="dxa"/>
          </w:tcPr>
          <w:p w14:paraId="589F80DA" w14:textId="77777777" w:rsidR="009A2718" w:rsidRPr="00F375CF" w:rsidRDefault="009A2718" w:rsidP="0036007E">
            <w:pPr>
              <w:pStyle w:val="TAL"/>
              <w:rPr>
                <w:color w:val="000000" w:themeColor="text1"/>
                <w:lang w:eastAsia="zh-CN"/>
              </w:rPr>
            </w:pPr>
            <w:r w:rsidRPr="00F375CF">
              <w:rPr>
                <w:color w:val="000000" w:themeColor="text1"/>
              </w:rPr>
              <w:t>BWP-</w:t>
            </w:r>
            <w:proofErr w:type="spellStart"/>
            <w:r w:rsidRPr="00F375CF">
              <w:rPr>
                <w:color w:val="000000" w:themeColor="text1"/>
              </w:rPr>
              <w:t>DownlinkDedicated</w:t>
            </w:r>
            <w:proofErr w:type="spellEnd"/>
            <w:r w:rsidRPr="00F375CF">
              <w:rPr>
                <w:color w:val="000000" w:themeColor="text1"/>
              </w:rPr>
              <w:t xml:space="preserve"> ::= </w:t>
            </w:r>
            <w:r w:rsidRPr="00F375CF">
              <w:rPr>
                <w:color w:val="000000" w:themeColor="text1"/>
                <w:lang w:eastAsia="zh-CN"/>
              </w:rPr>
              <w:t>SEQUENCE {</w:t>
            </w:r>
          </w:p>
        </w:tc>
        <w:tc>
          <w:tcPr>
            <w:tcW w:w="2267" w:type="dxa"/>
          </w:tcPr>
          <w:p w14:paraId="7A1F124B" w14:textId="77777777" w:rsidR="009A2718" w:rsidRPr="00F375CF" w:rsidRDefault="009A2718" w:rsidP="0036007E">
            <w:pPr>
              <w:pStyle w:val="TAL"/>
              <w:rPr>
                <w:color w:val="000000" w:themeColor="text1"/>
              </w:rPr>
            </w:pPr>
          </w:p>
        </w:tc>
        <w:tc>
          <w:tcPr>
            <w:tcW w:w="1700" w:type="dxa"/>
          </w:tcPr>
          <w:p w14:paraId="150DC50E" w14:textId="77777777" w:rsidR="009A2718" w:rsidRPr="00F375CF" w:rsidRDefault="009A2718" w:rsidP="0036007E">
            <w:pPr>
              <w:pStyle w:val="TAL"/>
              <w:rPr>
                <w:color w:val="000000" w:themeColor="text1"/>
              </w:rPr>
            </w:pPr>
          </w:p>
        </w:tc>
        <w:tc>
          <w:tcPr>
            <w:tcW w:w="1245" w:type="dxa"/>
          </w:tcPr>
          <w:p w14:paraId="4C4D5CAA" w14:textId="77777777" w:rsidR="009A2718" w:rsidRPr="00F375CF" w:rsidRDefault="009A2718" w:rsidP="0036007E">
            <w:pPr>
              <w:pStyle w:val="TAL"/>
              <w:rPr>
                <w:color w:val="000000" w:themeColor="text1"/>
              </w:rPr>
            </w:pPr>
          </w:p>
        </w:tc>
      </w:tr>
      <w:tr w:rsidR="009A2718" w:rsidRPr="00F375CF" w14:paraId="12400954"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FC95C3F"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pdcch</w:t>
            </w:r>
            <w:proofErr w:type="spellEnd"/>
            <w:r w:rsidRPr="00F375CF">
              <w:rPr>
                <w:color w:val="000000" w:themeColor="text1"/>
              </w:rPr>
              <w:t>-Config CHOICE {</w:t>
            </w:r>
          </w:p>
        </w:tc>
        <w:tc>
          <w:tcPr>
            <w:tcW w:w="2267" w:type="dxa"/>
            <w:tcBorders>
              <w:top w:val="single" w:sz="4" w:space="0" w:color="auto"/>
              <w:left w:val="single" w:sz="4" w:space="0" w:color="auto"/>
              <w:bottom w:val="single" w:sz="4" w:space="0" w:color="auto"/>
              <w:right w:val="single" w:sz="4" w:space="0" w:color="auto"/>
            </w:tcBorders>
          </w:tcPr>
          <w:p w14:paraId="7AE4CCFA"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69888D5"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4C63085" w14:textId="77777777" w:rsidR="009A2718" w:rsidRPr="00F375CF" w:rsidRDefault="009A2718" w:rsidP="0036007E">
            <w:pPr>
              <w:pStyle w:val="TAL"/>
              <w:rPr>
                <w:color w:val="000000" w:themeColor="text1"/>
              </w:rPr>
            </w:pPr>
            <w:r w:rsidRPr="00F375CF">
              <w:rPr>
                <w:color w:val="000000" w:themeColor="text1"/>
              </w:rPr>
              <w:t>Step 1</w:t>
            </w:r>
          </w:p>
        </w:tc>
      </w:tr>
      <w:tr w:rsidR="009A2718" w:rsidRPr="00F375CF" w14:paraId="7D93F9A8"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DB29908" w14:textId="77777777" w:rsidR="009A2718" w:rsidRPr="00F375CF" w:rsidRDefault="009A2718" w:rsidP="0036007E">
            <w:pPr>
              <w:pStyle w:val="TAL"/>
              <w:rPr>
                <w:color w:val="000000" w:themeColor="text1"/>
              </w:rPr>
            </w:pPr>
            <w:r w:rsidRPr="00F375CF">
              <w:rPr>
                <w:color w:val="000000" w:themeColor="text1"/>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07A5A69F" w14:textId="77777777" w:rsidR="009A2718" w:rsidRPr="00F375CF" w:rsidRDefault="009A2718" w:rsidP="0036007E">
            <w:pPr>
              <w:pStyle w:val="TAL"/>
              <w:rPr>
                <w:color w:val="000000" w:themeColor="text1"/>
              </w:rPr>
            </w:pPr>
            <w:r w:rsidRPr="00F375CF">
              <w:rPr>
                <w:color w:val="000000" w:themeColor="text1"/>
              </w:rPr>
              <w:t>PDCCH-Config</w:t>
            </w:r>
          </w:p>
        </w:tc>
        <w:tc>
          <w:tcPr>
            <w:tcW w:w="1700" w:type="dxa"/>
            <w:tcBorders>
              <w:top w:val="single" w:sz="4" w:space="0" w:color="auto"/>
              <w:left w:val="single" w:sz="4" w:space="0" w:color="auto"/>
              <w:bottom w:val="single" w:sz="4" w:space="0" w:color="auto"/>
              <w:right w:val="single" w:sz="4" w:space="0" w:color="auto"/>
            </w:tcBorders>
          </w:tcPr>
          <w:p w14:paraId="78F5C5A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7AC71BC" w14:textId="77777777" w:rsidR="009A2718" w:rsidRPr="00F375CF" w:rsidRDefault="009A2718" w:rsidP="0036007E">
            <w:pPr>
              <w:pStyle w:val="TAL"/>
              <w:rPr>
                <w:color w:val="000000" w:themeColor="text1"/>
              </w:rPr>
            </w:pPr>
          </w:p>
        </w:tc>
      </w:tr>
      <w:tr w:rsidR="009A2718" w:rsidRPr="00F375CF" w14:paraId="211124A0"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0DDA35C"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41D0C7AE"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1892E17"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6B9CD99" w14:textId="77777777" w:rsidR="009A2718" w:rsidRPr="00F375CF" w:rsidRDefault="009A2718" w:rsidP="0036007E">
            <w:pPr>
              <w:pStyle w:val="TAL"/>
              <w:rPr>
                <w:color w:val="000000" w:themeColor="text1"/>
              </w:rPr>
            </w:pPr>
          </w:p>
        </w:tc>
      </w:tr>
      <w:tr w:rsidR="009A2718" w:rsidRPr="00F375CF" w14:paraId="684B85C6"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9B6DC64"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pdsch</w:t>
            </w:r>
            <w:proofErr w:type="spellEnd"/>
            <w:r w:rsidRPr="00F375CF">
              <w:rPr>
                <w:color w:val="000000" w:themeColor="text1"/>
              </w:rPr>
              <w:t>-Config CHOICE {</w:t>
            </w:r>
          </w:p>
        </w:tc>
        <w:tc>
          <w:tcPr>
            <w:tcW w:w="2267" w:type="dxa"/>
            <w:tcBorders>
              <w:top w:val="single" w:sz="4" w:space="0" w:color="auto"/>
              <w:left w:val="single" w:sz="4" w:space="0" w:color="auto"/>
              <w:bottom w:val="single" w:sz="4" w:space="0" w:color="auto"/>
              <w:right w:val="single" w:sz="4" w:space="0" w:color="auto"/>
            </w:tcBorders>
          </w:tcPr>
          <w:p w14:paraId="6731A462"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67C20B2"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2FF5423" w14:textId="77777777" w:rsidR="009A2718" w:rsidRPr="00F375CF" w:rsidRDefault="009A2718" w:rsidP="0036007E">
            <w:pPr>
              <w:pStyle w:val="TAL"/>
              <w:rPr>
                <w:color w:val="000000" w:themeColor="text1"/>
              </w:rPr>
            </w:pPr>
          </w:p>
        </w:tc>
      </w:tr>
      <w:tr w:rsidR="009A2718" w:rsidRPr="00F375CF" w14:paraId="6F68B8E8"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457EC93" w14:textId="77777777" w:rsidR="009A2718" w:rsidRPr="00F375CF" w:rsidRDefault="009A2718" w:rsidP="0036007E">
            <w:pPr>
              <w:pStyle w:val="TAL"/>
              <w:rPr>
                <w:color w:val="000000" w:themeColor="text1"/>
              </w:rPr>
            </w:pPr>
            <w:r w:rsidRPr="00F375CF">
              <w:rPr>
                <w:color w:val="000000" w:themeColor="text1"/>
              </w:rPr>
              <w:t xml:space="preserve">    setup</w:t>
            </w:r>
          </w:p>
        </w:tc>
        <w:tc>
          <w:tcPr>
            <w:tcW w:w="2267" w:type="dxa"/>
            <w:tcBorders>
              <w:top w:val="single" w:sz="4" w:space="0" w:color="auto"/>
              <w:left w:val="single" w:sz="4" w:space="0" w:color="auto"/>
              <w:bottom w:val="single" w:sz="4" w:space="0" w:color="auto"/>
              <w:right w:val="single" w:sz="4" w:space="0" w:color="auto"/>
            </w:tcBorders>
          </w:tcPr>
          <w:p w14:paraId="2C1B8F9B" w14:textId="77777777" w:rsidR="009A2718" w:rsidRPr="00F375CF" w:rsidRDefault="009A2718" w:rsidP="0036007E">
            <w:pPr>
              <w:pStyle w:val="TAL"/>
              <w:rPr>
                <w:color w:val="000000" w:themeColor="text1"/>
              </w:rPr>
            </w:pPr>
            <w:r w:rsidRPr="00F375CF">
              <w:rPr>
                <w:color w:val="000000" w:themeColor="text1"/>
              </w:rPr>
              <w:t>PDSCH-Config</w:t>
            </w:r>
          </w:p>
        </w:tc>
        <w:tc>
          <w:tcPr>
            <w:tcW w:w="1700" w:type="dxa"/>
            <w:tcBorders>
              <w:top w:val="single" w:sz="4" w:space="0" w:color="auto"/>
              <w:left w:val="single" w:sz="4" w:space="0" w:color="auto"/>
              <w:bottom w:val="single" w:sz="4" w:space="0" w:color="auto"/>
              <w:right w:val="single" w:sz="4" w:space="0" w:color="auto"/>
            </w:tcBorders>
          </w:tcPr>
          <w:p w14:paraId="3860FCBC"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BCC8073" w14:textId="77777777" w:rsidR="009A2718" w:rsidRPr="00F375CF" w:rsidRDefault="009A2718" w:rsidP="0036007E">
            <w:pPr>
              <w:pStyle w:val="TAL"/>
              <w:rPr>
                <w:color w:val="000000" w:themeColor="text1"/>
              </w:rPr>
            </w:pPr>
          </w:p>
        </w:tc>
      </w:tr>
      <w:tr w:rsidR="009A2718" w:rsidRPr="00F375CF" w14:paraId="63259827"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F8A834F"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1FDC3E40"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F4CDAD7"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2744FC9" w14:textId="77777777" w:rsidR="009A2718" w:rsidRPr="00F375CF" w:rsidRDefault="009A2718" w:rsidP="0036007E">
            <w:pPr>
              <w:pStyle w:val="TAL"/>
              <w:rPr>
                <w:color w:val="000000" w:themeColor="text1"/>
              </w:rPr>
            </w:pPr>
          </w:p>
        </w:tc>
      </w:tr>
      <w:tr w:rsidR="009A2718" w:rsidRPr="00F375CF" w14:paraId="1BEAE349" w14:textId="77777777" w:rsidTr="0036007E">
        <w:tc>
          <w:tcPr>
            <w:tcW w:w="4535" w:type="dxa"/>
          </w:tcPr>
          <w:p w14:paraId="344AEA9C"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radioLinkMonitoringConfig</w:t>
            </w:r>
            <w:proofErr w:type="spellEnd"/>
            <w:r w:rsidRPr="00F375CF">
              <w:rPr>
                <w:color w:val="000000" w:themeColor="text1"/>
              </w:rPr>
              <w:t xml:space="preserve"> CHOICE {</w:t>
            </w:r>
          </w:p>
        </w:tc>
        <w:tc>
          <w:tcPr>
            <w:tcW w:w="2267" w:type="dxa"/>
          </w:tcPr>
          <w:p w14:paraId="39171F5D" w14:textId="77777777" w:rsidR="009A2718" w:rsidRPr="00F375CF" w:rsidRDefault="009A2718" w:rsidP="0036007E">
            <w:pPr>
              <w:pStyle w:val="TAL"/>
              <w:rPr>
                <w:color w:val="000000" w:themeColor="text1"/>
                <w:lang w:eastAsia="zh-CN"/>
              </w:rPr>
            </w:pPr>
          </w:p>
        </w:tc>
        <w:tc>
          <w:tcPr>
            <w:tcW w:w="1700" w:type="dxa"/>
          </w:tcPr>
          <w:p w14:paraId="471B1192" w14:textId="77777777" w:rsidR="009A2718" w:rsidRPr="00F375CF" w:rsidRDefault="009A2718" w:rsidP="0036007E">
            <w:pPr>
              <w:pStyle w:val="TAL"/>
              <w:rPr>
                <w:color w:val="000000" w:themeColor="text1"/>
              </w:rPr>
            </w:pPr>
          </w:p>
        </w:tc>
        <w:tc>
          <w:tcPr>
            <w:tcW w:w="1245" w:type="dxa"/>
          </w:tcPr>
          <w:p w14:paraId="747DDF42" w14:textId="77777777" w:rsidR="009A2718" w:rsidRPr="00F375CF" w:rsidRDefault="009A2718" w:rsidP="0036007E">
            <w:pPr>
              <w:pStyle w:val="TAL"/>
              <w:rPr>
                <w:color w:val="000000" w:themeColor="text1"/>
              </w:rPr>
            </w:pPr>
          </w:p>
        </w:tc>
      </w:tr>
      <w:tr w:rsidR="009A2718" w:rsidRPr="00F375CF" w14:paraId="58B902D3"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D1E282F" w14:textId="77777777" w:rsidR="009A2718" w:rsidRPr="00F375CF" w:rsidRDefault="009A2718" w:rsidP="0036007E">
            <w:pPr>
              <w:pStyle w:val="TAL"/>
              <w:rPr>
                <w:color w:val="000000" w:themeColor="text1"/>
                <w:lang w:eastAsia="zh-CN"/>
              </w:rPr>
            </w:pPr>
            <w:r w:rsidRPr="00F375CF">
              <w:rPr>
                <w:color w:val="000000" w:themeColor="text1"/>
              </w:rPr>
              <w:t xml:space="preserve">    </w:t>
            </w:r>
            <w:r w:rsidRPr="00F375CF">
              <w:rPr>
                <w:color w:val="000000" w:themeColor="text1"/>
                <w:lang w:eastAsia="zh-CN"/>
              </w:rPr>
              <w:t>setup</w:t>
            </w:r>
          </w:p>
        </w:tc>
        <w:tc>
          <w:tcPr>
            <w:tcW w:w="2267" w:type="dxa"/>
            <w:tcBorders>
              <w:top w:val="single" w:sz="4" w:space="0" w:color="auto"/>
              <w:left w:val="single" w:sz="4" w:space="0" w:color="auto"/>
              <w:bottom w:val="single" w:sz="4" w:space="0" w:color="auto"/>
              <w:right w:val="single" w:sz="4" w:space="0" w:color="auto"/>
            </w:tcBorders>
          </w:tcPr>
          <w:p w14:paraId="28F8638D" w14:textId="77777777" w:rsidR="009A2718" w:rsidRPr="00F375CF" w:rsidDel="004B1676" w:rsidRDefault="009A2718" w:rsidP="0036007E">
            <w:pPr>
              <w:pStyle w:val="TAL"/>
              <w:rPr>
                <w:color w:val="000000" w:themeColor="text1"/>
                <w:lang w:eastAsia="zh-CN"/>
              </w:rPr>
            </w:pPr>
            <w:proofErr w:type="spellStart"/>
            <w:r w:rsidRPr="00F375CF">
              <w:rPr>
                <w:color w:val="000000" w:themeColor="text1"/>
                <w:lang w:eastAsia="zh-CN"/>
              </w:rPr>
              <w:t>RadioLinkMonitoringConfig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C0FCED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57F1E44" w14:textId="77777777" w:rsidR="009A2718" w:rsidRPr="00F375CF" w:rsidRDefault="009A2718" w:rsidP="0036007E">
            <w:pPr>
              <w:pStyle w:val="TAL"/>
              <w:rPr>
                <w:color w:val="000000" w:themeColor="text1"/>
              </w:rPr>
            </w:pPr>
          </w:p>
        </w:tc>
      </w:tr>
      <w:tr w:rsidR="009A2718" w:rsidRPr="00F375CF" w14:paraId="1C2A7EF0" w14:textId="77777777" w:rsidTr="0036007E">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CAE369D" w14:textId="77777777" w:rsidR="009A2718" w:rsidRPr="00F375CF" w:rsidRDefault="009A2718" w:rsidP="0036007E">
            <w:pPr>
              <w:pStyle w:val="TAL"/>
              <w:rPr>
                <w:color w:val="000000" w:themeColor="text1"/>
                <w:lang w:eastAsia="zh-CN"/>
              </w:rPr>
            </w:pPr>
            <w:r w:rsidRPr="00F375CF">
              <w:rPr>
                <w:color w:val="000000" w:themeColor="text1"/>
              </w:rPr>
              <w:t xml:space="preserve">  </w:t>
            </w:r>
            <w:r w:rsidRPr="00F375CF">
              <w:rPr>
                <w:color w:val="000000" w:themeColor="text1"/>
                <w:lang w:eastAsia="zh-CN"/>
              </w:rPr>
              <w:t>}</w:t>
            </w:r>
          </w:p>
        </w:tc>
        <w:tc>
          <w:tcPr>
            <w:tcW w:w="2267" w:type="dxa"/>
            <w:tcBorders>
              <w:top w:val="single" w:sz="4" w:space="0" w:color="auto"/>
              <w:left w:val="single" w:sz="4" w:space="0" w:color="auto"/>
              <w:bottom w:val="single" w:sz="4" w:space="0" w:color="auto"/>
              <w:right w:val="single" w:sz="4" w:space="0" w:color="auto"/>
            </w:tcBorders>
          </w:tcPr>
          <w:p w14:paraId="5271F655"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7903F7C9"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845E337" w14:textId="77777777" w:rsidR="009A2718" w:rsidRPr="00F375CF" w:rsidRDefault="009A2718" w:rsidP="0036007E">
            <w:pPr>
              <w:pStyle w:val="TAL"/>
              <w:rPr>
                <w:color w:val="000000" w:themeColor="text1"/>
              </w:rPr>
            </w:pPr>
          </w:p>
        </w:tc>
      </w:tr>
      <w:tr w:rsidR="009A2718" w:rsidRPr="00F375CF" w14:paraId="21B0FD55" w14:textId="77777777" w:rsidTr="0036007E">
        <w:tc>
          <w:tcPr>
            <w:tcW w:w="4535" w:type="dxa"/>
            <w:tcBorders>
              <w:bottom w:val="single" w:sz="4" w:space="0" w:color="auto"/>
            </w:tcBorders>
          </w:tcPr>
          <w:p w14:paraId="25547B61" w14:textId="77777777" w:rsidR="009A2718" w:rsidRPr="00F375CF" w:rsidRDefault="009A2718" w:rsidP="0036007E">
            <w:pPr>
              <w:pStyle w:val="TAL"/>
              <w:rPr>
                <w:color w:val="000000" w:themeColor="text1"/>
              </w:rPr>
            </w:pPr>
            <w:r w:rsidRPr="00F375CF">
              <w:rPr>
                <w:color w:val="000000" w:themeColor="text1"/>
              </w:rPr>
              <w:t>}</w:t>
            </w:r>
          </w:p>
        </w:tc>
        <w:tc>
          <w:tcPr>
            <w:tcW w:w="2267" w:type="dxa"/>
          </w:tcPr>
          <w:p w14:paraId="350E08F0" w14:textId="77777777" w:rsidR="009A2718" w:rsidRPr="00F375CF" w:rsidRDefault="009A2718" w:rsidP="0036007E">
            <w:pPr>
              <w:pStyle w:val="TAL"/>
              <w:rPr>
                <w:color w:val="000000" w:themeColor="text1"/>
              </w:rPr>
            </w:pPr>
          </w:p>
        </w:tc>
        <w:tc>
          <w:tcPr>
            <w:tcW w:w="1700" w:type="dxa"/>
          </w:tcPr>
          <w:p w14:paraId="7679AAB6" w14:textId="77777777" w:rsidR="009A2718" w:rsidRPr="00F375CF" w:rsidRDefault="009A2718" w:rsidP="0036007E">
            <w:pPr>
              <w:pStyle w:val="TAL"/>
              <w:rPr>
                <w:color w:val="000000" w:themeColor="text1"/>
              </w:rPr>
            </w:pPr>
          </w:p>
        </w:tc>
        <w:tc>
          <w:tcPr>
            <w:tcW w:w="1245" w:type="dxa"/>
          </w:tcPr>
          <w:p w14:paraId="34970BEB" w14:textId="77777777" w:rsidR="009A2718" w:rsidRPr="00F375CF" w:rsidRDefault="009A2718" w:rsidP="0036007E">
            <w:pPr>
              <w:pStyle w:val="TAL"/>
              <w:rPr>
                <w:color w:val="000000" w:themeColor="text1"/>
              </w:rPr>
            </w:pPr>
          </w:p>
        </w:tc>
      </w:tr>
    </w:tbl>
    <w:p w14:paraId="1DF359E2" w14:textId="77777777" w:rsidR="009A2718" w:rsidRPr="00F375CF" w:rsidRDefault="009A2718" w:rsidP="009A2718">
      <w:pPr>
        <w:rPr>
          <w:color w:val="000000" w:themeColor="text1"/>
        </w:rPr>
      </w:pPr>
    </w:p>
    <w:p w14:paraId="1BCBE8D4" w14:textId="77777777" w:rsidR="009A2718" w:rsidRPr="00F375CF" w:rsidRDefault="009A2718" w:rsidP="009A2718">
      <w:pPr>
        <w:pStyle w:val="TH"/>
        <w:rPr>
          <w:i/>
          <w:color w:val="000000" w:themeColor="text1"/>
        </w:rPr>
      </w:pPr>
      <w:bookmarkStart w:id="140" w:name="_Hlk149655102"/>
      <w:r w:rsidRPr="00F375CF">
        <w:rPr>
          <w:color w:val="000000" w:themeColor="text1"/>
        </w:rPr>
        <w:lastRenderedPageBreak/>
        <w:t xml:space="preserve">Table 7.1.1.1.19.3.3-5: </w:t>
      </w:r>
      <w:proofErr w:type="spellStart"/>
      <w:r w:rsidRPr="00F375CF">
        <w:rPr>
          <w:color w:val="000000" w:themeColor="text1"/>
        </w:rPr>
        <w:t>RadioLinkMonitoringConfig</w:t>
      </w:r>
      <w:proofErr w:type="spellEnd"/>
      <w:r w:rsidRPr="00F375CF">
        <w:rPr>
          <w:i/>
          <w:color w:val="000000" w:themeColor="text1"/>
        </w:rPr>
        <w:t xml:space="preserve"> </w:t>
      </w:r>
      <w:r w:rsidRPr="00F375CF">
        <w:rPr>
          <w:color w:val="000000" w:themeColor="text1"/>
        </w:rPr>
        <w:t>(Table 7.1.1.1.19.3.3-4)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2718" w:rsidRPr="00F375CF" w14:paraId="0AD443CD" w14:textId="77777777" w:rsidTr="0036007E">
        <w:tc>
          <w:tcPr>
            <w:tcW w:w="9747" w:type="dxa"/>
            <w:gridSpan w:val="4"/>
          </w:tcPr>
          <w:p w14:paraId="78AFC98E"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4.6.3-133</w:t>
            </w:r>
          </w:p>
        </w:tc>
      </w:tr>
      <w:tr w:rsidR="009A2718" w:rsidRPr="00F375CF" w14:paraId="5E48DE9B" w14:textId="77777777" w:rsidTr="0036007E">
        <w:tc>
          <w:tcPr>
            <w:tcW w:w="4535" w:type="dxa"/>
          </w:tcPr>
          <w:p w14:paraId="0C39C2A7"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Pr>
          <w:p w14:paraId="1EED3678"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Pr>
          <w:p w14:paraId="0D4F5D1C"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Pr>
          <w:p w14:paraId="38B3A189"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14549B6E" w14:textId="77777777" w:rsidTr="0036007E">
        <w:tc>
          <w:tcPr>
            <w:tcW w:w="4535" w:type="dxa"/>
          </w:tcPr>
          <w:p w14:paraId="2C90D858" w14:textId="77777777" w:rsidR="009A2718" w:rsidRPr="00F375CF" w:rsidRDefault="009A2718" w:rsidP="0036007E">
            <w:pPr>
              <w:pStyle w:val="TAL"/>
              <w:rPr>
                <w:color w:val="000000" w:themeColor="text1"/>
                <w:lang w:eastAsia="zh-CN"/>
              </w:rPr>
            </w:pPr>
            <w:proofErr w:type="spellStart"/>
            <w:r w:rsidRPr="00F375CF">
              <w:rPr>
                <w:color w:val="000000" w:themeColor="text1"/>
              </w:rPr>
              <w:t>RadioLinkMonitoringConfig</w:t>
            </w:r>
            <w:proofErr w:type="spellEnd"/>
            <w:r w:rsidRPr="00F375CF">
              <w:rPr>
                <w:color w:val="000000" w:themeColor="text1"/>
              </w:rPr>
              <w:t xml:space="preserve"> ::= </w:t>
            </w:r>
            <w:r w:rsidRPr="00F375CF">
              <w:rPr>
                <w:snapToGrid w:val="0"/>
                <w:color w:val="000000" w:themeColor="text1"/>
              </w:rPr>
              <w:t xml:space="preserve">SEQUENCE </w:t>
            </w:r>
            <w:r w:rsidRPr="00F375CF">
              <w:rPr>
                <w:color w:val="000000" w:themeColor="text1"/>
              </w:rPr>
              <w:t>{</w:t>
            </w:r>
          </w:p>
        </w:tc>
        <w:tc>
          <w:tcPr>
            <w:tcW w:w="2267" w:type="dxa"/>
          </w:tcPr>
          <w:p w14:paraId="4BC8815C" w14:textId="77777777" w:rsidR="009A2718" w:rsidRPr="00F375CF" w:rsidRDefault="009A2718" w:rsidP="0036007E">
            <w:pPr>
              <w:pStyle w:val="TAL"/>
              <w:rPr>
                <w:color w:val="000000" w:themeColor="text1"/>
              </w:rPr>
            </w:pPr>
          </w:p>
        </w:tc>
        <w:tc>
          <w:tcPr>
            <w:tcW w:w="1700" w:type="dxa"/>
          </w:tcPr>
          <w:p w14:paraId="661774A5" w14:textId="77777777" w:rsidR="009A2718" w:rsidRPr="00F375CF" w:rsidRDefault="009A2718" w:rsidP="0036007E">
            <w:pPr>
              <w:pStyle w:val="TAL"/>
              <w:rPr>
                <w:color w:val="000000" w:themeColor="text1"/>
              </w:rPr>
            </w:pPr>
          </w:p>
        </w:tc>
        <w:tc>
          <w:tcPr>
            <w:tcW w:w="1245" w:type="dxa"/>
          </w:tcPr>
          <w:p w14:paraId="2CE2D00F" w14:textId="77777777" w:rsidR="009A2718" w:rsidRPr="00F375CF" w:rsidRDefault="009A2718" w:rsidP="0036007E">
            <w:pPr>
              <w:pStyle w:val="TAL"/>
              <w:rPr>
                <w:color w:val="000000" w:themeColor="text1"/>
              </w:rPr>
            </w:pPr>
          </w:p>
        </w:tc>
      </w:tr>
      <w:tr w:rsidR="009A2718" w:rsidRPr="00F375CF" w14:paraId="6474ACF8" w14:textId="77777777" w:rsidTr="0036007E">
        <w:tc>
          <w:tcPr>
            <w:tcW w:w="4535" w:type="dxa"/>
          </w:tcPr>
          <w:p w14:paraId="0CDB857C"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w:t>
            </w:r>
            <w:proofErr w:type="spellStart"/>
            <w:r w:rsidRPr="00F375CF">
              <w:rPr>
                <w:rFonts w:cs="Arial"/>
                <w:color w:val="000000" w:themeColor="text1"/>
                <w:kern w:val="2"/>
                <w:szCs w:val="18"/>
              </w:rPr>
              <w:t>failureDetectionResourcesToAddModList</w:t>
            </w:r>
            <w:proofErr w:type="spellEnd"/>
            <w:r w:rsidRPr="00F375CF">
              <w:rPr>
                <w:rFonts w:cs="Arial"/>
                <w:color w:val="000000" w:themeColor="text1"/>
                <w:kern w:val="2"/>
                <w:szCs w:val="18"/>
              </w:rPr>
              <w:t xml:space="preserve"> SEQUENCE (SIZE(1..maxNrofFailureDetectionResources)) OF </w:t>
            </w:r>
            <w:proofErr w:type="spellStart"/>
            <w:r w:rsidRPr="00F375CF">
              <w:rPr>
                <w:color w:val="000000" w:themeColor="text1"/>
              </w:rPr>
              <w:t>RadioLinkMonitoringRS</w:t>
            </w:r>
            <w:proofErr w:type="spellEnd"/>
            <w:r w:rsidRPr="00F375CF">
              <w:rPr>
                <w:rFonts w:cs="Arial"/>
                <w:color w:val="000000" w:themeColor="text1"/>
                <w:kern w:val="2"/>
                <w:szCs w:val="18"/>
              </w:rPr>
              <w:t xml:space="preserve"> {</w:t>
            </w:r>
          </w:p>
        </w:tc>
        <w:tc>
          <w:tcPr>
            <w:tcW w:w="2267" w:type="dxa"/>
          </w:tcPr>
          <w:p w14:paraId="5C9C9434" w14:textId="77777777" w:rsidR="009A2718" w:rsidRPr="00F375CF" w:rsidRDefault="009A2718" w:rsidP="0036007E">
            <w:pPr>
              <w:pStyle w:val="TAL"/>
              <w:rPr>
                <w:color w:val="000000" w:themeColor="text1"/>
                <w:lang w:eastAsia="zh-CN"/>
              </w:rPr>
            </w:pPr>
            <w:r w:rsidRPr="00F375CF">
              <w:rPr>
                <w:color w:val="000000" w:themeColor="text1"/>
              </w:rPr>
              <w:t>1 entry</w:t>
            </w:r>
          </w:p>
        </w:tc>
        <w:tc>
          <w:tcPr>
            <w:tcW w:w="1700" w:type="dxa"/>
          </w:tcPr>
          <w:p w14:paraId="7DEE6488" w14:textId="77777777" w:rsidR="009A2718" w:rsidRPr="00F375CF" w:rsidRDefault="009A2718" w:rsidP="0036007E">
            <w:pPr>
              <w:pStyle w:val="TAL"/>
              <w:rPr>
                <w:color w:val="000000" w:themeColor="text1"/>
              </w:rPr>
            </w:pPr>
          </w:p>
        </w:tc>
        <w:tc>
          <w:tcPr>
            <w:tcW w:w="1245" w:type="dxa"/>
          </w:tcPr>
          <w:p w14:paraId="3D93A6D9" w14:textId="77777777" w:rsidR="009A2718" w:rsidRPr="00F375CF" w:rsidRDefault="009A2718" w:rsidP="0036007E">
            <w:pPr>
              <w:pStyle w:val="TAL"/>
              <w:rPr>
                <w:color w:val="000000" w:themeColor="text1"/>
              </w:rPr>
            </w:pPr>
          </w:p>
        </w:tc>
      </w:tr>
      <w:tr w:rsidR="009A2718" w:rsidRPr="00F375CF" w14:paraId="24F595C2" w14:textId="77777777" w:rsidTr="0036007E">
        <w:tc>
          <w:tcPr>
            <w:tcW w:w="4535" w:type="dxa"/>
          </w:tcPr>
          <w:p w14:paraId="6B1C93A3"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RadioLinkMonitoringRS</w:t>
            </w:r>
            <w:proofErr w:type="spellEnd"/>
            <w:r w:rsidRPr="00F375CF">
              <w:rPr>
                <w:color w:val="000000" w:themeColor="text1"/>
              </w:rPr>
              <w:t xml:space="preserve">[1] </w:t>
            </w:r>
            <w:r w:rsidRPr="00F375CF">
              <w:rPr>
                <w:snapToGrid w:val="0"/>
                <w:color w:val="000000" w:themeColor="text1"/>
              </w:rPr>
              <w:t xml:space="preserve">SEQUENCE </w:t>
            </w:r>
            <w:r w:rsidRPr="00F375CF">
              <w:rPr>
                <w:color w:val="000000" w:themeColor="text1"/>
              </w:rPr>
              <w:t>{</w:t>
            </w:r>
          </w:p>
        </w:tc>
        <w:tc>
          <w:tcPr>
            <w:tcW w:w="2267" w:type="dxa"/>
          </w:tcPr>
          <w:p w14:paraId="4258C37C" w14:textId="77777777" w:rsidR="009A2718" w:rsidRPr="00F375CF" w:rsidRDefault="009A2718" w:rsidP="0036007E">
            <w:pPr>
              <w:pStyle w:val="TAL"/>
              <w:rPr>
                <w:color w:val="000000" w:themeColor="text1"/>
              </w:rPr>
            </w:pPr>
          </w:p>
        </w:tc>
        <w:tc>
          <w:tcPr>
            <w:tcW w:w="1700" w:type="dxa"/>
          </w:tcPr>
          <w:p w14:paraId="62503BD8" w14:textId="77777777" w:rsidR="009A2718" w:rsidRPr="00F375CF" w:rsidRDefault="009A2718" w:rsidP="0036007E">
            <w:pPr>
              <w:pStyle w:val="TAL"/>
              <w:rPr>
                <w:color w:val="000000" w:themeColor="text1"/>
              </w:rPr>
            </w:pPr>
          </w:p>
        </w:tc>
        <w:tc>
          <w:tcPr>
            <w:tcW w:w="1245" w:type="dxa"/>
          </w:tcPr>
          <w:p w14:paraId="3B14B878" w14:textId="77777777" w:rsidR="009A2718" w:rsidRPr="00F375CF" w:rsidRDefault="009A2718" w:rsidP="0036007E">
            <w:pPr>
              <w:pStyle w:val="TAL"/>
              <w:rPr>
                <w:color w:val="000000" w:themeColor="text1"/>
              </w:rPr>
            </w:pPr>
          </w:p>
        </w:tc>
      </w:tr>
      <w:tr w:rsidR="009A2718" w:rsidRPr="00F375CF" w14:paraId="20A8DC39" w14:textId="77777777" w:rsidTr="0036007E">
        <w:tc>
          <w:tcPr>
            <w:tcW w:w="4535" w:type="dxa"/>
          </w:tcPr>
          <w:p w14:paraId="7C7EF5DC"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w:t>
            </w:r>
            <w:proofErr w:type="spellStart"/>
            <w:r w:rsidRPr="00F375CF">
              <w:rPr>
                <w:rFonts w:cs="Arial"/>
                <w:color w:val="000000" w:themeColor="text1"/>
                <w:kern w:val="2"/>
                <w:szCs w:val="18"/>
              </w:rPr>
              <w:t>radioLinkMonitoringRS</w:t>
            </w:r>
            <w:proofErr w:type="spellEnd"/>
            <w:r w:rsidRPr="00F375CF">
              <w:rPr>
                <w:rFonts w:cs="Arial"/>
                <w:color w:val="000000" w:themeColor="text1"/>
                <w:kern w:val="2"/>
                <w:szCs w:val="18"/>
              </w:rPr>
              <w:t>-Id</w:t>
            </w:r>
          </w:p>
        </w:tc>
        <w:tc>
          <w:tcPr>
            <w:tcW w:w="2267" w:type="dxa"/>
          </w:tcPr>
          <w:p w14:paraId="2DAAF694" w14:textId="77777777" w:rsidR="009A2718" w:rsidRPr="00F375CF" w:rsidRDefault="009A2718" w:rsidP="0036007E">
            <w:pPr>
              <w:pStyle w:val="TAL"/>
              <w:rPr>
                <w:color w:val="000000" w:themeColor="text1"/>
              </w:rPr>
            </w:pPr>
            <w:r w:rsidRPr="00F375CF">
              <w:rPr>
                <w:color w:val="000000" w:themeColor="text1"/>
              </w:rPr>
              <w:t>0</w:t>
            </w:r>
          </w:p>
        </w:tc>
        <w:tc>
          <w:tcPr>
            <w:tcW w:w="1700" w:type="dxa"/>
          </w:tcPr>
          <w:p w14:paraId="12C256C6" w14:textId="77777777" w:rsidR="009A2718" w:rsidRPr="00F375CF" w:rsidRDefault="009A2718" w:rsidP="0036007E">
            <w:pPr>
              <w:pStyle w:val="TAL"/>
              <w:rPr>
                <w:color w:val="000000" w:themeColor="text1"/>
              </w:rPr>
            </w:pPr>
          </w:p>
        </w:tc>
        <w:tc>
          <w:tcPr>
            <w:tcW w:w="1245" w:type="dxa"/>
          </w:tcPr>
          <w:p w14:paraId="44879696" w14:textId="77777777" w:rsidR="009A2718" w:rsidRPr="00F375CF" w:rsidRDefault="009A2718" w:rsidP="0036007E">
            <w:pPr>
              <w:pStyle w:val="TAL"/>
              <w:rPr>
                <w:color w:val="000000" w:themeColor="text1"/>
              </w:rPr>
            </w:pPr>
          </w:p>
        </w:tc>
      </w:tr>
      <w:tr w:rsidR="009A2718" w:rsidRPr="00F375CF" w14:paraId="739D9958" w14:textId="77777777" w:rsidTr="0036007E">
        <w:tc>
          <w:tcPr>
            <w:tcW w:w="4535" w:type="dxa"/>
            <w:tcBorders>
              <w:bottom w:val="nil"/>
            </w:tcBorders>
          </w:tcPr>
          <w:p w14:paraId="0915477C"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purpose</w:t>
            </w:r>
          </w:p>
        </w:tc>
        <w:tc>
          <w:tcPr>
            <w:tcW w:w="2267" w:type="dxa"/>
          </w:tcPr>
          <w:p w14:paraId="10640C2F" w14:textId="77777777" w:rsidR="009A2718" w:rsidRPr="00F375CF" w:rsidRDefault="009A2718" w:rsidP="0036007E">
            <w:pPr>
              <w:pStyle w:val="TAL"/>
              <w:rPr>
                <w:color w:val="000000" w:themeColor="text1"/>
              </w:rPr>
            </w:pPr>
            <w:r w:rsidRPr="00F375CF">
              <w:rPr>
                <w:color w:val="000000" w:themeColor="text1"/>
              </w:rPr>
              <w:t>both</w:t>
            </w:r>
          </w:p>
        </w:tc>
        <w:tc>
          <w:tcPr>
            <w:tcW w:w="1700" w:type="dxa"/>
          </w:tcPr>
          <w:p w14:paraId="69341A06" w14:textId="77777777" w:rsidR="009A2718" w:rsidRPr="00F375CF" w:rsidRDefault="009A2718" w:rsidP="0036007E">
            <w:pPr>
              <w:pStyle w:val="TAL"/>
              <w:rPr>
                <w:color w:val="000000" w:themeColor="text1"/>
              </w:rPr>
            </w:pPr>
          </w:p>
        </w:tc>
        <w:tc>
          <w:tcPr>
            <w:tcW w:w="1245" w:type="dxa"/>
          </w:tcPr>
          <w:p w14:paraId="0ED745CE" w14:textId="77777777" w:rsidR="009A2718" w:rsidRPr="00F375CF" w:rsidRDefault="009A2718" w:rsidP="0036007E">
            <w:pPr>
              <w:pStyle w:val="TAL"/>
              <w:rPr>
                <w:color w:val="000000" w:themeColor="text1"/>
              </w:rPr>
            </w:pPr>
          </w:p>
        </w:tc>
      </w:tr>
      <w:tr w:rsidR="009A2718" w:rsidRPr="00F375CF" w14:paraId="62D19C2D" w14:textId="77777777" w:rsidTr="0036007E">
        <w:tc>
          <w:tcPr>
            <w:tcW w:w="4535" w:type="dxa"/>
          </w:tcPr>
          <w:p w14:paraId="0010B6F0"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w:t>
            </w:r>
            <w:proofErr w:type="spellStart"/>
            <w:r w:rsidRPr="00F375CF">
              <w:rPr>
                <w:rFonts w:cs="Arial"/>
                <w:color w:val="000000" w:themeColor="text1"/>
                <w:kern w:val="2"/>
                <w:szCs w:val="18"/>
              </w:rPr>
              <w:t>detectionResource</w:t>
            </w:r>
            <w:proofErr w:type="spellEnd"/>
            <w:r w:rsidRPr="00F375CF">
              <w:rPr>
                <w:rFonts w:cs="Arial"/>
                <w:color w:val="000000" w:themeColor="text1"/>
                <w:kern w:val="2"/>
                <w:szCs w:val="18"/>
              </w:rPr>
              <w:t xml:space="preserve"> CHOICE {</w:t>
            </w:r>
          </w:p>
        </w:tc>
        <w:tc>
          <w:tcPr>
            <w:tcW w:w="2267" w:type="dxa"/>
          </w:tcPr>
          <w:p w14:paraId="1C46D34E" w14:textId="77777777" w:rsidR="009A2718" w:rsidRPr="00F375CF" w:rsidRDefault="009A2718" w:rsidP="0036007E">
            <w:pPr>
              <w:pStyle w:val="TAL"/>
              <w:rPr>
                <w:color w:val="000000" w:themeColor="text1"/>
              </w:rPr>
            </w:pPr>
          </w:p>
        </w:tc>
        <w:tc>
          <w:tcPr>
            <w:tcW w:w="1700" w:type="dxa"/>
          </w:tcPr>
          <w:p w14:paraId="64252111" w14:textId="77777777" w:rsidR="009A2718" w:rsidRPr="00F375CF" w:rsidRDefault="009A2718" w:rsidP="0036007E">
            <w:pPr>
              <w:pStyle w:val="TAL"/>
              <w:rPr>
                <w:color w:val="000000" w:themeColor="text1"/>
              </w:rPr>
            </w:pPr>
          </w:p>
        </w:tc>
        <w:tc>
          <w:tcPr>
            <w:tcW w:w="1245" w:type="dxa"/>
          </w:tcPr>
          <w:p w14:paraId="7F726675" w14:textId="77777777" w:rsidR="009A2718" w:rsidRPr="00F375CF" w:rsidRDefault="009A2718" w:rsidP="0036007E">
            <w:pPr>
              <w:pStyle w:val="TAL"/>
              <w:rPr>
                <w:color w:val="000000" w:themeColor="text1"/>
              </w:rPr>
            </w:pPr>
          </w:p>
        </w:tc>
      </w:tr>
      <w:tr w:rsidR="009A2718" w:rsidRPr="00F375CF" w14:paraId="4D407ABE" w14:textId="77777777" w:rsidTr="0036007E">
        <w:tc>
          <w:tcPr>
            <w:tcW w:w="4535" w:type="dxa"/>
            <w:tcBorders>
              <w:bottom w:val="nil"/>
            </w:tcBorders>
          </w:tcPr>
          <w:p w14:paraId="1E6145FD"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w:t>
            </w:r>
            <w:proofErr w:type="spellStart"/>
            <w:r w:rsidRPr="00F375CF">
              <w:rPr>
                <w:rFonts w:cs="Arial"/>
                <w:color w:val="000000" w:themeColor="text1"/>
                <w:kern w:val="2"/>
                <w:szCs w:val="18"/>
              </w:rPr>
              <w:t>csi-rs</w:t>
            </w:r>
            <w:proofErr w:type="spellEnd"/>
          </w:p>
        </w:tc>
        <w:tc>
          <w:tcPr>
            <w:tcW w:w="2267" w:type="dxa"/>
          </w:tcPr>
          <w:p w14:paraId="14C6B402" w14:textId="77777777" w:rsidR="009A2718" w:rsidRPr="00F375CF" w:rsidRDefault="009A2718" w:rsidP="0036007E">
            <w:pPr>
              <w:pStyle w:val="TAL"/>
              <w:rPr>
                <w:color w:val="000000" w:themeColor="text1"/>
              </w:rPr>
            </w:pPr>
            <w:r w:rsidRPr="00F375CF">
              <w:rPr>
                <w:color w:val="000000" w:themeColor="text1"/>
              </w:rPr>
              <w:t>0</w:t>
            </w:r>
          </w:p>
        </w:tc>
        <w:tc>
          <w:tcPr>
            <w:tcW w:w="1700" w:type="dxa"/>
          </w:tcPr>
          <w:p w14:paraId="25F473F0" w14:textId="77777777" w:rsidR="009A2718" w:rsidRPr="00F375CF" w:rsidRDefault="009A2718" w:rsidP="0036007E">
            <w:pPr>
              <w:pStyle w:val="TAL"/>
              <w:rPr>
                <w:color w:val="000000" w:themeColor="text1"/>
              </w:rPr>
            </w:pPr>
            <w:r w:rsidRPr="00F375CF">
              <w:rPr>
                <w:color w:val="000000" w:themeColor="text1"/>
              </w:rPr>
              <w:t>NR Cell 1 Beam index #0</w:t>
            </w:r>
          </w:p>
        </w:tc>
        <w:tc>
          <w:tcPr>
            <w:tcW w:w="1245" w:type="dxa"/>
          </w:tcPr>
          <w:p w14:paraId="2E109568" w14:textId="77777777" w:rsidR="009A2718" w:rsidRPr="00F375CF" w:rsidRDefault="009A2718" w:rsidP="0036007E">
            <w:pPr>
              <w:pStyle w:val="TAL"/>
              <w:rPr>
                <w:color w:val="000000" w:themeColor="text1"/>
              </w:rPr>
            </w:pPr>
          </w:p>
        </w:tc>
      </w:tr>
      <w:tr w:rsidR="009A2718" w:rsidRPr="00F375CF" w14:paraId="62C44B85" w14:textId="77777777" w:rsidTr="0036007E">
        <w:tc>
          <w:tcPr>
            <w:tcW w:w="4535" w:type="dxa"/>
          </w:tcPr>
          <w:p w14:paraId="3DB19B32"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w:t>
            </w:r>
          </w:p>
        </w:tc>
        <w:tc>
          <w:tcPr>
            <w:tcW w:w="2267" w:type="dxa"/>
          </w:tcPr>
          <w:p w14:paraId="619BB4A3" w14:textId="77777777" w:rsidR="009A2718" w:rsidRPr="00F375CF" w:rsidRDefault="009A2718" w:rsidP="0036007E">
            <w:pPr>
              <w:pStyle w:val="TAL"/>
              <w:rPr>
                <w:color w:val="000000" w:themeColor="text1"/>
              </w:rPr>
            </w:pPr>
          </w:p>
        </w:tc>
        <w:tc>
          <w:tcPr>
            <w:tcW w:w="1700" w:type="dxa"/>
          </w:tcPr>
          <w:p w14:paraId="2D6DCB80" w14:textId="77777777" w:rsidR="009A2718" w:rsidRPr="00F375CF" w:rsidRDefault="009A2718" w:rsidP="0036007E">
            <w:pPr>
              <w:pStyle w:val="TAL"/>
              <w:rPr>
                <w:color w:val="000000" w:themeColor="text1"/>
              </w:rPr>
            </w:pPr>
          </w:p>
        </w:tc>
        <w:tc>
          <w:tcPr>
            <w:tcW w:w="1245" w:type="dxa"/>
          </w:tcPr>
          <w:p w14:paraId="6824B1C2" w14:textId="77777777" w:rsidR="009A2718" w:rsidRPr="00F375CF" w:rsidRDefault="009A2718" w:rsidP="0036007E">
            <w:pPr>
              <w:pStyle w:val="TAL"/>
              <w:rPr>
                <w:color w:val="000000" w:themeColor="text1"/>
              </w:rPr>
            </w:pPr>
          </w:p>
        </w:tc>
      </w:tr>
      <w:tr w:rsidR="009A2718" w:rsidRPr="00F375CF" w14:paraId="263C0343" w14:textId="77777777" w:rsidTr="0036007E">
        <w:tc>
          <w:tcPr>
            <w:tcW w:w="4535" w:type="dxa"/>
          </w:tcPr>
          <w:p w14:paraId="1F922AAC"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w:t>
            </w:r>
          </w:p>
        </w:tc>
        <w:tc>
          <w:tcPr>
            <w:tcW w:w="2267" w:type="dxa"/>
          </w:tcPr>
          <w:p w14:paraId="457BDDE7" w14:textId="77777777" w:rsidR="009A2718" w:rsidRPr="00F375CF" w:rsidRDefault="009A2718" w:rsidP="0036007E">
            <w:pPr>
              <w:pStyle w:val="TAL"/>
              <w:rPr>
                <w:color w:val="000000" w:themeColor="text1"/>
              </w:rPr>
            </w:pPr>
          </w:p>
        </w:tc>
        <w:tc>
          <w:tcPr>
            <w:tcW w:w="1700" w:type="dxa"/>
          </w:tcPr>
          <w:p w14:paraId="3BFCC374" w14:textId="77777777" w:rsidR="009A2718" w:rsidRPr="00F375CF" w:rsidRDefault="009A2718" w:rsidP="0036007E">
            <w:pPr>
              <w:pStyle w:val="TAL"/>
              <w:rPr>
                <w:color w:val="000000" w:themeColor="text1"/>
              </w:rPr>
            </w:pPr>
          </w:p>
        </w:tc>
        <w:tc>
          <w:tcPr>
            <w:tcW w:w="1245" w:type="dxa"/>
          </w:tcPr>
          <w:p w14:paraId="6AE31F7E" w14:textId="77777777" w:rsidR="009A2718" w:rsidRPr="00F375CF" w:rsidRDefault="009A2718" w:rsidP="0036007E">
            <w:pPr>
              <w:pStyle w:val="TAL"/>
              <w:rPr>
                <w:color w:val="000000" w:themeColor="text1"/>
              </w:rPr>
            </w:pPr>
          </w:p>
        </w:tc>
      </w:tr>
      <w:tr w:rsidR="009A2718" w:rsidRPr="00F375CF" w14:paraId="4CFD03EC" w14:textId="77777777" w:rsidTr="0036007E">
        <w:tc>
          <w:tcPr>
            <w:tcW w:w="4535" w:type="dxa"/>
          </w:tcPr>
          <w:p w14:paraId="6755D6C3"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w:t>
            </w:r>
          </w:p>
        </w:tc>
        <w:tc>
          <w:tcPr>
            <w:tcW w:w="2267" w:type="dxa"/>
          </w:tcPr>
          <w:p w14:paraId="631CE43C" w14:textId="77777777" w:rsidR="009A2718" w:rsidRPr="00F375CF" w:rsidRDefault="009A2718" w:rsidP="0036007E">
            <w:pPr>
              <w:pStyle w:val="TAL"/>
              <w:rPr>
                <w:color w:val="000000" w:themeColor="text1"/>
              </w:rPr>
            </w:pPr>
          </w:p>
        </w:tc>
        <w:tc>
          <w:tcPr>
            <w:tcW w:w="1700" w:type="dxa"/>
          </w:tcPr>
          <w:p w14:paraId="666CB320" w14:textId="77777777" w:rsidR="009A2718" w:rsidRPr="00F375CF" w:rsidRDefault="009A2718" w:rsidP="0036007E">
            <w:pPr>
              <w:pStyle w:val="TAL"/>
              <w:rPr>
                <w:color w:val="000000" w:themeColor="text1"/>
              </w:rPr>
            </w:pPr>
          </w:p>
        </w:tc>
        <w:tc>
          <w:tcPr>
            <w:tcW w:w="1245" w:type="dxa"/>
          </w:tcPr>
          <w:p w14:paraId="7320D0F4" w14:textId="77777777" w:rsidR="009A2718" w:rsidRPr="00F375CF" w:rsidRDefault="009A2718" w:rsidP="0036007E">
            <w:pPr>
              <w:pStyle w:val="TAL"/>
              <w:rPr>
                <w:color w:val="000000" w:themeColor="text1"/>
              </w:rPr>
            </w:pPr>
          </w:p>
        </w:tc>
      </w:tr>
      <w:tr w:rsidR="009A2718" w:rsidRPr="00F375CF" w14:paraId="0F11F276" w14:textId="77777777" w:rsidTr="0036007E">
        <w:tc>
          <w:tcPr>
            <w:tcW w:w="4535" w:type="dxa"/>
          </w:tcPr>
          <w:p w14:paraId="218C4223"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w:t>
            </w:r>
            <w:proofErr w:type="spellStart"/>
            <w:r w:rsidRPr="00F375CF">
              <w:rPr>
                <w:rFonts w:cs="Arial"/>
                <w:color w:val="000000" w:themeColor="text1"/>
                <w:kern w:val="2"/>
                <w:szCs w:val="18"/>
              </w:rPr>
              <w:t>beamFailureInstanceMaxCount</w:t>
            </w:r>
            <w:proofErr w:type="spellEnd"/>
          </w:p>
        </w:tc>
        <w:tc>
          <w:tcPr>
            <w:tcW w:w="2267" w:type="dxa"/>
          </w:tcPr>
          <w:p w14:paraId="1CD2048B" w14:textId="77777777" w:rsidR="009A2718" w:rsidRPr="00F375CF" w:rsidRDefault="009A2718" w:rsidP="0036007E">
            <w:pPr>
              <w:pStyle w:val="TAL"/>
              <w:rPr>
                <w:color w:val="000000" w:themeColor="text1"/>
              </w:rPr>
            </w:pPr>
            <w:r w:rsidRPr="00F375CF">
              <w:rPr>
                <w:color w:val="000000" w:themeColor="text1"/>
                <w:lang w:eastAsia="zh-CN"/>
              </w:rPr>
              <w:t>n1</w:t>
            </w:r>
          </w:p>
        </w:tc>
        <w:tc>
          <w:tcPr>
            <w:tcW w:w="1700" w:type="dxa"/>
          </w:tcPr>
          <w:p w14:paraId="40051B71" w14:textId="77777777" w:rsidR="009A2718" w:rsidRPr="00F375CF" w:rsidRDefault="009A2718" w:rsidP="0036007E">
            <w:pPr>
              <w:pStyle w:val="TAL"/>
              <w:rPr>
                <w:color w:val="000000" w:themeColor="text1"/>
              </w:rPr>
            </w:pPr>
          </w:p>
        </w:tc>
        <w:tc>
          <w:tcPr>
            <w:tcW w:w="1245" w:type="dxa"/>
          </w:tcPr>
          <w:p w14:paraId="1EFA9AD0" w14:textId="77777777" w:rsidR="009A2718" w:rsidRPr="00F375CF" w:rsidRDefault="009A2718" w:rsidP="0036007E">
            <w:pPr>
              <w:pStyle w:val="TAL"/>
              <w:rPr>
                <w:color w:val="000000" w:themeColor="text1"/>
              </w:rPr>
            </w:pPr>
          </w:p>
        </w:tc>
      </w:tr>
      <w:tr w:rsidR="009A2718" w:rsidRPr="00F375CF" w14:paraId="27526389" w14:textId="77777777" w:rsidTr="0036007E">
        <w:tc>
          <w:tcPr>
            <w:tcW w:w="4535" w:type="dxa"/>
          </w:tcPr>
          <w:p w14:paraId="3E8F44A0" w14:textId="77777777" w:rsidR="009A2718" w:rsidRPr="00F375CF" w:rsidRDefault="009A2718" w:rsidP="0036007E">
            <w:pPr>
              <w:pStyle w:val="TAL"/>
              <w:rPr>
                <w:color w:val="000000" w:themeColor="text1"/>
              </w:rPr>
            </w:pPr>
            <w:r w:rsidRPr="00F375CF">
              <w:rPr>
                <w:rFonts w:cs="Arial"/>
                <w:color w:val="000000" w:themeColor="text1"/>
                <w:kern w:val="2"/>
                <w:szCs w:val="18"/>
              </w:rPr>
              <w:t xml:space="preserve">  </w:t>
            </w:r>
            <w:proofErr w:type="spellStart"/>
            <w:r w:rsidRPr="00F375CF">
              <w:rPr>
                <w:rFonts w:cs="Arial"/>
                <w:color w:val="000000" w:themeColor="text1"/>
                <w:kern w:val="2"/>
                <w:szCs w:val="18"/>
              </w:rPr>
              <w:t>beamFailureDetectionTimer</w:t>
            </w:r>
            <w:proofErr w:type="spellEnd"/>
          </w:p>
        </w:tc>
        <w:tc>
          <w:tcPr>
            <w:tcW w:w="2267" w:type="dxa"/>
          </w:tcPr>
          <w:p w14:paraId="19488AF7" w14:textId="77777777" w:rsidR="009A2718" w:rsidRPr="00F375CF" w:rsidRDefault="009A2718" w:rsidP="0036007E">
            <w:pPr>
              <w:pStyle w:val="TAL"/>
              <w:rPr>
                <w:color w:val="000000" w:themeColor="text1"/>
              </w:rPr>
            </w:pPr>
            <w:r w:rsidRPr="00F375CF">
              <w:rPr>
                <w:color w:val="000000" w:themeColor="text1"/>
              </w:rPr>
              <w:t>pbfd1</w:t>
            </w:r>
          </w:p>
        </w:tc>
        <w:tc>
          <w:tcPr>
            <w:tcW w:w="1700" w:type="dxa"/>
          </w:tcPr>
          <w:p w14:paraId="0F07DB3C" w14:textId="77777777" w:rsidR="009A2718" w:rsidRPr="00F375CF" w:rsidRDefault="009A2718" w:rsidP="0036007E">
            <w:pPr>
              <w:pStyle w:val="TAL"/>
              <w:rPr>
                <w:color w:val="000000" w:themeColor="text1"/>
              </w:rPr>
            </w:pPr>
          </w:p>
        </w:tc>
        <w:tc>
          <w:tcPr>
            <w:tcW w:w="1245" w:type="dxa"/>
          </w:tcPr>
          <w:p w14:paraId="3B72346F" w14:textId="77777777" w:rsidR="009A2718" w:rsidRPr="00F375CF" w:rsidRDefault="009A2718" w:rsidP="0036007E">
            <w:pPr>
              <w:pStyle w:val="TAL"/>
              <w:rPr>
                <w:color w:val="000000" w:themeColor="text1"/>
              </w:rPr>
            </w:pPr>
          </w:p>
        </w:tc>
      </w:tr>
      <w:tr w:rsidR="009A2718" w:rsidRPr="00F375CF" w14:paraId="03C6768D" w14:textId="77777777" w:rsidTr="0036007E">
        <w:tc>
          <w:tcPr>
            <w:tcW w:w="4535" w:type="dxa"/>
          </w:tcPr>
          <w:p w14:paraId="1EC1571D" w14:textId="77777777" w:rsidR="009A2718" w:rsidRPr="00F375CF" w:rsidRDefault="009A2718" w:rsidP="0036007E">
            <w:pPr>
              <w:pStyle w:val="TAL"/>
              <w:rPr>
                <w:color w:val="000000" w:themeColor="text1"/>
              </w:rPr>
            </w:pPr>
            <w:r w:rsidRPr="00F375CF">
              <w:rPr>
                <w:color w:val="000000" w:themeColor="text1"/>
              </w:rPr>
              <w:t>}</w:t>
            </w:r>
          </w:p>
        </w:tc>
        <w:tc>
          <w:tcPr>
            <w:tcW w:w="2267" w:type="dxa"/>
          </w:tcPr>
          <w:p w14:paraId="7A37ACED" w14:textId="77777777" w:rsidR="009A2718" w:rsidRPr="00F375CF" w:rsidRDefault="009A2718" w:rsidP="0036007E">
            <w:pPr>
              <w:pStyle w:val="TAL"/>
              <w:rPr>
                <w:color w:val="000000" w:themeColor="text1"/>
                <w:lang w:eastAsia="zh-CN"/>
              </w:rPr>
            </w:pPr>
          </w:p>
        </w:tc>
        <w:tc>
          <w:tcPr>
            <w:tcW w:w="1700" w:type="dxa"/>
          </w:tcPr>
          <w:p w14:paraId="44F2058C" w14:textId="77777777" w:rsidR="009A2718" w:rsidRPr="00F375CF" w:rsidRDefault="009A2718" w:rsidP="0036007E">
            <w:pPr>
              <w:pStyle w:val="TAL"/>
              <w:rPr>
                <w:color w:val="000000" w:themeColor="text1"/>
              </w:rPr>
            </w:pPr>
          </w:p>
        </w:tc>
        <w:tc>
          <w:tcPr>
            <w:tcW w:w="1245" w:type="dxa"/>
          </w:tcPr>
          <w:p w14:paraId="13CB92AB" w14:textId="77777777" w:rsidR="009A2718" w:rsidRPr="00F375CF" w:rsidRDefault="009A2718" w:rsidP="0036007E">
            <w:pPr>
              <w:pStyle w:val="TAL"/>
              <w:rPr>
                <w:color w:val="000000" w:themeColor="text1"/>
              </w:rPr>
            </w:pPr>
          </w:p>
        </w:tc>
      </w:tr>
      <w:bookmarkEnd w:id="140"/>
    </w:tbl>
    <w:p w14:paraId="6FBEBD30" w14:textId="77777777" w:rsidR="009A2718" w:rsidRPr="00F375CF" w:rsidRDefault="009A2718" w:rsidP="009A2718">
      <w:pPr>
        <w:rPr>
          <w:color w:val="000000" w:themeColor="text1"/>
        </w:rPr>
      </w:pPr>
    </w:p>
    <w:p w14:paraId="036CBC99" w14:textId="77777777" w:rsidR="009A2718" w:rsidRPr="00F375CF" w:rsidRDefault="009A2718" w:rsidP="009A2718">
      <w:pPr>
        <w:pStyle w:val="TH"/>
        <w:rPr>
          <w:color w:val="000000" w:themeColor="text1"/>
        </w:rPr>
      </w:pPr>
      <w:r w:rsidRPr="00F375CF">
        <w:rPr>
          <w:color w:val="000000" w:themeColor="text1"/>
        </w:rPr>
        <w:t xml:space="preserve">Table 7.1.1.1.19.3.3-6: </w:t>
      </w:r>
      <w:r w:rsidRPr="00F375CF">
        <w:rPr>
          <w:i/>
          <w:color w:val="000000" w:themeColor="text1"/>
        </w:rPr>
        <w:t>PDSCH-Config</w:t>
      </w:r>
      <w:r w:rsidRPr="00F375CF">
        <w:rPr>
          <w:color w:val="000000" w:themeColor="text1"/>
        </w:rPr>
        <w:t xml:space="preserve"> (Table 7.1.1.1.19.3.3-4)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2718" w:rsidRPr="00F375CF" w14:paraId="7BCD2D39"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7D8BEB42"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4.6.3-100</w:t>
            </w:r>
          </w:p>
        </w:tc>
      </w:tr>
      <w:tr w:rsidR="009A2718" w:rsidRPr="00F375CF" w14:paraId="428059F2"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94CD36E"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57CFD7"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CD63BE"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7478346E"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423822A7"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10767AA" w14:textId="77777777" w:rsidR="009A2718" w:rsidRPr="00F375CF" w:rsidRDefault="009A2718" w:rsidP="0036007E">
            <w:pPr>
              <w:pStyle w:val="TAL"/>
              <w:rPr>
                <w:color w:val="000000" w:themeColor="text1"/>
              </w:rPr>
            </w:pPr>
            <w:r w:rsidRPr="00F375CF">
              <w:rPr>
                <w:color w:val="000000" w:themeColor="text1"/>
              </w:rPr>
              <w:t xml:space="preserve">PDSCH-Config ::=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2420BAED"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6AFEB9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5EDE35B" w14:textId="77777777" w:rsidR="009A2718" w:rsidRPr="00F375CF" w:rsidRDefault="009A2718" w:rsidP="0036007E">
            <w:pPr>
              <w:pStyle w:val="TAL"/>
              <w:rPr>
                <w:color w:val="000000" w:themeColor="text1"/>
              </w:rPr>
            </w:pPr>
          </w:p>
        </w:tc>
      </w:tr>
      <w:tr w:rsidR="009A2718" w:rsidRPr="00F375CF" w14:paraId="4B0A69B4" w14:textId="77777777" w:rsidTr="0036007E">
        <w:tc>
          <w:tcPr>
            <w:tcW w:w="4535" w:type="dxa"/>
            <w:tcBorders>
              <w:top w:val="single" w:sz="4" w:space="0" w:color="auto"/>
              <w:left w:val="single" w:sz="4" w:space="0" w:color="auto"/>
              <w:bottom w:val="single" w:sz="4" w:space="0" w:color="auto"/>
              <w:right w:val="single" w:sz="4" w:space="0" w:color="auto"/>
            </w:tcBorders>
          </w:tcPr>
          <w:p w14:paraId="7E963F99" w14:textId="77777777" w:rsidR="009A2718" w:rsidRPr="00F375CF" w:rsidRDefault="009A2718" w:rsidP="0036007E">
            <w:pPr>
              <w:pStyle w:val="TAL"/>
              <w:rPr>
                <w:color w:val="000000" w:themeColor="text1"/>
              </w:rPr>
            </w:pPr>
            <w:r w:rsidRPr="00F375CF">
              <w:rPr>
                <w:color w:val="000000" w:themeColor="text1"/>
              </w:rPr>
              <w:t xml:space="preserve">  unifiedTCI-StateRef-r17</w:t>
            </w:r>
          </w:p>
        </w:tc>
        <w:tc>
          <w:tcPr>
            <w:tcW w:w="2267" w:type="dxa"/>
            <w:tcBorders>
              <w:top w:val="single" w:sz="4" w:space="0" w:color="auto"/>
              <w:left w:val="single" w:sz="4" w:space="0" w:color="auto"/>
              <w:bottom w:val="single" w:sz="4" w:space="0" w:color="auto"/>
              <w:right w:val="single" w:sz="4" w:space="0" w:color="auto"/>
            </w:tcBorders>
          </w:tcPr>
          <w:p w14:paraId="6512D61A" w14:textId="77777777" w:rsidR="009A2718" w:rsidRPr="00F375CF" w:rsidRDefault="009A2718" w:rsidP="0036007E">
            <w:pPr>
              <w:pStyle w:val="TAL"/>
              <w:rPr>
                <w:color w:val="000000" w:themeColor="text1"/>
              </w:rPr>
            </w:pPr>
            <w:r w:rsidRPr="00F375CF">
              <w:rPr>
                <w:color w:val="000000" w:themeColor="text1"/>
              </w:rPr>
              <w:t>ServingCellAndBWP-Id-r17</w:t>
            </w:r>
          </w:p>
        </w:tc>
        <w:tc>
          <w:tcPr>
            <w:tcW w:w="1700" w:type="dxa"/>
            <w:tcBorders>
              <w:top w:val="single" w:sz="4" w:space="0" w:color="auto"/>
              <w:left w:val="single" w:sz="4" w:space="0" w:color="auto"/>
              <w:bottom w:val="single" w:sz="4" w:space="0" w:color="auto"/>
              <w:right w:val="single" w:sz="4" w:space="0" w:color="auto"/>
            </w:tcBorders>
          </w:tcPr>
          <w:p w14:paraId="1EAC97A9"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E42FDAB" w14:textId="77777777" w:rsidR="009A2718" w:rsidRPr="00F375CF" w:rsidRDefault="009A2718" w:rsidP="0036007E">
            <w:pPr>
              <w:pStyle w:val="TAL"/>
              <w:rPr>
                <w:color w:val="000000" w:themeColor="text1"/>
              </w:rPr>
            </w:pPr>
          </w:p>
        </w:tc>
      </w:tr>
      <w:tr w:rsidR="009A2718" w:rsidRPr="00F375CF" w14:paraId="23CDC054"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985FD66"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5457182E"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C478CA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FEBCABE" w14:textId="77777777" w:rsidR="009A2718" w:rsidRPr="00F375CF" w:rsidRDefault="009A2718" w:rsidP="0036007E">
            <w:pPr>
              <w:pStyle w:val="TAL"/>
              <w:rPr>
                <w:color w:val="000000" w:themeColor="text1"/>
              </w:rPr>
            </w:pPr>
          </w:p>
        </w:tc>
      </w:tr>
    </w:tbl>
    <w:p w14:paraId="2758202C" w14:textId="77777777" w:rsidR="009A2718" w:rsidRPr="00F375CF" w:rsidRDefault="009A2718" w:rsidP="009A2718">
      <w:pPr>
        <w:rPr>
          <w:color w:val="000000" w:themeColor="text1"/>
        </w:rPr>
      </w:pPr>
    </w:p>
    <w:p w14:paraId="7AD700A9" w14:textId="77777777" w:rsidR="009A2718" w:rsidRPr="00F375CF" w:rsidRDefault="009A2718" w:rsidP="009A2718">
      <w:pPr>
        <w:pStyle w:val="TH"/>
        <w:rPr>
          <w:color w:val="000000" w:themeColor="text1"/>
        </w:rPr>
      </w:pPr>
      <w:r w:rsidRPr="00F375CF">
        <w:rPr>
          <w:color w:val="000000" w:themeColor="text1"/>
        </w:rPr>
        <w:t>Table 7.1.1.1.19.3.3-7: ServingCellAndBWP-Id-r17 (Table 7.1.1.1.19.3.3-6)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2718" w:rsidRPr="00F375CF" w14:paraId="574A99A7"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25415AF1" w14:textId="77777777" w:rsidR="009A2718" w:rsidRPr="00F375CF" w:rsidRDefault="009A2718" w:rsidP="0036007E">
            <w:pPr>
              <w:pStyle w:val="TAH"/>
              <w:jc w:val="left"/>
              <w:rPr>
                <w:b w:val="0"/>
                <w:color w:val="000000" w:themeColor="text1"/>
              </w:rPr>
            </w:pPr>
            <w:r w:rsidRPr="00F375CF">
              <w:rPr>
                <w:b w:val="0"/>
                <w:color w:val="000000" w:themeColor="text1"/>
              </w:rPr>
              <w:t>Derivation Path: TS 38.331 [6], clause 6.3.2</w:t>
            </w:r>
          </w:p>
        </w:tc>
      </w:tr>
      <w:tr w:rsidR="009A2718" w:rsidRPr="00F375CF" w14:paraId="23F5544F"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3F58E28"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5B8359"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7CADFF8"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3CFF29DA"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38B3F078"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5B01273" w14:textId="77777777" w:rsidR="009A2718" w:rsidRPr="00F375CF" w:rsidRDefault="009A2718" w:rsidP="0036007E">
            <w:pPr>
              <w:pStyle w:val="TAL"/>
              <w:rPr>
                <w:color w:val="000000" w:themeColor="text1"/>
              </w:rPr>
            </w:pPr>
            <w:r w:rsidRPr="00F375CF">
              <w:rPr>
                <w:color w:val="000000" w:themeColor="text1"/>
              </w:rPr>
              <w:t xml:space="preserve">ServingCellAndBWP-Id-r17 ::=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1EC07EA6"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9C77AF9"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4C58609" w14:textId="77777777" w:rsidR="009A2718" w:rsidRPr="00F375CF" w:rsidRDefault="009A2718" w:rsidP="0036007E">
            <w:pPr>
              <w:pStyle w:val="TAL"/>
              <w:rPr>
                <w:color w:val="000000" w:themeColor="text1"/>
              </w:rPr>
            </w:pPr>
          </w:p>
        </w:tc>
      </w:tr>
      <w:tr w:rsidR="009A2718" w:rsidRPr="00F375CF" w14:paraId="0C225FB2"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A1D0654" w14:textId="77777777" w:rsidR="009A2718" w:rsidRPr="00F375CF" w:rsidRDefault="009A2718" w:rsidP="0036007E">
            <w:pPr>
              <w:pStyle w:val="TAL"/>
              <w:rPr>
                <w:color w:val="000000" w:themeColor="text1"/>
              </w:rPr>
            </w:pPr>
            <w:r w:rsidRPr="00F375CF">
              <w:rPr>
                <w:color w:val="000000" w:themeColor="text1"/>
              </w:rPr>
              <w:t xml:space="preserve">  servingcell-r17</w:t>
            </w:r>
          </w:p>
        </w:tc>
        <w:tc>
          <w:tcPr>
            <w:tcW w:w="2267" w:type="dxa"/>
            <w:tcBorders>
              <w:top w:val="single" w:sz="4" w:space="0" w:color="auto"/>
              <w:left w:val="single" w:sz="4" w:space="0" w:color="auto"/>
              <w:bottom w:val="single" w:sz="4" w:space="0" w:color="auto"/>
              <w:right w:val="single" w:sz="4" w:space="0" w:color="auto"/>
            </w:tcBorders>
            <w:hideMark/>
          </w:tcPr>
          <w:p w14:paraId="7688C371" w14:textId="77777777" w:rsidR="009A2718" w:rsidRPr="00F375CF" w:rsidRDefault="009A2718" w:rsidP="0036007E">
            <w:pPr>
              <w:pStyle w:val="TAL"/>
              <w:rPr>
                <w:color w:val="000000" w:themeColor="text1"/>
                <w:lang w:eastAsia="zh-CN"/>
              </w:rPr>
            </w:pPr>
            <w:r w:rsidRPr="00F375CF">
              <w:rPr>
                <w:color w:val="000000" w:themeColor="text1"/>
                <w:lang w:eastAsia="zh-CN"/>
              </w:rPr>
              <w:t>Cell ID</w:t>
            </w:r>
          </w:p>
        </w:tc>
        <w:tc>
          <w:tcPr>
            <w:tcW w:w="1700" w:type="dxa"/>
            <w:tcBorders>
              <w:top w:val="single" w:sz="4" w:space="0" w:color="auto"/>
              <w:left w:val="single" w:sz="4" w:space="0" w:color="auto"/>
              <w:bottom w:val="single" w:sz="4" w:space="0" w:color="auto"/>
              <w:right w:val="single" w:sz="4" w:space="0" w:color="auto"/>
            </w:tcBorders>
          </w:tcPr>
          <w:p w14:paraId="77BEBAB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B0DD146" w14:textId="77777777" w:rsidR="009A2718" w:rsidRPr="00F375CF" w:rsidRDefault="009A2718" w:rsidP="0036007E">
            <w:pPr>
              <w:pStyle w:val="TAL"/>
              <w:rPr>
                <w:color w:val="000000" w:themeColor="text1"/>
              </w:rPr>
            </w:pPr>
          </w:p>
        </w:tc>
      </w:tr>
      <w:tr w:rsidR="009A2718" w:rsidRPr="00F375CF" w14:paraId="37F25429"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DBDED7B" w14:textId="77777777" w:rsidR="009A2718" w:rsidRPr="00F375CF" w:rsidRDefault="009A2718" w:rsidP="0036007E">
            <w:pPr>
              <w:pStyle w:val="TAL"/>
              <w:rPr>
                <w:color w:val="000000" w:themeColor="text1"/>
              </w:rPr>
            </w:pPr>
            <w:r w:rsidRPr="00F375CF">
              <w:rPr>
                <w:color w:val="000000" w:themeColor="text1"/>
              </w:rPr>
              <w:t xml:space="preserve">  bwp-r17</w:t>
            </w:r>
          </w:p>
        </w:tc>
        <w:tc>
          <w:tcPr>
            <w:tcW w:w="2267" w:type="dxa"/>
            <w:tcBorders>
              <w:top w:val="single" w:sz="4" w:space="0" w:color="auto"/>
              <w:left w:val="single" w:sz="4" w:space="0" w:color="auto"/>
              <w:bottom w:val="single" w:sz="4" w:space="0" w:color="auto"/>
              <w:right w:val="single" w:sz="4" w:space="0" w:color="auto"/>
            </w:tcBorders>
            <w:hideMark/>
          </w:tcPr>
          <w:p w14:paraId="1A4C5BE8" w14:textId="77777777" w:rsidR="009A2718" w:rsidRPr="00F375CF" w:rsidRDefault="009A2718" w:rsidP="0036007E">
            <w:pPr>
              <w:pStyle w:val="TAL"/>
              <w:rPr>
                <w:color w:val="000000" w:themeColor="text1"/>
                <w:lang w:eastAsia="zh-CN"/>
              </w:rPr>
            </w:pPr>
            <w:r w:rsidRPr="00F375CF">
              <w:rPr>
                <w:color w:val="000000" w:themeColor="text1"/>
                <w:lang w:eastAsia="zh-CN"/>
              </w:rPr>
              <w:t>BWP ID</w:t>
            </w:r>
          </w:p>
        </w:tc>
        <w:tc>
          <w:tcPr>
            <w:tcW w:w="1700" w:type="dxa"/>
            <w:tcBorders>
              <w:top w:val="single" w:sz="4" w:space="0" w:color="auto"/>
              <w:left w:val="single" w:sz="4" w:space="0" w:color="auto"/>
              <w:bottom w:val="single" w:sz="4" w:space="0" w:color="auto"/>
              <w:right w:val="single" w:sz="4" w:space="0" w:color="auto"/>
            </w:tcBorders>
          </w:tcPr>
          <w:p w14:paraId="7E6E8D0C"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2260748" w14:textId="77777777" w:rsidR="009A2718" w:rsidRPr="00F375CF" w:rsidRDefault="009A2718" w:rsidP="0036007E">
            <w:pPr>
              <w:pStyle w:val="TAL"/>
              <w:rPr>
                <w:color w:val="000000" w:themeColor="text1"/>
              </w:rPr>
            </w:pPr>
          </w:p>
        </w:tc>
      </w:tr>
      <w:tr w:rsidR="009A2718" w:rsidRPr="00F375CF" w14:paraId="0029340C"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6937E3C"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435EBFBA"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4EE2D0C"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042DD1B" w14:textId="77777777" w:rsidR="009A2718" w:rsidRPr="00F375CF" w:rsidRDefault="009A2718" w:rsidP="0036007E">
            <w:pPr>
              <w:pStyle w:val="TAL"/>
              <w:rPr>
                <w:color w:val="000000" w:themeColor="text1"/>
              </w:rPr>
            </w:pPr>
          </w:p>
        </w:tc>
      </w:tr>
    </w:tbl>
    <w:p w14:paraId="47BE5EAA" w14:textId="77777777" w:rsidR="009A2718" w:rsidRPr="00F375CF" w:rsidRDefault="009A2718" w:rsidP="009A2718">
      <w:pPr>
        <w:rPr>
          <w:color w:val="000000" w:themeColor="text1"/>
        </w:rPr>
      </w:pPr>
    </w:p>
    <w:p w14:paraId="6D428356" w14:textId="77777777" w:rsidR="009A2718" w:rsidRPr="00F375CF" w:rsidRDefault="009A2718" w:rsidP="009A2718">
      <w:pPr>
        <w:pStyle w:val="TH"/>
        <w:rPr>
          <w:i/>
          <w:color w:val="000000" w:themeColor="text1"/>
        </w:rPr>
      </w:pPr>
      <w:r w:rsidRPr="00F375CF">
        <w:rPr>
          <w:color w:val="000000" w:themeColor="text1"/>
        </w:rPr>
        <w:t xml:space="preserve">Table 7.1.1.1.19.3.3-8: </w:t>
      </w:r>
      <w:r w:rsidRPr="00F375CF">
        <w:rPr>
          <w:i/>
          <w:color w:val="000000" w:themeColor="text1"/>
        </w:rPr>
        <w:t xml:space="preserve">PDCCH-Config </w:t>
      </w:r>
      <w:r w:rsidRPr="00F375CF">
        <w:rPr>
          <w:color w:val="000000" w:themeColor="text1"/>
        </w:rPr>
        <w:t>(Table 7.1.1.1.19.3.3-4)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2718" w:rsidRPr="00F375CF" w14:paraId="6ADCA7F5"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2BB571D4"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[4],Table 4.6.3-95</w:t>
            </w:r>
          </w:p>
        </w:tc>
      </w:tr>
      <w:tr w:rsidR="009A2718" w:rsidRPr="00F375CF" w14:paraId="1588EC06"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E2448F5"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0FA8A9"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0C62414"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1C62CE16"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799A5FEF"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40D36757" w14:textId="77777777" w:rsidR="009A2718" w:rsidRPr="00F375CF" w:rsidRDefault="009A2718" w:rsidP="0036007E">
            <w:pPr>
              <w:pStyle w:val="TAL"/>
              <w:rPr>
                <w:color w:val="000000" w:themeColor="text1"/>
              </w:rPr>
            </w:pPr>
            <w:r w:rsidRPr="00F375CF">
              <w:rPr>
                <w:color w:val="000000" w:themeColor="text1"/>
              </w:rPr>
              <w:t xml:space="preserve">PDCCH-Config::=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09304130"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B4173F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90B17BC" w14:textId="77777777" w:rsidR="009A2718" w:rsidRPr="00F375CF" w:rsidRDefault="009A2718" w:rsidP="0036007E">
            <w:pPr>
              <w:pStyle w:val="TAL"/>
              <w:rPr>
                <w:color w:val="000000" w:themeColor="text1"/>
              </w:rPr>
            </w:pPr>
          </w:p>
        </w:tc>
      </w:tr>
      <w:tr w:rsidR="009A2718" w:rsidRPr="00F375CF" w14:paraId="399C084F"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25F4F75"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controlResourceSetToAddModList</w:t>
            </w:r>
            <w:proofErr w:type="spellEnd"/>
            <w:r w:rsidRPr="00F375CF">
              <w:rPr>
                <w:color w:val="000000" w:themeColor="text1"/>
              </w:rPr>
              <w:t xml:space="preserve"> SEQUENCE(SEQUENCE(SIZE (1..3)) OF </w:t>
            </w:r>
            <w:proofErr w:type="spellStart"/>
            <w:r w:rsidRPr="00F375CF">
              <w:rPr>
                <w:rFonts w:eastAsia="MS Mincho"/>
                <w:color w:val="000000" w:themeColor="text1"/>
              </w:rPr>
              <w:t>ControlResourceSet</w:t>
            </w:r>
            <w:proofErr w:type="spellEnd"/>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D780A42" w14:textId="77777777" w:rsidR="009A2718" w:rsidRPr="00F375CF" w:rsidRDefault="009A2718" w:rsidP="0036007E">
            <w:pPr>
              <w:pStyle w:val="TAL"/>
              <w:rPr>
                <w:color w:val="000000" w:themeColor="text1"/>
              </w:rPr>
            </w:pPr>
            <w:r w:rsidRPr="00F375CF">
              <w:rPr>
                <w:color w:val="000000" w:themeColor="text1"/>
              </w:rPr>
              <w:t>2 entries</w:t>
            </w:r>
          </w:p>
        </w:tc>
        <w:tc>
          <w:tcPr>
            <w:tcW w:w="1700" w:type="dxa"/>
            <w:tcBorders>
              <w:top w:val="single" w:sz="4" w:space="0" w:color="auto"/>
              <w:left w:val="single" w:sz="4" w:space="0" w:color="auto"/>
              <w:bottom w:val="single" w:sz="4" w:space="0" w:color="auto"/>
              <w:right w:val="single" w:sz="4" w:space="0" w:color="auto"/>
            </w:tcBorders>
          </w:tcPr>
          <w:p w14:paraId="512E35C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4D20F26" w14:textId="77777777" w:rsidR="009A2718" w:rsidRPr="00F375CF" w:rsidRDefault="009A2718" w:rsidP="0036007E">
            <w:pPr>
              <w:pStyle w:val="TAL"/>
              <w:rPr>
                <w:color w:val="000000" w:themeColor="text1"/>
              </w:rPr>
            </w:pPr>
          </w:p>
        </w:tc>
      </w:tr>
      <w:tr w:rsidR="009A2718" w:rsidRPr="00F375CF" w14:paraId="367596B1" w14:textId="77777777" w:rsidTr="0036007E">
        <w:tc>
          <w:tcPr>
            <w:tcW w:w="4535" w:type="dxa"/>
            <w:tcBorders>
              <w:top w:val="single" w:sz="4" w:space="0" w:color="auto"/>
              <w:left w:val="single" w:sz="4" w:space="0" w:color="auto"/>
              <w:bottom w:val="single" w:sz="4" w:space="0" w:color="auto"/>
              <w:right w:val="single" w:sz="4" w:space="0" w:color="auto"/>
            </w:tcBorders>
          </w:tcPr>
          <w:p w14:paraId="31F7A0EE"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roofErr w:type="spellStart"/>
            <w:r w:rsidRPr="00F375CF">
              <w:rPr>
                <w:color w:val="000000" w:themeColor="text1"/>
              </w:rPr>
              <w:t>ControlResourceSet</w:t>
            </w:r>
            <w:proofErr w:type="spellEnd"/>
            <w:r w:rsidRPr="00F375CF">
              <w:rPr>
                <w:color w:val="000000" w:themeColor="text1"/>
              </w:rPr>
              <w:t>[1]</w:t>
            </w:r>
          </w:p>
        </w:tc>
        <w:tc>
          <w:tcPr>
            <w:tcW w:w="2267" w:type="dxa"/>
            <w:tcBorders>
              <w:top w:val="single" w:sz="4" w:space="0" w:color="auto"/>
              <w:left w:val="single" w:sz="4" w:space="0" w:color="auto"/>
              <w:bottom w:val="single" w:sz="4" w:space="0" w:color="auto"/>
              <w:right w:val="single" w:sz="4" w:space="0" w:color="auto"/>
            </w:tcBorders>
          </w:tcPr>
          <w:p w14:paraId="03E5A953" w14:textId="77777777" w:rsidR="009A2718" w:rsidRPr="00F375CF" w:rsidRDefault="009A2718" w:rsidP="0036007E">
            <w:pPr>
              <w:pStyle w:val="TAL"/>
              <w:rPr>
                <w:color w:val="000000" w:themeColor="text1"/>
              </w:rPr>
            </w:pPr>
            <w:r w:rsidRPr="00F375CF">
              <w:rPr>
                <w:color w:val="000000" w:themeColor="text1"/>
              </w:rPr>
              <w:t>ControlResourceSetid1</w:t>
            </w:r>
          </w:p>
        </w:tc>
        <w:tc>
          <w:tcPr>
            <w:tcW w:w="1700" w:type="dxa"/>
            <w:tcBorders>
              <w:top w:val="single" w:sz="4" w:space="0" w:color="auto"/>
              <w:left w:val="single" w:sz="4" w:space="0" w:color="auto"/>
              <w:bottom w:val="single" w:sz="4" w:space="0" w:color="auto"/>
              <w:right w:val="single" w:sz="4" w:space="0" w:color="auto"/>
            </w:tcBorders>
          </w:tcPr>
          <w:p w14:paraId="1C9D86FB" w14:textId="77777777" w:rsidR="009A2718" w:rsidRPr="00F375CF" w:rsidRDefault="009A2718" w:rsidP="0036007E">
            <w:pPr>
              <w:pStyle w:val="TAL"/>
              <w:rPr>
                <w:color w:val="000000" w:themeColor="text1"/>
              </w:rPr>
            </w:pPr>
            <w:r w:rsidRPr="00F375CF">
              <w:rPr>
                <w:color w:val="000000" w:themeColor="text1"/>
              </w:rPr>
              <w:t>entry 1</w:t>
            </w:r>
          </w:p>
        </w:tc>
        <w:tc>
          <w:tcPr>
            <w:tcW w:w="1245" w:type="dxa"/>
            <w:tcBorders>
              <w:top w:val="single" w:sz="4" w:space="0" w:color="auto"/>
              <w:left w:val="single" w:sz="4" w:space="0" w:color="auto"/>
              <w:bottom w:val="single" w:sz="4" w:space="0" w:color="auto"/>
              <w:right w:val="single" w:sz="4" w:space="0" w:color="auto"/>
            </w:tcBorders>
          </w:tcPr>
          <w:p w14:paraId="62501D01" w14:textId="77777777" w:rsidR="009A2718" w:rsidRPr="00F375CF" w:rsidRDefault="009A2718" w:rsidP="0036007E">
            <w:pPr>
              <w:pStyle w:val="TAL"/>
              <w:rPr>
                <w:color w:val="000000" w:themeColor="text1"/>
              </w:rPr>
            </w:pPr>
          </w:p>
        </w:tc>
      </w:tr>
      <w:tr w:rsidR="009A2718" w:rsidRPr="00F375CF" w14:paraId="762D354D" w14:textId="77777777" w:rsidTr="0036007E">
        <w:tc>
          <w:tcPr>
            <w:tcW w:w="4535" w:type="dxa"/>
            <w:tcBorders>
              <w:top w:val="single" w:sz="4" w:space="0" w:color="auto"/>
              <w:left w:val="single" w:sz="4" w:space="0" w:color="auto"/>
              <w:bottom w:val="single" w:sz="4" w:space="0" w:color="auto"/>
              <w:right w:val="single" w:sz="4" w:space="0" w:color="auto"/>
            </w:tcBorders>
          </w:tcPr>
          <w:p w14:paraId="5822CA48"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roofErr w:type="spellStart"/>
            <w:r w:rsidRPr="00F375CF">
              <w:rPr>
                <w:color w:val="000000" w:themeColor="text1"/>
              </w:rPr>
              <w:t>ControlResourceSet</w:t>
            </w:r>
            <w:proofErr w:type="spellEnd"/>
            <w:r w:rsidRPr="00F375CF">
              <w:rPr>
                <w:color w:val="000000" w:themeColor="text1"/>
              </w:rPr>
              <w:t>[2]</w:t>
            </w:r>
          </w:p>
        </w:tc>
        <w:tc>
          <w:tcPr>
            <w:tcW w:w="2267" w:type="dxa"/>
            <w:tcBorders>
              <w:top w:val="single" w:sz="4" w:space="0" w:color="auto"/>
              <w:left w:val="single" w:sz="4" w:space="0" w:color="auto"/>
              <w:bottom w:val="single" w:sz="4" w:space="0" w:color="auto"/>
              <w:right w:val="single" w:sz="4" w:space="0" w:color="auto"/>
            </w:tcBorders>
          </w:tcPr>
          <w:p w14:paraId="49B71F05" w14:textId="77777777" w:rsidR="009A2718" w:rsidRPr="00F375CF" w:rsidRDefault="009A2718" w:rsidP="0036007E">
            <w:pPr>
              <w:pStyle w:val="TAL"/>
              <w:rPr>
                <w:color w:val="000000" w:themeColor="text1"/>
              </w:rPr>
            </w:pPr>
            <w:r w:rsidRPr="00F375CF">
              <w:rPr>
                <w:color w:val="000000" w:themeColor="text1"/>
              </w:rPr>
              <w:t>ControlResourceSetid2</w:t>
            </w:r>
          </w:p>
        </w:tc>
        <w:tc>
          <w:tcPr>
            <w:tcW w:w="1700" w:type="dxa"/>
            <w:tcBorders>
              <w:top w:val="single" w:sz="4" w:space="0" w:color="auto"/>
              <w:left w:val="single" w:sz="4" w:space="0" w:color="auto"/>
              <w:bottom w:val="single" w:sz="4" w:space="0" w:color="auto"/>
              <w:right w:val="single" w:sz="4" w:space="0" w:color="auto"/>
            </w:tcBorders>
          </w:tcPr>
          <w:p w14:paraId="112DEE1E" w14:textId="77777777" w:rsidR="009A2718" w:rsidRPr="00F375CF" w:rsidRDefault="009A2718" w:rsidP="0036007E">
            <w:pPr>
              <w:pStyle w:val="TAL"/>
              <w:rPr>
                <w:color w:val="000000" w:themeColor="text1"/>
              </w:rPr>
            </w:pPr>
            <w:r w:rsidRPr="00F375CF">
              <w:rPr>
                <w:color w:val="000000" w:themeColor="text1"/>
              </w:rPr>
              <w:t>entry 2</w:t>
            </w:r>
          </w:p>
        </w:tc>
        <w:tc>
          <w:tcPr>
            <w:tcW w:w="1245" w:type="dxa"/>
            <w:tcBorders>
              <w:top w:val="single" w:sz="4" w:space="0" w:color="auto"/>
              <w:left w:val="single" w:sz="4" w:space="0" w:color="auto"/>
              <w:bottom w:val="single" w:sz="4" w:space="0" w:color="auto"/>
              <w:right w:val="single" w:sz="4" w:space="0" w:color="auto"/>
            </w:tcBorders>
          </w:tcPr>
          <w:p w14:paraId="2A14AC92" w14:textId="77777777" w:rsidR="009A2718" w:rsidRPr="00F375CF" w:rsidRDefault="009A2718" w:rsidP="0036007E">
            <w:pPr>
              <w:pStyle w:val="TAL"/>
              <w:rPr>
                <w:color w:val="000000" w:themeColor="text1"/>
              </w:rPr>
            </w:pPr>
          </w:p>
        </w:tc>
      </w:tr>
      <w:tr w:rsidR="009A2718" w:rsidRPr="00F375CF" w14:paraId="7A5BD28B" w14:textId="77777777" w:rsidTr="0036007E">
        <w:tc>
          <w:tcPr>
            <w:tcW w:w="4535" w:type="dxa"/>
            <w:tcBorders>
              <w:top w:val="single" w:sz="4" w:space="0" w:color="auto"/>
              <w:left w:val="single" w:sz="4" w:space="0" w:color="auto"/>
              <w:bottom w:val="single" w:sz="4" w:space="0" w:color="auto"/>
              <w:right w:val="single" w:sz="4" w:space="0" w:color="auto"/>
            </w:tcBorders>
          </w:tcPr>
          <w:p w14:paraId="3F62CA20"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4BF110E8"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A22619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4076289" w14:textId="77777777" w:rsidR="009A2718" w:rsidRPr="00F375CF" w:rsidRDefault="009A2718" w:rsidP="0036007E">
            <w:pPr>
              <w:pStyle w:val="TAL"/>
              <w:rPr>
                <w:color w:val="000000" w:themeColor="text1"/>
              </w:rPr>
            </w:pPr>
          </w:p>
        </w:tc>
      </w:tr>
      <w:tr w:rsidR="009A2718" w:rsidRPr="00F375CF" w14:paraId="5D03DC1A"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FA92837"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searchSpacesToAddModList</w:t>
            </w:r>
            <w:proofErr w:type="spellEnd"/>
            <w:r w:rsidRPr="00F375CF">
              <w:rPr>
                <w:color w:val="000000" w:themeColor="text1"/>
              </w:rPr>
              <w:t xml:space="preserve"> SEQUENCE(SIZE (1..10)) OF </w:t>
            </w:r>
            <w:proofErr w:type="spellStart"/>
            <w:r w:rsidRPr="00F375CF">
              <w:rPr>
                <w:color w:val="000000" w:themeColor="text1"/>
              </w:rPr>
              <w:t>SearchSpace</w:t>
            </w:r>
            <w:proofErr w:type="spellEnd"/>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7789A6E" w14:textId="77777777" w:rsidR="009A2718" w:rsidRPr="00F375CF" w:rsidRDefault="009A2718" w:rsidP="0036007E">
            <w:pPr>
              <w:pStyle w:val="TAL"/>
              <w:rPr>
                <w:color w:val="000000" w:themeColor="text1"/>
              </w:rPr>
            </w:pPr>
            <w:r w:rsidRPr="00F375CF">
              <w:rPr>
                <w:color w:val="000000" w:themeColor="text1"/>
              </w:rPr>
              <w:t>2 entries</w:t>
            </w:r>
          </w:p>
        </w:tc>
        <w:tc>
          <w:tcPr>
            <w:tcW w:w="1700" w:type="dxa"/>
            <w:tcBorders>
              <w:top w:val="single" w:sz="4" w:space="0" w:color="auto"/>
              <w:left w:val="single" w:sz="4" w:space="0" w:color="auto"/>
              <w:bottom w:val="single" w:sz="4" w:space="0" w:color="auto"/>
              <w:right w:val="single" w:sz="4" w:space="0" w:color="auto"/>
            </w:tcBorders>
          </w:tcPr>
          <w:p w14:paraId="38C9164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5684AA2" w14:textId="77777777" w:rsidR="009A2718" w:rsidRPr="00F375CF" w:rsidRDefault="009A2718" w:rsidP="0036007E">
            <w:pPr>
              <w:pStyle w:val="TAL"/>
              <w:rPr>
                <w:color w:val="000000" w:themeColor="text1"/>
              </w:rPr>
            </w:pPr>
          </w:p>
        </w:tc>
      </w:tr>
      <w:tr w:rsidR="009A2718" w:rsidRPr="00F375CF" w14:paraId="683189B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81FB493"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SearchSpace</w:t>
            </w:r>
            <w:proofErr w:type="spellEnd"/>
            <w:r w:rsidRPr="00F375CF">
              <w:rPr>
                <w:color w:val="000000" w:themeColor="text1"/>
              </w:rPr>
              <w:t>[1]</w:t>
            </w:r>
          </w:p>
        </w:tc>
        <w:tc>
          <w:tcPr>
            <w:tcW w:w="2267" w:type="dxa"/>
            <w:tcBorders>
              <w:top w:val="single" w:sz="4" w:space="0" w:color="auto"/>
              <w:left w:val="single" w:sz="4" w:space="0" w:color="auto"/>
              <w:bottom w:val="single" w:sz="4" w:space="0" w:color="auto"/>
              <w:right w:val="single" w:sz="4" w:space="0" w:color="auto"/>
            </w:tcBorders>
            <w:hideMark/>
          </w:tcPr>
          <w:p w14:paraId="735F5127" w14:textId="77777777" w:rsidR="009A2718" w:rsidRPr="00F375CF" w:rsidRDefault="009A2718" w:rsidP="0036007E">
            <w:pPr>
              <w:pStyle w:val="TAL"/>
              <w:rPr>
                <w:color w:val="000000" w:themeColor="text1"/>
              </w:rPr>
            </w:pPr>
            <w:proofErr w:type="spellStart"/>
            <w:r w:rsidRPr="00F375CF">
              <w:rPr>
                <w:color w:val="000000" w:themeColor="text1"/>
              </w:rPr>
              <w:t>SearchSpace</w:t>
            </w:r>
            <w:proofErr w:type="spellEnd"/>
            <w:r w:rsidRPr="00F375CF">
              <w:rPr>
                <w:color w:val="000000" w:themeColor="text1"/>
              </w:rPr>
              <w:t xml:space="preserve"> with condition USS</w:t>
            </w:r>
          </w:p>
        </w:tc>
        <w:tc>
          <w:tcPr>
            <w:tcW w:w="1700" w:type="dxa"/>
            <w:tcBorders>
              <w:top w:val="single" w:sz="4" w:space="0" w:color="auto"/>
              <w:left w:val="single" w:sz="4" w:space="0" w:color="auto"/>
              <w:bottom w:val="single" w:sz="4" w:space="0" w:color="auto"/>
              <w:right w:val="single" w:sz="4" w:space="0" w:color="auto"/>
            </w:tcBorders>
          </w:tcPr>
          <w:p w14:paraId="2AB938C9" w14:textId="77777777" w:rsidR="009A2718" w:rsidRPr="00F375CF" w:rsidRDefault="009A2718" w:rsidP="0036007E">
            <w:pPr>
              <w:pStyle w:val="TAL"/>
              <w:rPr>
                <w:color w:val="000000" w:themeColor="text1"/>
              </w:rPr>
            </w:pPr>
            <w:r w:rsidRPr="00F375CF">
              <w:rPr>
                <w:color w:val="000000" w:themeColor="text1"/>
              </w:rPr>
              <w:t>entry 1</w:t>
            </w:r>
          </w:p>
        </w:tc>
        <w:tc>
          <w:tcPr>
            <w:tcW w:w="1245" w:type="dxa"/>
            <w:tcBorders>
              <w:top w:val="single" w:sz="4" w:space="0" w:color="auto"/>
              <w:left w:val="single" w:sz="4" w:space="0" w:color="auto"/>
              <w:bottom w:val="single" w:sz="4" w:space="0" w:color="auto"/>
              <w:right w:val="single" w:sz="4" w:space="0" w:color="auto"/>
            </w:tcBorders>
          </w:tcPr>
          <w:p w14:paraId="1EC434FD" w14:textId="77777777" w:rsidR="009A2718" w:rsidRPr="00F375CF" w:rsidRDefault="009A2718" w:rsidP="0036007E">
            <w:pPr>
              <w:pStyle w:val="TAL"/>
              <w:rPr>
                <w:color w:val="000000" w:themeColor="text1"/>
              </w:rPr>
            </w:pPr>
          </w:p>
        </w:tc>
      </w:tr>
      <w:tr w:rsidR="009A2718" w:rsidRPr="00F375CF" w14:paraId="26D95425" w14:textId="77777777" w:rsidTr="0036007E">
        <w:tc>
          <w:tcPr>
            <w:tcW w:w="4535" w:type="dxa"/>
            <w:tcBorders>
              <w:top w:val="single" w:sz="4" w:space="0" w:color="auto"/>
              <w:left w:val="single" w:sz="4" w:space="0" w:color="auto"/>
              <w:bottom w:val="single" w:sz="4" w:space="0" w:color="auto"/>
              <w:right w:val="single" w:sz="4" w:space="0" w:color="auto"/>
            </w:tcBorders>
          </w:tcPr>
          <w:p w14:paraId="4F7C9648"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SearchSpace</w:t>
            </w:r>
            <w:proofErr w:type="spellEnd"/>
            <w:r w:rsidRPr="00F375CF">
              <w:rPr>
                <w:color w:val="000000" w:themeColor="text1"/>
              </w:rPr>
              <w:t>[2]</w:t>
            </w:r>
          </w:p>
        </w:tc>
        <w:tc>
          <w:tcPr>
            <w:tcW w:w="2267" w:type="dxa"/>
            <w:tcBorders>
              <w:top w:val="single" w:sz="4" w:space="0" w:color="auto"/>
              <w:left w:val="single" w:sz="4" w:space="0" w:color="auto"/>
              <w:bottom w:val="single" w:sz="4" w:space="0" w:color="auto"/>
              <w:right w:val="single" w:sz="4" w:space="0" w:color="auto"/>
            </w:tcBorders>
          </w:tcPr>
          <w:p w14:paraId="799E2477" w14:textId="77777777" w:rsidR="009A2718" w:rsidRPr="00F375CF" w:rsidRDefault="009A2718" w:rsidP="0036007E">
            <w:pPr>
              <w:pStyle w:val="TAL"/>
              <w:rPr>
                <w:color w:val="000000" w:themeColor="text1"/>
              </w:rPr>
            </w:pPr>
            <w:proofErr w:type="spellStart"/>
            <w:r w:rsidRPr="00F375CF">
              <w:rPr>
                <w:color w:val="000000" w:themeColor="text1"/>
              </w:rPr>
              <w:t>SearchSpaceBFR</w:t>
            </w:r>
            <w:proofErr w:type="spellEnd"/>
          </w:p>
        </w:tc>
        <w:tc>
          <w:tcPr>
            <w:tcW w:w="1700" w:type="dxa"/>
            <w:tcBorders>
              <w:top w:val="single" w:sz="4" w:space="0" w:color="auto"/>
              <w:left w:val="single" w:sz="4" w:space="0" w:color="auto"/>
              <w:bottom w:val="single" w:sz="4" w:space="0" w:color="auto"/>
              <w:right w:val="single" w:sz="4" w:space="0" w:color="auto"/>
            </w:tcBorders>
          </w:tcPr>
          <w:p w14:paraId="42E9E10A" w14:textId="77777777" w:rsidR="009A2718" w:rsidRPr="00F375CF" w:rsidRDefault="009A2718" w:rsidP="0036007E">
            <w:pPr>
              <w:pStyle w:val="TAL"/>
              <w:rPr>
                <w:color w:val="000000" w:themeColor="text1"/>
              </w:rPr>
            </w:pPr>
            <w:r w:rsidRPr="00F375CF">
              <w:rPr>
                <w:color w:val="000000" w:themeColor="text1"/>
              </w:rPr>
              <w:t>entry 2</w:t>
            </w:r>
          </w:p>
        </w:tc>
        <w:tc>
          <w:tcPr>
            <w:tcW w:w="1245" w:type="dxa"/>
            <w:tcBorders>
              <w:top w:val="single" w:sz="4" w:space="0" w:color="auto"/>
              <w:left w:val="single" w:sz="4" w:space="0" w:color="auto"/>
              <w:bottom w:val="single" w:sz="4" w:space="0" w:color="auto"/>
              <w:right w:val="single" w:sz="4" w:space="0" w:color="auto"/>
            </w:tcBorders>
          </w:tcPr>
          <w:p w14:paraId="216B278F" w14:textId="77777777" w:rsidR="009A2718" w:rsidRPr="00F375CF" w:rsidRDefault="009A2718" w:rsidP="0036007E">
            <w:pPr>
              <w:pStyle w:val="TAL"/>
              <w:rPr>
                <w:color w:val="000000" w:themeColor="text1"/>
              </w:rPr>
            </w:pPr>
          </w:p>
        </w:tc>
      </w:tr>
      <w:tr w:rsidR="009A2718" w:rsidRPr="00F375CF" w14:paraId="28E2AD48"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A7DD5F2"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4885A232"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49AC269D"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C5235B1" w14:textId="77777777" w:rsidR="009A2718" w:rsidRPr="00F375CF" w:rsidRDefault="009A2718" w:rsidP="0036007E">
            <w:pPr>
              <w:pStyle w:val="TAL"/>
              <w:rPr>
                <w:color w:val="000000" w:themeColor="text1"/>
              </w:rPr>
            </w:pPr>
          </w:p>
        </w:tc>
      </w:tr>
      <w:tr w:rsidR="009A2718" w:rsidRPr="00F375CF" w14:paraId="2753A16B"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B1E5EE0"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772A884B"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5BBAC0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BC3F324" w14:textId="77777777" w:rsidR="009A2718" w:rsidRPr="00F375CF" w:rsidRDefault="009A2718" w:rsidP="0036007E">
            <w:pPr>
              <w:pStyle w:val="TAL"/>
              <w:rPr>
                <w:color w:val="000000" w:themeColor="text1"/>
              </w:rPr>
            </w:pPr>
          </w:p>
        </w:tc>
      </w:tr>
    </w:tbl>
    <w:p w14:paraId="4E644ABB" w14:textId="77777777" w:rsidR="009A2718" w:rsidRPr="00F375CF" w:rsidRDefault="009A2718" w:rsidP="009A2718">
      <w:pPr>
        <w:rPr>
          <w:color w:val="000000" w:themeColor="text1"/>
        </w:rPr>
      </w:pPr>
    </w:p>
    <w:p w14:paraId="7893BEFF" w14:textId="77777777" w:rsidR="009A2718" w:rsidRPr="00F375CF" w:rsidRDefault="009A2718" w:rsidP="009A2718">
      <w:pPr>
        <w:pStyle w:val="TH"/>
        <w:rPr>
          <w:i/>
          <w:color w:val="000000" w:themeColor="text1"/>
        </w:rPr>
      </w:pPr>
      <w:r w:rsidRPr="00F375CF">
        <w:rPr>
          <w:color w:val="000000" w:themeColor="text1"/>
        </w:rPr>
        <w:lastRenderedPageBreak/>
        <w:t xml:space="preserve">Table 7.1.1.1.19.3.3-9: </w:t>
      </w:r>
      <w:r w:rsidRPr="00F375CF">
        <w:rPr>
          <w:i/>
          <w:color w:val="000000" w:themeColor="text1"/>
        </w:rPr>
        <w:t xml:space="preserve">ControlResourceSetId1 </w:t>
      </w:r>
      <w:r w:rsidRPr="00F375CF">
        <w:rPr>
          <w:color w:val="000000" w:themeColor="text1"/>
        </w:rPr>
        <w:t>(Table 7.1.1.1.19.3.3-8)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2718" w:rsidRPr="00F375CF" w14:paraId="18739175" w14:textId="77777777" w:rsidTr="0036007E">
        <w:tc>
          <w:tcPr>
            <w:tcW w:w="9747" w:type="dxa"/>
            <w:gridSpan w:val="4"/>
          </w:tcPr>
          <w:p w14:paraId="57133F63"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4.6.3-28</w:t>
            </w:r>
          </w:p>
        </w:tc>
      </w:tr>
      <w:tr w:rsidR="009A2718" w:rsidRPr="00F375CF" w14:paraId="5EFD7166" w14:textId="77777777" w:rsidTr="0036007E">
        <w:tc>
          <w:tcPr>
            <w:tcW w:w="4535" w:type="dxa"/>
          </w:tcPr>
          <w:p w14:paraId="249FFCD6"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Pr>
          <w:p w14:paraId="28B37496"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Pr>
          <w:p w14:paraId="078C65FA"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Pr>
          <w:p w14:paraId="3030E63D"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4317C938" w14:textId="77777777" w:rsidTr="0036007E">
        <w:tc>
          <w:tcPr>
            <w:tcW w:w="4535" w:type="dxa"/>
          </w:tcPr>
          <w:p w14:paraId="3BF43B95" w14:textId="77777777" w:rsidR="009A2718" w:rsidRPr="00F375CF" w:rsidRDefault="009A2718" w:rsidP="0036007E">
            <w:pPr>
              <w:pStyle w:val="TAL"/>
              <w:rPr>
                <w:color w:val="000000" w:themeColor="text1"/>
              </w:rPr>
            </w:pPr>
            <w:proofErr w:type="spellStart"/>
            <w:r w:rsidRPr="00F375CF">
              <w:rPr>
                <w:color w:val="000000" w:themeColor="text1"/>
              </w:rPr>
              <w:t>ControlResourceSet</w:t>
            </w:r>
            <w:proofErr w:type="spellEnd"/>
            <w:r w:rsidRPr="00F375CF">
              <w:rPr>
                <w:color w:val="000000" w:themeColor="text1"/>
              </w:rPr>
              <w:t xml:space="preserve"> ::= </w:t>
            </w:r>
            <w:r w:rsidRPr="00F375CF">
              <w:rPr>
                <w:snapToGrid w:val="0"/>
                <w:color w:val="000000" w:themeColor="text1"/>
              </w:rPr>
              <w:t xml:space="preserve">SEQUENCE </w:t>
            </w:r>
            <w:r w:rsidRPr="00F375CF">
              <w:rPr>
                <w:color w:val="000000" w:themeColor="text1"/>
              </w:rPr>
              <w:t>{</w:t>
            </w:r>
          </w:p>
        </w:tc>
        <w:tc>
          <w:tcPr>
            <w:tcW w:w="2267" w:type="dxa"/>
          </w:tcPr>
          <w:p w14:paraId="239EA1B1" w14:textId="77777777" w:rsidR="009A2718" w:rsidRPr="00F375CF" w:rsidRDefault="009A2718" w:rsidP="0036007E">
            <w:pPr>
              <w:pStyle w:val="TAL"/>
              <w:rPr>
                <w:color w:val="000000" w:themeColor="text1"/>
              </w:rPr>
            </w:pPr>
          </w:p>
        </w:tc>
        <w:tc>
          <w:tcPr>
            <w:tcW w:w="1700" w:type="dxa"/>
          </w:tcPr>
          <w:p w14:paraId="17ADBF9F" w14:textId="77777777" w:rsidR="009A2718" w:rsidRPr="00F375CF" w:rsidRDefault="009A2718" w:rsidP="0036007E">
            <w:pPr>
              <w:pStyle w:val="TAL"/>
              <w:rPr>
                <w:color w:val="000000" w:themeColor="text1"/>
              </w:rPr>
            </w:pPr>
          </w:p>
        </w:tc>
        <w:tc>
          <w:tcPr>
            <w:tcW w:w="1245" w:type="dxa"/>
          </w:tcPr>
          <w:p w14:paraId="7F9CF2B3" w14:textId="77777777" w:rsidR="009A2718" w:rsidRPr="00F375CF" w:rsidRDefault="009A2718" w:rsidP="0036007E">
            <w:pPr>
              <w:pStyle w:val="TAL"/>
              <w:rPr>
                <w:color w:val="000000" w:themeColor="text1"/>
              </w:rPr>
            </w:pPr>
          </w:p>
        </w:tc>
      </w:tr>
      <w:tr w:rsidR="009A2718" w:rsidRPr="00F375CF" w14:paraId="4C649966" w14:textId="77777777" w:rsidTr="0036007E">
        <w:tc>
          <w:tcPr>
            <w:tcW w:w="4535" w:type="dxa"/>
          </w:tcPr>
          <w:p w14:paraId="028F3D7E"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controlResourceSetId</w:t>
            </w:r>
            <w:proofErr w:type="spellEnd"/>
          </w:p>
        </w:tc>
        <w:tc>
          <w:tcPr>
            <w:tcW w:w="2267" w:type="dxa"/>
          </w:tcPr>
          <w:p w14:paraId="4C36BD93" w14:textId="77777777" w:rsidR="009A2718" w:rsidRPr="00F375CF" w:rsidRDefault="009A2718" w:rsidP="0036007E">
            <w:pPr>
              <w:pStyle w:val="TAL"/>
              <w:rPr>
                <w:color w:val="000000" w:themeColor="text1"/>
                <w:lang w:eastAsia="zh-CN"/>
              </w:rPr>
            </w:pPr>
            <w:r w:rsidRPr="00F375CF">
              <w:rPr>
                <w:color w:val="000000" w:themeColor="text1"/>
                <w:lang w:eastAsia="zh-CN"/>
              </w:rPr>
              <w:t>1</w:t>
            </w:r>
          </w:p>
        </w:tc>
        <w:tc>
          <w:tcPr>
            <w:tcW w:w="1700" w:type="dxa"/>
          </w:tcPr>
          <w:p w14:paraId="6B139016" w14:textId="77777777" w:rsidR="009A2718" w:rsidRPr="00F375CF" w:rsidRDefault="009A2718" w:rsidP="0036007E">
            <w:pPr>
              <w:pStyle w:val="TAL"/>
              <w:rPr>
                <w:color w:val="000000" w:themeColor="text1"/>
              </w:rPr>
            </w:pPr>
          </w:p>
        </w:tc>
        <w:tc>
          <w:tcPr>
            <w:tcW w:w="1245" w:type="dxa"/>
          </w:tcPr>
          <w:p w14:paraId="688B8B1C" w14:textId="77777777" w:rsidR="009A2718" w:rsidRPr="00F375CF" w:rsidRDefault="009A2718" w:rsidP="0036007E">
            <w:pPr>
              <w:pStyle w:val="TAL"/>
              <w:rPr>
                <w:color w:val="000000" w:themeColor="text1"/>
              </w:rPr>
            </w:pPr>
          </w:p>
        </w:tc>
      </w:tr>
      <w:tr w:rsidR="009A2718" w:rsidRPr="00F375CF" w14:paraId="784308D1" w14:textId="77777777" w:rsidTr="0036007E">
        <w:tc>
          <w:tcPr>
            <w:tcW w:w="4535" w:type="dxa"/>
          </w:tcPr>
          <w:p w14:paraId="4A5DAAEE"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tci-StatesPDCCH-ToReleaseList</w:t>
            </w:r>
            <w:proofErr w:type="spellEnd"/>
            <w:r w:rsidRPr="00F375CF">
              <w:rPr>
                <w:color w:val="000000" w:themeColor="text1"/>
              </w:rPr>
              <w:t xml:space="preserve"> SEQUENCE (SIZE (1..maxNrofTCI-StatesPDCCH)) OF TCI-</w:t>
            </w:r>
            <w:proofErr w:type="spellStart"/>
            <w:r w:rsidRPr="00F375CF">
              <w:rPr>
                <w:color w:val="000000" w:themeColor="text1"/>
              </w:rPr>
              <w:t>StateId</w:t>
            </w:r>
            <w:proofErr w:type="spellEnd"/>
            <w:r w:rsidRPr="00F375CF">
              <w:rPr>
                <w:color w:val="000000" w:themeColor="text1"/>
              </w:rPr>
              <w:t xml:space="preserve"> {</w:t>
            </w:r>
          </w:p>
        </w:tc>
        <w:tc>
          <w:tcPr>
            <w:tcW w:w="2267" w:type="dxa"/>
          </w:tcPr>
          <w:p w14:paraId="0673543E" w14:textId="77777777" w:rsidR="009A2718" w:rsidRPr="00F375CF" w:rsidRDefault="009A2718" w:rsidP="0036007E">
            <w:pPr>
              <w:pStyle w:val="TAL"/>
              <w:rPr>
                <w:color w:val="000000" w:themeColor="text1"/>
              </w:rPr>
            </w:pPr>
            <w:r w:rsidRPr="00F375CF">
              <w:rPr>
                <w:color w:val="000000" w:themeColor="text1"/>
              </w:rPr>
              <w:t>1 entry</w:t>
            </w:r>
          </w:p>
        </w:tc>
        <w:tc>
          <w:tcPr>
            <w:tcW w:w="1700" w:type="dxa"/>
          </w:tcPr>
          <w:p w14:paraId="11737198" w14:textId="77777777" w:rsidR="009A2718" w:rsidRPr="00F375CF" w:rsidRDefault="009A2718" w:rsidP="0036007E">
            <w:pPr>
              <w:pStyle w:val="TAL"/>
              <w:rPr>
                <w:color w:val="000000" w:themeColor="text1"/>
              </w:rPr>
            </w:pPr>
          </w:p>
        </w:tc>
        <w:tc>
          <w:tcPr>
            <w:tcW w:w="1245" w:type="dxa"/>
          </w:tcPr>
          <w:p w14:paraId="14D987FF" w14:textId="77777777" w:rsidR="009A2718" w:rsidRPr="00F375CF" w:rsidRDefault="009A2718" w:rsidP="0036007E">
            <w:pPr>
              <w:pStyle w:val="TAL"/>
              <w:rPr>
                <w:color w:val="000000" w:themeColor="text1"/>
              </w:rPr>
            </w:pPr>
            <w:r w:rsidRPr="00F375CF">
              <w:rPr>
                <w:color w:val="000000" w:themeColor="text1"/>
              </w:rPr>
              <w:t>Step 1</w:t>
            </w:r>
          </w:p>
        </w:tc>
      </w:tr>
      <w:tr w:rsidR="009A2718" w:rsidRPr="00F375CF" w14:paraId="3E87C812" w14:textId="77777777" w:rsidTr="0036007E">
        <w:tc>
          <w:tcPr>
            <w:tcW w:w="4535" w:type="dxa"/>
          </w:tcPr>
          <w:p w14:paraId="3EB62932" w14:textId="77777777" w:rsidR="009A2718" w:rsidRPr="00F375CF" w:rsidRDefault="009A2718" w:rsidP="0036007E">
            <w:pPr>
              <w:pStyle w:val="TAL"/>
              <w:rPr>
                <w:color w:val="000000" w:themeColor="text1"/>
              </w:rPr>
            </w:pPr>
            <w:r w:rsidRPr="00F375CF">
              <w:rPr>
                <w:color w:val="000000" w:themeColor="text1"/>
              </w:rPr>
              <w:t xml:space="preserve">    TCI-</w:t>
            </w:r>
            <w:proofErr w:type="spellStart"/>
            <w:r w:rsidRPr="00F375CF">
              <w:rPr>
                <w:color w:val="000000" w:themeColor="text1"/>
              </w:rPr>
              <w:t>StateId</w:t>
            </w:r>
            <w:proofErr w:type="spellEnd"/>
            <w:r w:rsidRPr="00F375CF">
              <w:rPr>
                <w:color w:val="000000" w:themeColor="text1"/>
              </w:rPr>
              <w:t>[1]</w:t>
            </w:r>
          </w:p>
        </w:tc>
        <w:tc>
          <w:tcPr>
            <w:tcW w:w="2267" w:type="dxa"/>
          </w:tcPr>
          <w:p w14:paraId="6D5732F6" w14:textId="77777777" w:rsidR="009A2718" w:rsidRPr="00F375CF" w:rsidRDefault="009A2718" w:rsidP="0036007E">
            <w:pPr>
              <w:pStyle w:val="TAL"/>
              <w:rPr>
                <w:color w:val="000000" w:themeColor="text1"/>
              </w:rPr>
            </w:pPr>
            <w:r w:rsidRPr="00F375CF">
              <w:rPr>
                <w:color w:val="000000" w:themeColor="text1"/>
                <w:lang w:eastAsia="zh-CN"/>
              </w:rPr>
              <w:t>2</w:t>
            </w:r>
          </w:p>
        </w:tc>
        <w:tc>
          <w:tcPr>
            <w:tcW w:w="1700" w:type="dxa"/>
          </w:tcPr>
          <w:p w14:paraId="454AF25D" w14:textId="77777777" w:rsidR="009A2718" w:rsidRPr="00F375CF" w:rsidRDefault="009A2718" w:rsidP="0036007E">
            <w:pPr>
              <w:pStyle w:val="TAL"/>
              <w:rPr>
                <w:color w:val="000000" w:themeColor="text1"/>
                <w:lang w:eastAsia="zh-CN"/>
              </w:rPr>
            </w:pPr>
            <w:r w:rsidRPr="00F375CF">
              <w:rPr>
                <w:color w:val="000000" w:themeColor="text1"/>
                <w:lang w:eastAsia="zh-CN"/>
              </w:rPr>
              <w:t>entry 1</w:t>
            </w:r>
          </w:p>
          <w:p w14:paraId="6740C24F" w14:textId="77777777" w:rsidR="009A2718" w:rsidRPr="00F375CF" w:rsidRDefault="009A2718" w:rsidP="0036007E">
            <w:pPr>
              <w:pStyle w:val="TAL"/>
              <w:rPr>
                <w:color w:val="000000" w:themeColor="text1"/>
              </w:rPr>
            </w:pPr>
            <w:r w:rsidRPr="00F375CF">
              <w:rPr>
                <w:color w:val="000000" w:themeColor="text1"/>
                <w:lang w:eastAsia="zh-CN"/>
              </w:rPr>
              <w:t>TCI-State Id 2</w:t>
            </w:r>
          </w:p>
        </w:tc>
        <w:tc>
          <w:tcPr>
            <w:tcW w:w="1245" w:type="dxa"/>
          </w:tcPr>
          <w:p w14:paraId="3A6B3973" w14:textId="77777777" w:rsidR="009A2718" w:rsidRPr="00F375CF" w:rsidRDefault="009A2718" w:rsidP="0036007E">
            <w:pPr>
              <w:pStyle w:val="TAL"/>
              <w:rPr>
                <w:color w:val="000000" w:themeColor="text1"/>
              </w:rPr>
            </w:pPr>
          </w:p>
        </w:tc>
      </w:tr>
      <w:tr w:rsidR="009A2718" w:rsidRPr="00F375CF" w14:paraId="1FF4185A" w14:textId="77777777" w:rsidTr="0036007E">
        <w:tc>
          <w:tcPr>
            <w:tcW w:w="4535" w:type="dxa"/>
          </w:tcPr>
          <w:p w14:paraId="7A132577" w14:textId="77777777" w:rsidR="009A2718" w:rsidRPr="00F375CF" w:rsidRDefault="009A2718" w:rsidP="0036007E">
            <w:pPr>
              <w:pStyle w:val="TAL"/>
              <w:rPr>
                <w:color w:val="000000" w:themeColor="text1"/>
              </w:rPr>
            </w:pPr>
            <w:r w:rsidRPr="00F375CF">
              <w:rPr>
                <w:color w:val="000000" w:themeColor="text1"/>
              </w:rPr>
              <w:t xml:space="preserve">  </w:t>
            </w:r>
            <w:r w:rsidRPr="00F375CF">
              <w:rPr>
                <w:color w:val="000000" w:themeColor="text1"/>
                <w:lang w:eastAsia="zh-CN"/>
              </w:rPr>
              <w:t>}</w:t>
            </w:r>
          </w:p>
        </w:tc>
        <w:tc>
          <w:tcPr>
            <w:tcW w:w="2267" w:type="dxa"/>
          </w:tcPr>
          <w:p w14:paraId="4B9138A5" w14:textId="77777777" w:rsidR="009A2718" w:rsidRPr="00F375CF" w:rsidRDefault="009A2718" w:rsidP="0036007E">
            <w:pPr>
              <w:pStyle w:val="TAL"/>
              <w:rPr>
                <w:color w:val="000000" w:themeColor="text1"/>
              </w:rPr>
            </w:pPr>
          </w:p>
        </w:tc>
        <w:tc>
          <w:tcPr>
            <w:tcW w:w="1700" w:type="dxa"/>
          </w:tcPr>
          <w:p w14:paraId="1D36F9DF" w14:textId="77777777" w:rsidR="009A2718" w:rsidRPr="00F375CF" w:rsidRDefault="009A2718" w:rsidP="0036007E">
            <w:pPr>
              <w:pStyle w:val="TAL"/>
              <w:rPr>
                <w:color w:val="000000" w:themeColor="text1"/>
              </w:rPr>
            </w:pPr>
          </w:p>
        </w:tc>
        <w:tc>
          <w:tcPr>
            <w:tcW w:w="1245" w:type="dxa"/>
          </w:tcPr>
          <w:p w14:paraId="611C9103" w14:textId="77777777" w:rsidR="009A2718" w:rsidRPr="00F375CF" w:rsidRDefault="009A2718" w:rsidP="0036007E">
            <w:pPr>
              <w:pStyle w:val="TAL"/>
              <w:rPr>
                <w:color w:val="000000" w:themeColor="text1"/>
              </w:rPr>
            </w:pPr>
          </w:p>
        </w:tc>
      </w:tr>
      <w:tr w:rsidR="009A2718" w:rsidRPr="00F375CF" w14:paraId="2BFDA466" w14:textId="77777777" w:rsidTr="0036007E">
        <w:tc>
          <w:tcPr>
            <w:tcW w:w="4535" w:type="dxa"/>
          </w:tcPr>
          <w:p w14:paraId="7256FCA0" w14:textId="77777777" w:rsidR="009A2718" w:rsidRPr="00F375CF" w:rsidRDefault="009A2718" w:rsidP="0036007E">
            <w:pPr>
              <w:pStyle w:val="TAL"/>
              <w:rPr>
                <w:color w:val="000000" w:themeColor="text1"/>
              </w:rPr>
            </w:pPr>
            <w:r w:rsidRPr="00F375CF">
              <w:rPr>
                <w:color w:val="000000" w:themeColor="text1"/>
              </w:rPr>
              <w:t>}</w:t>
            </w:r>
          </w:p>
        </w:tc>
        <w:tc>
          <w:tcPr>
            <w:tcW w:w="2267" w:type="dxa"/>
          </w:tcPr>
          <w:p w14:paraId="0E266E5B" w14:textId="77777777" w:rsidR="009A2718" w:rsidRPr="00F375CF" w:rsidRDefault="009A2718" w:rsidP="0036007E">
            <w:pPr>
              <w:pStyle w:val="TAL"/>
              <w:rPr>
                <w:color w:val="000000" w:themeColor="text1"/>
              </w:rPr>
            </w:pPr>
          </w:p>
        </w:tc>
        <w:tc>
          <w:tcPr>
            <w:tcW w:w="1700" w:type="dxa"/>
          </w:tcPr>
          <w:p w14:paraId="73643FA5" w14:textId="77777777" w:rsidR="009A2718" w:rsidRPr="00F375CF" w:rsidRDefault="009A2718" w:rsidP="0036007E">
            <w:pPr>
              <w:pStyle w:val="TAL"/>
              <w:rPr>
                <w:color w:val="000000" w:themeColor="text1"/>
              </w:rPr>
            </w:pPr>
          </w:p>
        </w:tc>
        <w:tc>
          <w:tcPr>
            <w:tcW w:w="1245" w:type="dxa"/>
          </w:tcPr>
          <w:p w14:paraId="67EA8BAF" w14:textId="77777777" w:rsidR="009A2718" w:rsidRPr="00F375CF" w:rsidRDefault="009A2718" w:rsidP="0036007E">
            <w:pPr>
              <w:pStyle w:val="TAL"/>
              <w:rPr>
                <w:color w:val="000000" w:themeColor="text1"/>
              </w:rPr>
            </w:pPr>
          </w:p>
        </w:tc>
      </w:tr>
    </w:tbl>
    <w:p w14:paraId="3C989F24" w14:textId="77777777" w:rsidR="009A2718" w:rsidRPr="00F375CF" w:rsidRDefault="009A2718" w:rsidP="009A2718">
      <w:pPr>
        <w:rPr>
          <w:color w:val="000000" w:themeColor="text1"/>
        </w:rPr>
      </w:pPr>
    </w:p>
    <w:p w14:paraId="461E09DC" w14:textId="77777777" w:rsidR="009A2718" w:rsidRPr="00F375CF" w:rsidRDefault="009A2718" w:rsidP="009A2718">
      <w:pPr>
        <w:pStyle w:val="TH"/>
        <w:rPr>
          <w:i/>
          <w:color w:val="000000" w:themeColor="text1"/>
        </w:rPr>
      </w:pPr>
      <w:r w:rsidRPr="00F375CF">
        <w:rPr>
          <w:color w:val="000000" w:themeColor="text1"/>
        </w:rPr>
        <w:t xml:space="preserve">Table 7.1.1.1.19.3.3-10: </w:t>
      </w:r>
      <w:r w:rsidRPr="00F375CF">
        <w:rPr>
          <w:i/>
          <w:color w:val="000000" w:themeColor="text1"/>
        </w:rPr>
        <w:t xml:space="preserve">ControlResourceSetId2 </w:t>
      </w:r>
      <w:r w:rsidRPr="00F375CF">
        <w:rPr>
          <w:color w:val="000000" w:themeColor="text1"/>
        </w:rPr>
        <w:t>(Table 7.1.1.1.19.3.3-8)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2718" w:rsidRPr="00F375CF" w14:paraId="394B65CC" w14:textId="77777777" w:rsidTr="0036007E">
        <w:tc>
          <w:tcPr>
            <w:tcW w:w="9747" w:type="dxa"/>
            <w:gridSpan w:val="4"/>
          </w:tcPr>
          <w:p w14:paraId="096D1857"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4.6.3-28</w:t>
            </w:r>
          </w:p>
        </w:tc>
      </w:tr>
      <w:tr w:rsidR="009A2718" w:rsidRPr="00F375CF" w14:paraId="09FB7489" w14:textId="77777777" w:rsidTr="0036007E">
        <w:tc>
          <w:tcPr>
            <w:tcW w:w="4535" w:type="dxa"/>
          </w:tcPr>
          <w:p w14:paraId="1C8D12B0"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Pr>
          <w:p w14:paraId="6B1299AA"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Pr>
          <w:p w14:paraId="439E03A5"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Pr>
          <w:p w14:paraId="1FFEB892"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47493224" w14:textId="77777777" w:rsidTr="0036007E">
        <w:tc>
          <w:tcPr>
            <w:tcW w:w="4535" w:type="dxa"/>
          </w:tcPr>
          <w:p w14:paraId="0EB267CA" w14:textId="77777777" w:rsidR="009A2718" w:rsidRPr="00F375CF" w:rsidRDefault="009A2718" w:rsidP="0036007E">
            <w:pPr>
              <w:pStyle w:val="TAL"/>
              <w:rPr>
                <w:color w:val="000000" w:themeColor="text1"/>
              </w:rPr>
            </w:pPr>
            <w:proofErr w:type="spellStart"/>
            <w:r w:rsidRPr="00F375CF">
              <w:rPr>
                <w:color w:val="000000" w:themeColor="text1"/>
              </w:rPr>
              <w:t>ControlResourceSet</w:t>
            </w:r>
            <w:proofErr w:type="spellEnd"/>
            <w:r w:rsidRPr="00F375CF">
              <w:rPr>
                <w:color w:val="000000" w:themeColor="text1"/>
              </w:rPr>
              <w:t xml:space="preserve"> ::= </w:t>
            </w:r>
            <w:r w:rsidRPr="00F375CF">
              <w:rPr>
                <w:snapToGrid w:val="0"/>
                <w:color w:val="000000" w:themeColor="text1"/>
              </w:rPr>
              <w:t xml:space="preserve">SEQUENCE </w:t>
            </w:r>
            <w:r w:rsidRPr="00F375CF">
              <w:rPr>
                <w:color w:val="000000" w:themeColor="text1"/>
              </w:rPr>
              <w:t>{</w:t>
            </w:r>
          </w:p>
        </w:tc>
        <w:tc>
          <w:tcPr>
            <w:tcW w:w="2267" w:type="dxa"/>
          </w:tcPr>
          <w:p w14:paraId="6D4476D0" w14:textId="77777777" w:rsidR="009A2718" w:rsidRPr="00F375CF" w:rsidRDefault="009A2718" w:rsidP="0036007E">
            <w:pPr>
              <w:pStyle w:val="TAL"/>
              <w:rPr>
                <w:color w:val="000000" w:themeColor="text1"/>
              </w:rPr>
            </w:pPr>
          </w:p>
        </w:tc>
        <w:tc>
          <w:tcPr>
            <w:tcW w:w="1700" w:type="dxa"/>
          </w:tcPr>
          <w:p w14:paraId="768EFFDF" w14:textId="77777777" w:rsidR="009A2718" w:rsidRPr="00F375CF" w:rsidRDefault="009A2718" w:rsidP="0036007E">
            <w:pPr>
              <w:pStyle w:val="TAL"/>
              <w:rPr>
                <w:color w:val="000000" w:themeColor="text1"/>
              </w:rPr>
            </w:pPr>
          </w:p>
        </w:tc>
        <w:tc>
          <w:tcPr>
            <w:tcW w:w="1245" w:type="dxa"/>
          </w:tcPr>
          <w:p w14:paraId="66FB0705" w14:textId="77777777" w:rsidR="009A2718" w:rsidRPr="00F375CF" w:rsidRDefault="009A2718" w:rsidP="0036007E">
            <w:pPr>
              <w:pStyle w:val="TAL"/>
              <w:rPr>
                <w:color w:val="000000" w:themeColor="text1"/>
              </w:rPr>
            </w:pPr>
          </w:p>
        </w:tc>
      </w:tr>
      <w:tr w:rsidR="009A2718" w:rsidRPr="00F375CF" w14:paraId="0D154FB3" w14:textId="77777777" w:rsidTr="0036007E">
        <w:tc>
          <w:tcPr>
            <w:tcW w:w="4535" w:type="dxa"/>
          </w:tcPr>
          <w:p w14:paraId="5E157B6C"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controlResourceSetId</w:t>
            </w:r>
            <w:proofErr w:type="spellEnd"/>
          </w:p>
        </w:tc>
        <w:tc>
          <w:tcPr>
            <w:tcW w:w="2267" w:type="dxa"/>
          </w:tcPr>
          <w:p w14:paraId="792CD119" w14:textId="77777777" w:rsidR="009A2718" w:rsidRPr="00F375CF" w:rsidRDefault="009A2718" w:rsidP="0036007E">
            <w:pPr>
              <w:pStyle w:val="TAL"/>
              <w:rPr>
                <w:color w:val="000000" w:themeColor="text1"/>
              </w:rPr>
            </w:pPr>
            <w:r w:rsidRPr="00F375CF">
              <w:rPr>
                <w:color w:val="000000" w:themeColor="text1"/>
                <w:lang w:eastAsia="zh-CN"/>
              </w:rPr>
              <w:t>2</w:t>
            </w:r>
          </w:p>
        </w:tc>
        <w:tc>
          <w:tcPr>
            <w:tcW w:w="1700" w:type="dxa"/>
          </w:tcPr>
          <w:p w14:paraId="475E9761" w14:textId="77777777" w:rsidR="009A2718" w:rsidRPr="00F375CF" w:rsidRDefault="009A2718" w:rsidP="0036007E">
            <w:pPr>
              <w:pStyle w:val="TAL"/>
              <w:rPr>
                <w:color w:val="000000" w:themeColor="text1"/>
              </w:rPr>
            </w:pPr>
          </w:p>
        </w:tc>
        <w:tc>
          <w:tcPr>
            <w:tcW w:w="1245" w:type="dxa"/>
          </w:tcPr>
          <w:p w14:paraId="12E24247" w14:textId="77777777" w:rsidR="009A2718" w:rsidRPr="00F375CF" w:rsidRDefault="009A2718" w:rsidP="0036007E">
            <w:pPr>
              <w:pStyle w:val="TAL"/>
              <w:rPr>
                <w:color w:val="000000" w:themeColor="text1"/>
              </w:rPr>
            </w:pPr>
          </w:p>
        </w:tc>
      </w:tr>
      <w:tr w:rsidR="009A2718" w:rsidRPr="00F375CF" w14:paraId="734960D8" w14:textId="77777777" w:rsidTr="0036007E">
        <w:tc>
          <w:tcPr>
            <w:tcW w:w="4535" w:type="dxa"/>
          </w:tcPr>
          <w:p w14:paraId="059F3875" w14:textId="77777777" w:rsidR="009A2718" w:rsidRPr="00F375CF" w:rsidRDefault="009A2718" w:rsidP="0036007E">
            <w:pPr>
              <w:pStyle w:val="TAL"/>
              <w:rPr>
                <w:color w:val="000000" w:themeColor="text1"/>
              </w:rPr>
            </w:pPr>
            <w:r w:rsidRPr="00F375CF">
              <w:rPr>
                <w:color w:val="000000" w:themeColor="text1"/>
              </w:rPr>
              <w:t>}</w:t>
            </w:r>
          </w:p>
        </w:tc>
        <w:tc>
          <w:tcPr>
            <w:tcW w:w="2267" w:type="dxa"/>
          </w:tcPr>
          <w:p w14:paraId="48459D58" w14:textId="77777777" w:rsidR="009A2718" w:rsidRPr="00F375CF" w:rsidRDefault="009A2718" w:rsidP="0036007E">
            <w:pPr>
              <w:pStyle w:val="TAL"/>
              <w:rPr>
                <w:color w:val="000000" w:themeColor="text1"/>
              </w:rPr>
            </w:pPr>
          </w:p>
        </w:tc>
        <w:tc>
          <w:tcPr>
            <w:tcW w:w="1700" w:type="dxa"/>
          </w:tcPr>
          <w:p w14:paraId="31B225B1" w14:textId="77777777" w:rsidR="009A2718" w:rsidRPr="00F375CF" w:rsidRDefault="009A2718" w:rsidP="0036007E">
            <w:pPr>
              <w:pStyle w:val="TAL"/>
              <w:rPr>
                <w:color w:val="000000" w:themeColor="text1"/>
              </w:rPr>
            </w:pPr>
          </w:p>
        </w:tc>
        <w:tc>
          <w:tcPr>
            <w:tcW w:w="1245" w:type="dxa"/>
          </w:tcPr>
          <w:p w14:paraId="1A5CC049" w14:textId="77777777" w:rsidR="009A2718" w:rsidRPr="00F375CF" w:rsidRDefault="009A2718" w:rsidP="0036007E">
            <w:pPr>
              <w:pStyle w:val="TAL"/>
              <w:rPr>
                <w:color w:val="000000" w:themeColor="text1"/>
              </w:rPr>
            </w:pPr>
          </w:p>
        </w:tc>
      </w:tr>
    </w:tbl>
    <w:p w14:paraId="07FAF3AF" w14:textId="77777777" w:rsidR="009A2718" w:rsidRPr="00F375CF" w:rsidRDefault="009A2718" w:rsidP="009A2718">
      <w:pPr>
        <w:rPr>
          <w:color w:val="000000" w:themeColor="text1"/>
        </w:rPr>
      </w:pPr>
    </w:p>
    <w:p w14:paraId="41633F11" w14:textId="77777777" w:rsidR="009A2718" w:rsidRPr="00F375CF" w:rsidRDefault="009A2718" w:rsidP="009A2718">
      <w:pPr>
        <w:pStyle w:val="TH"/>
        <w:rPr>
          <w:i/>
          <w:color w:val="000000" w:themeColor="text1"/>
        </w:rPr>
      </w:pPr>
      <w:r w:rsidRPr="00F375CF">
        <w:rPr>
          <w:color w:val="000000" w:themeColor="text1"/>
        </w:rPr>
        <w:t xml:space="preserve">Table 7.1.1.1.19.3.3-11: </w:t>
      </w:r>
      <w:proofErr w:type="spellStart"/>
      <w:r w:rsidRPr="00F375CF">
        <w:rPr>
          <w:i/>
          <w:color w:val="000000" w:themeColor="text1"/>
        </w:rPr>
        <w:t>SearchSpaceBFR</w:t>
      </w:r>
      <w:proofErr w:type="spellEnd"/>
      <w:r w:rsidRPr="00F375CF">
        <w:rPr>
          <w:i/>
          <w:color w:val="000000" w:themeColor="text1"/>
        </w:rPr>
        <w:t xml:space="preserve"> </w:t>
      </w:r>
      <w:r w:rsidRPr="00F375CF">
        <w:rPr>
          <w:color w:val="000000" w:themeColor="text1"/>
        </w:rPr>
        <w:t>(Table 7.1.1.1.19.3.3-8)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2718" w:rsidRPr="00F375CF" w14:paraId="5347D202"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17773563"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4.6.3-162</w:t>
            </w:r>
          </w:p>
        </w:tc>
      </w:tr>
      <w:tr w:rsidR="009A2718" w:rsidRPr="00F375CF" w14:paraId="09A6A10B"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55075AA"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BEB38D"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0FB1C4A"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3C79044C"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0CCE2B7E"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87CE23C" w14:textId="77777777" w:rsidR="009A2718" w:rsidRPr="00F375CF" w:rsidRDefault="009A2718" w:rsidP="0036007E">
            <w:pPr>
              <w:pStyle w:val="TAL"/>
              <w:rPr>
                <w:color w:val="000000" w:themeColor="text1"/>
              </w:rPr>
            </w:pPr>
            <w:proofErr w:type="spellStart"/>
            <w:r w:rsidRPr="00F375CF">
              <w:rPr>
                <w:color w:val="000000" w:themeColor="text1"/>
              </w:rPr>
              <w:t>SearchSpace</w:t>
            </w:r>
            <w:proofErr w:type="spellEnd"/>
            <w:r w:rsidRPr="00F375CF">
              <w:rPr>
                <w:color w:val="000000" w:themeColor="text1"/>
              </w:rPr>
              <w:t xml:space="preserve"> ::=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49FFFD53"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CA637B5"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FB423CD" w14:textId="77777777" w:rsidR="009A2718" w:rsidRPr="00F375CF" w:rsidRDefault="009A2718" w:rsidP="0036007E">
            <w:pPr>
              <w:pStyle w:val="TAL"/>
              <w:rPr>
                <w:color w:val="000000" w:themeColor="text1"/>
              </w:rPr>
            </w:pPr>
          </w:p>
        </w:tc>
      </w:tr>
      <w:tr w:rsidR="009A2718" w:rsidRPr="00F375CF" w14:paraId="4B909AC4" w14:textId="77777777" w:rsidTr="0036007E">
        <w:tc>
          <w:tcPr>
            <w:tcW w:w="4535" w:type="dxa"/>
            <w:tcBorders>
              <w:top w:val="single" w:sz="4" w:space="0" w:color="auto"/>
              <w:left w:val="single" w:sz="4" w:space="0" w:color="auto"/>
              <w:bottom w:val="nil"/>
              <w:right w:val="single" w:sz="4" w:space="0" w:color="auto"/>
            </w:tcBorders>
            <w:hideMark/>
          </w:tcPr>
          <w:p w14:paraId="5C674734"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searchSpaceId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238C35" w14:textId="77777777" w:rsidR="009A2718" w:rsidRPr="00F375CF" w:rsidRDefault="009A2718" w:rsidP="0036007E">
            <w:pPr>
              <w:pStyle w:val="TAL"/>
              <w:rPr>
                <w:color w:val="000000" w:themeColor="text1"/>
              </w:rPr>
            </w:pPr>
            <w:r w:rsidRPr="00F375CF">
              <w:rPr>
                <w:color w:val="000000" w:themeColor="text1"/>
              </w:rPr>
              <w:t>4</w:t>
            </w:r>
          </w:p>
        </w:tc>
        <w:tc>
          <w:tcPr>
            <w:tcW w:w="1700" w:type="dxa"/>
            <w:tcBorders>
              <w:top w:val="single" w:sz="4" w:space="0" w:color="auto"/>
              <w:left w:val="single" w:sz="4" w:space="0" w:color="auto"/>
              <w:bottom w:val="single" w:sz="4" w:space="0" w:color="auto"/>
              <w:right w:val="single" w:sz="4" w:space="0" w:color="auto"/>
            </w:tcBorders>
          </w:tcPr>
          <w:p w14:paraId="4BC6797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hideMark/>
          </w:tcPr>
          <w:p w14:paraId="182E8427" w14:textId="77777777" w:rsidR="009A2718" w:rsidRPr="00F375CF" w:rsidRDefault="009A2718" w:rsidP="0036007E">
            <w:pPr>
              <w:pStyle w:val="TAL"/>
              <w:rPr>
                <w:color w:val="000000" w:themeColor="text1"/>
              </w:rPr>
            </w:pPr>
          </w:p>
        </w:tc>
      </w:tr>
      <w:tr w:rsidR="009A2718" w:rsidRPr="00F375CF" w14:paraId="779FE8E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58E3FCD"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D3252D8" w14:textId="77777777" w:rsidR="009A2718" w:rsidRPr="00F375CF" w:rsidRDefault="009A2718" w:rsidP="0036007E">
            <w:pPr>
              <w:pStyle w:val="TAL"/>
              <w:rPr>
                <w:color w:val="000000" w:themeColor="text1"/>
              </w:rPr>
            </w:pPr>
            <w:r w:rsidRPr="00F375CF">
              <w:rPr>
                <w:color w:val="000000" w:themeColor="text1"/>
              </w:rPr>
              <w:t>2</w:t>
            </w:r>
          </w:p>
        </w:tc>
        <w:tc>
          <w:tcPr>
            <w:tcW w:w="1700" w:type="dxa"/>
            <w:tcBorders>
              <w:top w:val="single" w:sz="4" w:space="0" w:color="auto"/>
              <w:left w:val="single" w:sz="4" w:space="0" w:color="auto"/>
              <w:bottom w:val="single" w:sz="4" w:space="0" w:color="auto"/>
              <w:right w:val="single" w:sz="4" w:space="0" w:color="auto"/>
            </w:tcBorders>
          </w:tcPr>
          <w:p w14:paraId="4EA10B39"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33872FC" w14:textId="77777777" w:rsidR="009A2718" w:rsidRPr="00F375CF" w:rsidRDefault="009A2718" w:rsidP="0036007E">
            <w:pPr>
              <w:pStyle w:val="TAL"/>
              <w:rPr>
                <w:color w:val="000000" w:themeColor="text1"/>
              </w:rPr>
            </w:pPr>
          </w:p>
        </w:tc>
      </w:tr>
      <w:tr w:rsidR="009A2718" w:rsidRPr="00F375CF" w14:paraId="32F170F1"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4CB64746"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searchSpaceType</w:t>
            </w:r>
            <w:proofErr w:type="spellEnd"/>
            <w:r w:rsidRPr="00F375CF">
              <w:rPr>
                <w:color w:val="000000" w:themeColor="text1"/>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7D9172F"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E5B15E1"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7632E3A" w14:textId="77777777" w:rsidR="009A2718" w:rsidRPr="00F375CF" w:rsidRDefault="009A2718" w:rsidP="0036007E">
            <w:pPr>
              <w:pStyle w:val="TAL"/>
              <w:rPr>
                <w:color w:val="000000" w:themeColor="text1"/>
              </w:rPr>
            </w:pPr>
          </w:p>
        </w:tc>
      </w:tr>
      <w:tr w:rsidR="009A2718" w:rsidRPr="00F375CF" w14:paraId="1E5883AC"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386896A"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ue</w:t>
            </w:r>
            <w:proofErr w:type="spellEnd"/>
            <w:r w:rsidRPr="00F375CF">
              <w:rPr>
                <w:color w:val="000000" w:themeColor="text1"/>
              </w:rPr>
              <w:t>-Specific SEQUENCE {</w:t>
            </w:r>
          </w:p>
        </w:tc>
        <w:tc>
          <w:tcPr>
            <w:tcW w:w="2267" w:type="dxa"/>
            <w:tcBorders>
              <w:top w:val="single" w:sz="4" w:space="0" w:color="auto"/>
              <w:left w:val="single" w:sz="4" w:space="0" w:color="auto"/>
              <w:bottom w:val="single" w:sz="4" w:space="0" w:color="auto"/>
              <w:right w:val="single" w:sz="4" w:space="0" w:color="auto"/>
            </w:tcBorders>
          </w:tcPr>
          <w:p w14:paraId="0B52ACBC"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DB95A45"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hideMark/>
          </w:tcPr>
          <w:p w14:paraId="4AC90F30" w14:textId="77777777" w:rsidR="009A2718" w:rsidRPr="00F375CF" w:rsidRDefault="009A2718" w:rsidP="0036007E">
            <w:pPr>
              <w:pStyle w:val="TAL"/>
              <w:rPr>
                <w:color w:val="000000" w:themeColor="text1"/>
              </w:rPr>
            </w:pPr>
          </w:p>
        </w:tc>
      </w:tr>
      <w:tr w:rsidR="009A2718" w:rsidRPr="00F375CF" w14:paraId="2A09D200"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44C03227" w14:textId="77777777" w:rsidR="009A2718" w:rsidRPr="00F375CF" w:rsidRDefault="009A2718" w:rsidP="0036007E">
            <w:pPr>
              <w:pStyle w:val="TAL"/>
              <w:rPr>
                <w:color w:val="000000" w:themeColor="text1"/>
              </w:rPr>
            </w:pPr>
            <w:r w:rsidRPr="00F375CF">
              <w:rPr>
                <w:color w:val="000000" w:themeColor="text1"/>
              </w:rPr>
              <w:t xml:space="preserve">      dci-Formats</w:t>
            </w:r>
          </w:p>
        </w:tc>
        <w:tc>
          <w:tcPr>
            <w:tcW w:w="2267" w:type="dxa"/>
            <w:tcBorders>
              <w:top w:val="single" w:sz="4" w:space="0" w:color="auto"/>
              <w:left w:val="single" w:sz="4" w:space="0" w:color="auto"/>
              <w:bottom w:val="single" w:sz="4" w:space="0" w:color="auto"/>
              <w:right w:val="single" w:sz="4" w:space="0" w:color="auto"/>
            </w:tcBorders>
            <w:hideMark/>
          </w:tcPr>
          <w:p w14:paraId="1C50E5C0" w14:textId="77777777" w:rsidR="009A2718" w:rsidRPr="00F375CF" w:rsidRDefault="009A2718" w:rsidP="0036007E">
            <w:pPr>
              <w:pStyle w:val="TAL"/>
              <w:rPr>
                <w:color w:val="000000" w:themeColor="text1"/>
              </w:rPr>
            </w:pPr>
            <w:r w:rsidRPr="00F375CF">
              <w:rPr>
                <w:color w:val="000000" w:themeColor="text1"/>
              </w:rPr>
              <w:t>formats0-0-And-1-0</w:t>
            </w:r>
          </w:p>
        </w:tc>
        <w:tc>
          <w:tcPr>
            <w:tcW w:w="1700" w:type="dxa"/>
            <w:tcBorders>
              <w:top w:val="single" w:sz="4" w:space="0" w:color="auto"/>
              <w:left w:val="single" w:sz="4" w:space="0" w:color="auto"/>
              <w:bottom w:val="single" w:sz="4" w:space="0" w:color="auto"/>
              <w:right w:val="single" w:sz="4" w:space="0" w:color="auto"/>
            </w:tcBorders>
          </w:tcPr>
          <w:p w14:paraId="668AB99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2FE8A3A" w14:textId="77777777" w:rsidR="009A2718" w:rsidRPr="00F375CF" w:rsidRDefault="009A2718" w:rsidP="0036007E">
            <w:pPr>
              <w:pStyle w:val="TAL"/>
              <w:rPr>
                <w:color w:val="000000" w:themeColor="text1"/>
              </w:rPr>
            </w:pPr>
          </w:p>
        </w:tc>
      </w:tr>
      <w:tr w:rsidR="009A2718" w:rsidRPr="00F375CF" w14:paraId="1DA73224"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5CA1873"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4518D46F"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49A8C4D"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80547FB" w14:textId="77777777" w:rsidR="009A2718" w:rsidRPr="00F375CF" w:rsidRDefault="009A2718" w:rsidP="0036007E">
            <w:pPr>
              <w:pStyle w:val="TAL"/>
              <w:rPr>
                <w:color w:val="000000" w:themeColor="text1"/>
              </w:rPr>
            </w:pPr>
          </w:p>
        </w:tc>
      </w:tr>
      <w:tr w:rsidR="009A2718" w:rsidRPr="00F375CF" w14:paraId="17151466"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23B4D45"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281020C4"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DC5CABC"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7FF455E" w14:textId="77777777" w:rsidR="009A2718" w:rsidRPr="00F375CF" w:rsidRDefault="009A2718" w:rsidP="0036007E">
            <w:pPr>
              <w:pStyle w:val="TAL"/>
              <w:rPr>
                <w:color w:val="000000" w:themeColor="text1"/>
              </w:rPr>
            </w:pPr>
          </w:p>
        </w:tc>
      </w:tr>
      <w:tr w:rsidR="009A2718" w:rsidRPr="00F375CF" w14:paraId="5E350ABB"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EBC3A3D"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3612FDF1"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1A4E0D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D526D38" w14:textId="77777777" w:rsidR="009A2718" w:rsidRPr="00F375CF" w:rsidRDefault="009A2718" w:rsidP="0036007E">
            <w:pPr>
              <w:pStyle w:val="TAL"/>
              <w:rPr>
                <w:color w:val="000000" w:themeColor="text1"/>
              </w:rPr>
            </w:pPr>
          </w:p>
        </w:tc>
      </w:tr>
    </w:tbl>
    <w:p w14:paraId="33E99ED9" w14:textId="77777777" w:rsidR="009A2718" w:rsidRPr="00F375CF" w:rsidRDefault="009A2718" w:rsidP="009A2718">
      <w:pPr>
        <w:rPr>
          <w:color w:val="000000" w:themeColor="text1"/>
        </w:rPr>
      </w:pPr>
    </w:p>
    <w:p w14:paraId="247FA86D" w14:textId="77777777" w:rsidR="009A2718" w:rsidRPr="00F375CF" w:rsidRDefault="009A2718" w:rsidP="009A2718">
      <w:pPr>
        <w:pStyle w:val="TH"/>
        <w:rPr>
          <w:i/>
          <w:color w:val="000000" w:themeColor="text1"/>
        </w:rPr>
      </w:pPr>
      <w:r w:rsidRPr="00F375CF">
        <w:rPr>
          <w:color w:val="000000" w:themeColor="text1"/>
        </w:rPr>
        <w:t xml:space="preserve">Table 7.1.1.1.19.3.3-12: </w:t>
      </w:r>
      <w:r w:rsidRPr="00F375CF">
        <w:rPr>
          <w:i/>
          <w:color w:val="000000" w:themeColor="text1"/>
        </w:rPr>
        <w:t>BWP-</w:t>
      </w:r>
      <w:proofErr w:type="spellStart"/>
      <w:r w:rsidRPr="00F375CF">
        <w:rPr>
          <w:i/>
          <w:color w:val="000000" w:themeColor="text1"/>
        </w:rPr>
        <w:t>UplinkDedicated</w:t>
      </w:r>
      <w:proofErr w:type="spellEnd"/>
      <w:r w:rsidRPr="00F375CF">
        <w:rPr>
          <w:i/>
          <w:color w:val="000000" w:themeColor="text1"/>
        </w:rPr>
        <w:t xml:space="preserve"> </w:t>
      </w:r>
      <w:r w:rsidRPr="00F375CF">
        <w:rPr>
          <w:color w:val="000000" w:themeColor="text1"/>
        </w:rPr>
        <w:t>(Table 7.1.1.1.19.3-3)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2718" w:rsidRPr="00F375CF" w14:paraId="04FB0325"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506D1CE9"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4.6.3-15</w:t>
            </w:r>
          </w:p>
        </w:tc>
      </w:tr>
      <w:tr w:rsidR="009A2718" w:rsidRPr="00F375CF" w14:paraId="1E06BB82"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CB45685"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67E903"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662D083"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07E602D1"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2BD9AC86"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3542AD2" w14:textId="77777777" w:rsidR="009A2718" w:rsidRPr="00F375CF" w:rsidRDefault="009A2718" w:rsidP="0036007E">
            <w:pPr>
              <w:pStyle w:val="TAL"/>
              <w:rPr>
                <w:color w:val="000000" w:themeColor="text1"/>
              </w:rPr>
            </w:pPr>
            <w:r w:rsidRPr="00F375CF">
              <w:rPr>
                <w:color w:val="000000" w:themeColor="text1"/>
              </w:rPr>
              <w:t>BWP-</w:t>
            </w:r>
            <w:proofErr w:type="spellStart"/>
            <w:r w:rsidRPr="00F375CF">
              <w:rPr>
                <w:color w:val="000000" w:themeColor="text1"/>
              </w:rPr>
              <w:t>UplinkDedicated</w:t>
            </w:r>
            <w:proofErr w:type="spellEnd"/>
            <w:r w:rsidRPr="00F375CF">
              <w:rPr>
                <w:color w:val="000000" w:themeColor="text1"/>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4EFB5D6E"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C3C2613"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A8D5A9A" w14:textId="77777777" w:rsidR="009A2718" w:rsidRPr="00F375CF" w:rsidRDefault="009A2718" w:rsidP="0036007E">
            <w:pPr>
              <w:pStyle w:val="TAL"/>
              <w:rPr>
                <w:color w:val="000000" w:themeColor="text1"/>
              </w:rPr>
            </w:pPr>
          </w:p>
        </w:tc>
      </w:tr>
      <w:tr w:rsidR="009A2718" w:rsidRPr="00F375CF" w14:paraId="7EB2EC2E" w14:textId="77777777" w:rsidTr="0036007E">
        <w:tc>
          <w:tcPr>
            <w:tcW w:w="4535" w:type="dxa"/>
            <w:tcBorders>
              <w:top w:val="single" w:sz="4" w:space="0" w:color="auto"/>
              <w:left w:val="single" w:sz="4" w:space="0" w:color="auto"/>
              <w:bottom w:val="single" w:sz="4" w:space="0" w:color="auto"/>
              <w:right w:val="single" w:sz="4" w:space="0" w:color="auto"/>
            </w:tcBorders>
          </w:tcPr>
          <w:p w14:paraId="58BC5DB4"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pucch</w:t>
            </w:r>
            <w:proofErr w:type="spellEnd"/>
            <w:r w:rsidRPr="00F375CF">
              <w:rPr>
                <w:color w:val="000000" w:themeColor="text1"/>
              </w:rPr>
              <w:t>-Config CHOICE {</w:t>
            </w:r>
          </w:p>
        </w:tc>
        <w:tc>
          <w:tcPr>
            <w:tcW w:w="2267" w:type="dxa"/>
            <w:tcBorders>
              <w:top w:val="single" w:sz="4" w:space="0" w:color="auto"/>
              <w:left w:val="single" w:sz="4" w:space="0" w:color="auto"/>
              <w:bottom w:val="single" w:sz="4" w:space="0" w:color="auto"/>
              <w:right w:val="single" w:sz="4" w:space="0" w:color="auto"/>
            </w:tcBorders>
          </w:tcPr>
          <w:p w14:paraId="4D63B81A"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59AA500"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8B8A587" w14:textId="77777777" w:rsidR="009A2718" w:rsidRPr="00F375CF" w:rsidRDefault="009A2718" w:rsidP="0036007E">
            <w:pPr>
              <w:pStyle w:val="TAL"/>
              <w:rPr>
                <w:color w:val="000000" w:themeColor="text1"/>
              </w:rPr>
            </w:pPr>
          </w:p>
        </w:tc>
      </w:tr>
      <w:tr w:rsidR="009A2718" w:rsidRPr="00F375CF" w14:paraId="054F0A87" w14:textId="77777777" w:rsidTr="0036007E">
        <w:tc>
          <w:tcPr>
            <w:tcW w:w="4535" w:type="dxa"/>
          </w:tcPr>
          <w:p w14:paraId="311B8D22" w14:textId="77777777" w:rsidR="009A2718" w:rsidRPr="00F375CF" w:rsidRDefault="009A2718" w:rsidP="0036007E">
            <w:pPr>
              <w:pStyle w:val="TAL"/>
              <w:rPr>
                <w:color w:val="000000" w:themeColor="text1"/>
              </w:rPr>
            </w:pPr>
            <w:r w:rsidRPr="00F375CF">
              <w:rPr>
                <w:color w:val="000000" w:themeColor="text1"/>
              </w:rPr>
              <w:t xml:space="preserve">    setup</w:t>
            </w:r>
          </w:p>
        </w:tc>
        <w:tc>
          <w:tcPr>
            <w:tcW w:w="2267" w:type="dxa"/>
          </w:tcPr>
          <w:p w14:paraId="090224E6" w14:textId="77777777" w:rsidR="009A2718" w:rsidRPr="00F375CF" w:rsidRDefault="009A2718" w:rsidP="0036007E">
            <w:pPr>
              <w:pStyle w:val="TAL"/>
              <w:rPr>
                <w:color w:val="000000" w:themeColor="text1"/>
              </w:rPr>
            </w:pPr>
            <w:r w:rsidRPr="00F375CF">
              <w:rPr>
                <w:color w:val="000000" w:themeColor="text1"/>
              </w:rPr>
              <w:t>PUCCH-Config</w:t>
            </w:r>
          </w:p>
        </w:tc>
        <w:tc>
          <w:tcPr>
            <w:tcW w:w="1700" w:type="dxa"/>
          </w:tcPr>
          <w:p w14:paraId="324E5356" w14:textId="77777777" w:rsidR="009A2718" w:rsidRPr="00F375CF" w:rsidRDefault="009A2718" w:rsidP="0036007E">
            <w:pPr>
              <w:pStyle w:val="TAL"/>
              <w:rPr>
                <w:color w:val="000000" w:themeColor="text1"/>
              </w:rPr>
            </w:pPr>
          </w:p>
        </w:tc>
        <w:tc>
          <w:tcPr>
            <w:tcW w:w="1245" w:type="dxa"/>
          </w:tcPr>
          <w:p w14:paraId="01DFE489" w14:textId="77777777" w:rsidR="009A2718" w:rsidRPr="00F375CF" w:rsidRDefault="009A2718" w:rsidP="0036007E">
            <w:pPr>
              <w:pStyle w:val="TAL"/>
              <w:rPr>
                <w:color w:val="000000" w:themeColor="text1"/>
              </w:rPr>
            </w:pPr>
          </w:p>
        </w:tc>
      </w:tr>
      <w:tr w:rsidR="009A2718" w:rsidRPr="00F375CF" w14:paraId="5C271BD0" w14:textId="77777777" w:rsidTr="0036007E">
        <w:tc>
          <w:tcPr>
            <w:tcW w:w="4535" w:type="dxa"/>
          </w:tcPr>
          <w:p w14:paraId="44539DB5"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Pr>
          <w:p w14:paraId="56D61038" w14:textId="77777777" w:rsidR="009A2718" w:rsidRPr="00F375CF" w:rsidRDefault="009A2718" w:rsidP="0036007E">
            <w:pPr>
              <w:pStyle w:val="TAL"/>
              <w:rPr>
                <w:color w:val="000000" w:themeColor="text1"/>
              </w:rPr>
            </w:pPr>
          </w:p>
        </w:tc>
        <w:tc>
          <w:tcPr>
            <w:tcW w:w="1700" w:type="dxa"/>
          </w:tcPr>
          <w:p w14:paraId="6D391F57" w14:textId="77777777" w:rsidR="009A2718" w:rsidRPr="00F375CF" w:rsidRDefault="009A2718" w:rsidP="0036007E">
            <w:pPr>
              <w:pStyle w:val="TAL"/>
              <w:rPr>
                <w:color w:val="000000" w:themeColor="text1"/>
              </w:rPr>
            </w:pPr>
          </w:p>
        </w:tc>
        <w:tc>
          <w:tcPr>
            <w:tcW w:w="1245" w:type="dxa"/>
          </w:tcPr>
          <w:p w14:paraId="43743521" w14:textId="77777777" w:rsidR="009A2718" w:rsidRPr="00F375CF" w:rsidRDefault="009A2718" w:rsidP="0036007E">
            <w:pPr>
              <w:pStyle w:val="TAL"/>
              <w:rPr>
                <w:color w:val="000000" w:themeColor="text1"/>
              </w:rPr>
            </w:pPr>
          </w:p>
        </w:tc>
      </w:tr>
      <w:tr w:rsidR="009A2718" w:rsidRPr="00F375CF" w14:paraId="76EACA8E" w14:textId="77777777" w:rsidTr="0036007E">
        <w:tc>
          <w:tcPr>
            <w:tcW w:w="4535" w:type="dxa"/>
            <w:tcBorders>
              <w:top w:val="single" w:sz="4" w:space="0" w:color="auto"/>
              <w:left w:val="single" w:sz="4" w:space="0" w:color="auto"/>
              <w:bottom w:val="single" w:sz="4" w:space="0" w:color="auto"/>
              <w:right w:val="single" w:sz="4" w:space="0" w:color="auto"/>
            </w:tcBorders>
          </w:tcPr>
          <w:p w14:paraId="6362D8D2"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pusch</w:t>
            </w:r>
            <w:proofErr w:type="spellEnd"/>
            <w:r w:rsidRPr="00F375CF">
              <w:rPr>
                <w:color w:val="000000" w:themeColor="text1"/>
              </w:rPr>
              <w:t>-Config CHOICE {</w:t>
            </w:r>
          </w:p>
        </w:tc>
        <w:tc>
          <w:tcPr>
            <w:tcW w:w="2267" w:type="dxa"/>
            <w:tcBorders>
              <w:top w:val="single" w:sz="4" w:space="0" w:color="auto"/>
              <w:left w:val="single" w:sz="4" w:space="0" w:color="auto"/>
              <w:bottom w:val="single" w:sz="4" w:space="0" w:color="auto"/>
              <w:right w:val="single" w:sz="4" w:space="0" w:color="auto"/>
            </w:tcBorders>
          </w:tcPr>
          <w:p w14:paraId="6224DD75"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B50C44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4875594" w14:textId="77777777" w:rsidR="009A2718" w:rsidRPr="00F375CF" w:rsidRDefault="009A2718" w:rsidP="0036007E">
            <w:pPr>
              <w:pStyle w:val="TAL"/>
              <w:rPr>
                <w:color w:val="000000" w:themeColor="text1"/>
              </w:rPr>
            </w:pPr>
          </w:p>
        </w:tc>
      </w:tr>
      <w:tr w:rsidR="009A2718" w:rsidRPr="00F375CF" w14:paraId="071EA34D" w14:textId="77777777" w:rsidTr="0036007E">
        <w:tc>
          <w:tcPr>
            <w:tcW w:w="4535" w:type="dxa"/>
            <w:tcBorders>
              <w:bottom w:val="single" w:sz="4" w:space="0" w:color="auto"/>
            </w:tcBorders>
          </w:tcPr>
          <w:p w14:paraId="2869A7D8" w14:textId="77777777" w:rsidR="009A2718" w:rsidRPr="00F375CF" w:rsidRDefault="009A2718" w:rsidP="0036007E">
            <w:pPr>
              <w:pStyle w:val="TAL"/>
              <w:rPr>
                <w:color w:val="000000" w:themeColor="text1"/>
              </w:rPr>
            </w:pPr>
            <w:r w:rsidRPr="00F375CF">
              <w:rPr>
                <w:color w:val="000000" w:themeColor="text1"/>
              </w:rPr>
              <w:t xml:space="preserve">    setup</w:t>
            </w:r>
          </w:p>
        </w:tc>
        <w:tc>
          <w:tcPr>
            <w:tcW w:w="2267" w:type="dxa"/>
          </w:tcPr>
          <w:p w14:paraId="7858BF7D" w14:textId="77777777" w:rsidR="009A2718" w:rsidRPr="00F375CF" w:rsidRDefault="009A2718" w:rsidP="0036007E">
            <w:pPr>
              <w:pStyle w:val="TAL"/>
              <w:rPr>
                <w:color w:val="000000" w:themeColor="text1"/>
              </w:rPr>
            </w:pPr>
            <w:r w:rsidRPr="00F375CF">
              <w:rPr>
                <w:color w:val="000000" w:themeColor="text1"/>
              </w:rPr>
              <w:t>PUSCH-Config</w:t>
            </w:r>
          </w:p>
        </w:tc>
        <w:tc>
          <w:tcPr>
            <w:tcW w:w="1700" w:type="dxa"/>
          </w:tcPr>
          <w:p w14:paraId="7FB71D2F" w14:textId="77777777" w:rsidR="009A2718" w:rsidRPr="00F375CF" w:rsidRDefault="009A2718" w:rsidP="0036007E">
            <w:pPr>
              <w:pStyle w:val="TAL"/>
              <w:rPr>
                <w:color w:val="000000" w:themeColor="text1"/>
              </w:rPr>
            </w:pPr>
          </w:p>
        </w:tc>
        <w:tc>
          <w:tcPr>
            <w:tcW w:w="1245" w:type="dxa"/>
          </w:tcPr>
          <w:p w14:paraId="2EE7A12A" w14:textId="77777777" w:rsidR="009A2718" w:rsidRPr="00F375CF" w:rsidRDefault="009A2718" w:rsidP="0036007E">
            <w:pPr>
              <w:pStyle w:val="TAL"/>
              <w:rPr>
                <w:color w:val="000000" w:themeColor="text1"/>
              </w:rPr>
            </w:pPr>
          </w:p>
        </w:tc>
      </w:tr>
      <w:tr w:rsidR="009A2718" w:rsidRPr="00F375CF" w14:paraId="002490A8" w14:textId="77777777" w:rsidTr="0036007E">
        <w:tc>
          <w:tcPr>
            <w:tcW w:w="4535" w:type="dxa"/>
            <w:tcBorders>
              <w:bottom w:val="single" w:sz="4" w:space="0" w:color="auto"/>
            </w:tcBorders>
          </w:tcPr>
          <w:p w14:paraId="3D6B68AF"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Pr>
          <w:p w14:paraId="5C9BE5C0" w14:textId="77777777" w:rsidR="009A2718" w:rsidRPr="00F375CF" w:rsidRDefault="009A2718" w:rsidP="0036007E">
            <w:pPr>
              <w:pStyle w:val="TAL"/>
              <w:rPr>
                <w:color w:val="000000" w:themeColor="text1"/>
              </w:rPr>
            </w:pPr>
          </w:p>
        </w:tc>
        <w:tc>
          <w:tcPr>
            <w:tcW w:w="1700" w:type="dxa"/>
          </w:tcPr>
          <w:p w14:paraId="63C9F155" w14:textId="77777777" w:rsidR="009A2718" w:rsidRPr="00F375CF" w:rsidRDefault="009A2718" w:rsidP="0036007E">
            <w:pPr>
              <w:pStyle w:val="TAL"/>
              <w:rPr>
                <w:color w:val="000000" w:themeColor="text1"/>
              </w:rPr>
            </w:pPr>
          </w:p>
        </w:tc>
        <w:tc>
          <w:tcPr>
            <w:tcW w:w="1245" w:type="dxa"/>
          </w:tcPr>
          <w:p w14:paraId="553C2A03" w14:textId="77777777" w:rsidR="009A2718" w:rsidRPr="00F375CF" w:rsidRDefault="009A2718" w:rsidP="0036007E">
            <w:pPr>
              <w:pStyle w:val="TAL"/>
              <w:rPr>
                <w:color w:val="000000" w:themeColor="text1"/>
              </w:rPr>
            </w:pPr>
          </w:p>
        </w:tc>
      </w:tr>
      <w:tr w:rsidR="009A2718" w:rsidRPr="00F375CF" w14:paraId="065D9AB2" w14:textId="77777777" w:rsidTr="0036007E">
        <w:tc>
          <w:tcPr>
            <w:tcW w:w="4535" w:type="dxa"/>
            <w:tcBorders>
              <w:bottom w:val="single" w:sz="4" w:space="0" w:color="auto"/>
            </w:tcBorders>
          </w:tcPr>
          <w:p w14:paraId="15CE2F29"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srs</w:t>
            </w:r>
            <w:proofErr w:type="spellEnd"/>
            <w:r w:rsidRPr="00F375CF">
              <w:rPr>
                <w:color w:val="000000" w:themeColor="text1"/>
              </w:rPr>
              <w:t>-Config CHOICE {</w:t>
            </w:r>
          </w:p>
        </w:tc>
        <w:tc>
          <w:tcPr>
            <w:tcW w:w="2267" w:type="dxa"/>
          </w:tcPr>
          <w:p w14:paraId="21F3FF3B" w14:textId="77777777" w:rsidR="009A2718" w:rsidRPr="00F375CF" w:rsidRDefault="009A2718" w:rsidP="0036007E">
            <w:pPr>
              <w:pStyle w:val="TAL"/>
              <w:rPr>
                <w:color w:val="000000" w:themeColor="text1"/>
              </w:rPr>
            </w:pPr>
          </w:p>
        </w:tc>
        <w:tc>
          <w:tcPr>
            <w:tcW w:w="1700" w:type="dxa"/>
          </w:tcPr>
          <w:p w14:paraId="28933948" w14:textId="77777777" w:rsidR="009A2718" w:rsidRPr="00F375CF" w:rsidRDefault="009A2718" w:rsidP="0036007E">
            <w:pPr>
              <w:pStyle w:val="TAL"/>
              <w:rPr>
                <w:color w:val="000000" w:themeColor="text1"/>
              </w:rPr>
            </w:pPr>
          </w:p>
        </w:tc>
        <w:tc>
          <w:tcPr>
            <w:tcW w:w="1245" w:type="dxa"/>
          </w:tcPr>
          <w:p w14:paraId="330949B6" w14:textId="77777777" w:rsidR="009A2718" w:rsidRPr="00F375CF" w:rsidRDefault="009A2718" w:rsidP="0036007E">
            <w:pPr>
              <w:pStyle w:val="TAL"/>
              <w:rPr>
                <w:color w:val="000000" w:themeColor="text1"/>
              </w:rPr>
            </w:pPr>
          </w:p>
        </w:tc>
      </w:tr>
      <w:tr w:rsidR="009A2718" w:rsidRPr="00F375CF" w14:paraId="1BFDC9A4" w14:textId="77777777" w:rsidTr="0036007E">
        <w:tc>
          <w:tcPr>
            <w:tcW w:w="4535" w:type="dxa"/>
            <w:tcBorders>
              <w:bottom w:val="single" w:sz="4" w:space="0" w:color="auto"/>
            </w:tcBorders>
          </w:tcPr>
          <w:p w14:paraId="50044E65" w14:textId="77777777" w:rsidR="009A2718" w:rsidRPr="00F375CF" w:rsidRDefault="009A2718" w:rsidP="0036007E">
            <w:pPr>
              <w:pStyle w:val="TAL"/>
              <w:rPr>
                <w:color w:val="000000" w:themeColor="text1"/>
              </w:rPr>
            </w:pPr>
            <w:r w:rsidRPr="00F375CF">
              <w:rPr>
                <w:color w:val="000000" w:themeColor="text1"/>
              </w:rPr>
              <w:t xml:space="preserve">    setup</w:t>
            </w:r>
          </w:p>
        </w:tc>
        <w:tc>
          <w:tcPr>
            <w:tcW w:w="2267" w:type="dxa"/>
          </w:tcPr>
          <w:p w14:paraId="50404737" w14:textId="77777777" w:rsidR="009A2718" w:rsidRPr="00F375CF" w:rsidRDefault="009A2718" w:rsidP="0036007E">
            <w:pPr>
              <w:pStyle w:val="TAL"/>
              <w:rPr>
                <w:color w:val="000000" w:themeColor="text1"/>
                <w:lang w:eastAsia="zh-CN"/>
              </w:rPr>
            </w:pPr>
            <w:r w:rsidRPr="00F375CF">
              <w:rPr>
                <w:color w:val="000000" w:themeColor="text1"/>
                <w:lang w:eastAsia="zh-CN"/>
              </w:rPr>
              <w:t>SRS-Config</w:t>
            </w:r>
          </w:p>
        </w:tc>
        <w:tc>
          <w:tcPr>
            <w:tcW w:w="1700" w:type="dxa"/>
          </w:tcPr>
          <w:p w14:paraId="4CF8F09B" w14:textId="77777777" w:rsidR="009A2718" w:rsidRPr="00F375CF" w:rsidRDefault="009A2718" w:rsidP="0036007E">
            <w:pPr>
              <w:pStyle w:val="TAL"/>
              <w:rPr>
                <w:color w:val="000000" w:themeColor="text1"/>
              </w:rPr>
            </w:pPr>
          </w:p>
        </w:tc>
        <w:tc>
          <w:tcPr>
            <w:tcW w:w="1245" w:type="dxa"/>
          </w:tcPr>
          <w:p w14:paraId="05334C2B" w14:textId="77777777" w:rsidR="009A2718" w:rsidRPr="00F375CF" w:rsidRDefault="009A2718" w:rsidP="0036007E">
            <w:pPr>
              <w:pStyle w:val="TAL"/>
              <w:rPr>
                <w:color w:val="000000" w:themeColor="text1"/>
              </w:rPr>
            </w:pPr>
          </w:p>
        </w:tc>
      </w:tr>
      <w:tr w:rsidR="009A2718" w:rsidRPr="00F375CF" w14:paraId="64E44A86" w14:textId="77777777" w:rsidTr="0036007E">
        <w:tc>
          <w:tcPr>
            <w:tcW w:w="4535" w:type="dxa"/>
            <w:tcBorders>
              <w:bottom w:val="single" w:sz="4" w:space="0" w:color="auto"/>
            </w:tcBorders>
          </w:tcPr>
          <w:p w14:paraId="722D5F02" w14:textId="77777777" w:rsidR="009A2718" w:rsidRPr="00F375CF" w:rsidRDefault="009A2718" w:rsidP="0036007E">
            <w:pPr>
              <w:pStyle w:val="TAL"/>
              <w:rPr>
                <w:color w:val="000000" w:themeColor="text1"/>
              </w:rPr>
            </w:pPr>
            <w:r w:rsidRPr="00F375CF">
              <w:rPr>
                <w:color w:val="000000" w:themeColor="text1"/>
              </w:rPr>
              <w:t xml:space="preserve">  }</w:t>
            </w:r>
          </w:p>
        </w:tc>
        <w:tc>
          <w:tcPr>
            <w:tcW w:w="2267" w:type="dxa"/>
          </w:tcPr>
          <w:p w14:paraId="51A2C60A" w14:textId="77777777" w:rsidR="009A2718" w:rsidRPr="00F375CF" w:rsidRDefault="009A2718" w:rsidP="0036007E">
            <w:pPr>
              <w:pStyle w:val="TAL"/>
              <w:rPr>
                <w:color w:val="000000" w:themeColor="text1"/>
              </w:rPr>
            </w:pPr>
          </w:p>
        </w:tc>
        <w:tc>
          <w:tcPr>
            <w:tcW w:w="1700" w:type="dxa"/>
          </w:tcPr>
          <w:p w14:paraId="6C944047" w14:textId="77777777" w:rsidR="009A2718" w:rsidRPr="00F375CF" w:rsidRDefault="009A2718" w:rsidP="0036007E">
            <w:pPr>
              <w:pStyle w:val="TAL"/>
              <w:rPr>
                <w:color w:val="000000" w:themeColor="text1"/>
              </w:rPr>
            </w:pPr>
          </w:p>
        </w:tc>
        <w:tc>
          <w:tcPr>
            <w:tcW w:w="1245" w:type="dxa"/>
          </w:tcPr>
          <w:p w14:paraId="0E72CB0C" w14:textId="77777777" w:rsidR="009A2718" w:rsidRPr="00F375CF" w:rsidRDefault="009A2718" w:rsidP="0036007E">
            <w:pPr>
              <w:pStyle w:val="TAL"/>
              <w:rPr>
                <w:color w:val="000000" w:themeColor="text1"/>
              </w:rPr>
            </w:pPr>
          </w:p>
        </w:tc>
      </w:tr>
      <w:tr w:rsidR="009A2718" w:rsidRPr="00F375CF" w14:paraId="0C940E9B" w14:textId="77777777" w:rsidTr="0036007E">
        <w:tc>
          <w:tcPr>
            <w:tcW w:w="4535" w:type="dxa"/>
            <w:tcBorders>
              <w:top w:val="single" w:sz="4" w:space="0" w:color="auto"/>
              <w:left w:val="single" w:sz="4" w:space="0" w:color="auto"/>
              <w:bottom w:val="nil"/>
              <w:right w:val="single" w:sz="4" w:space="0" w:color="auto"/>
            </w:tcBorders>
            <w:hideMark/>
          </w:tcPr>
          <w:p w14:paraId="250BD53E"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lang w:eastAsia="zh-CN"/>
              </w:rPr>
              <w:t>beamFailureRecoveryConfig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0067D7" w14:textId="77777777" w:rsidR="009A2718" w:rsidRPr="00F375CF" w:rsidRDefault="009A2718" w:rsidP="0036007E">
            <w:pPr>
              <w:pStyle w:val="TAL"/>
              <w:rPr>
                <w:color w:val="000000" w:themeColor="text1"/>
                <w:lang w:eastAsia="zh-CN"/>
              </w:rPr>
            </w:pPr>
            <w:proofErr w:type="spellStart"/>
            <w:r w:rsidRPr="00F375CF">
              <w:rPr>
                <w:color w:val="000000" w:themeColor="text1"/>
              </w:rPr>
              <w:t>BeamFailureRecoveryConfig_SSB</w:t>
            </w:r>
            <w:proofErr w:type="spellEnd"/>
          </w:p>
        </w:tc>
        <w:tc>
          <w:tcPr>
            <w:tcW w:w="1700" w:type="dxa"/>
            <w:tcBorders>
              <w:top w:val="single" w:sz="4" w:space="0" w:color="auto"/>
              <w:left w:val="single" w:sz="4" w:space="0" w:color="auto"/>
              <w:bottom w:val="single" w:sz="4" w:space="0" w:color="auto"/>
              <w:right w:val="single" w:sz="4" w:space="0" w:color="auto"/>
            </w:tcBorders>
          </w:tcPr>
          <w:p w14:paraId="749C8569"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3B6F2F9" w14:textId="77777777" w:rsidR="009A2718" w:rsidRPr="00F375CF" w:rsidRDefault="009A2718" w:rsidP="0036007E">
            <w:pPr>
              <w:pStyle w:val="TAL"/>
              <w:rPr>
                <w:color w:val="000000" w:themeColor="text1"/>
                <w:lang w:eastAsia="zh-CN"/>
              </w:rPr>
            </w:pPr>
          </w:p>
        </w:tc>
      </w:tr>
      <w:tr w:rsidR="009A2718" w:rsidRPr="00F375CF" w14:paraId="5AA6B279"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701031D"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6CE128DA"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4E931AD"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12384B3" w14:textId="77777777" w:rsidR="009A2718" w:rsidRPr="00F375CF" w:rsidRDefault="009A2718" w:rsidP="0036007E">
            <w:pPr>
              <w:pStyle w:val="TAL"/>
              <w:rPr>
                <w:color w:val="000000" w:themeColor="text1"/>
              </w:rPr>
            </w:pPr>
          </w:p>
        </w:tc>
      </w:tr>
    </w:tbl>
    <w:p w14:paraId="4819B7EE" w14:textId="77777777" w:rsidR="009A2718" w:rsidRPr="00F375CF" w:rsidRDefault="009A2718" w:rsidP="009A2718">
      <w:pPr>
        <w:rPr>
          <w:color w:val="000000" w:themeColor="text1"/>
        </w:rPr>
      </w:pPr>
    </w:p>
    <w:p w14:paraId="1DB1F57D" w14:textId="524BEBAA" w:rsidR="009A2718" w:rsidRPr="00F375CF" w:rsidRDefault="009A2718" w:rsidP="009A2718">
      <w:pPr>
        <w:pStyle w:val="TH"/>
        <w:rPr>
          <w:i/>
          <w:color w:val="000000" w:themeColor="text1"/>
        </w:rPr>
      </w:pPr>
      <w:r w:rsidRPr="00F375CF">
        <w:rPr>
          <w:color w:val="000000" w:themeColor="text1"/>
        </w:rPr>
        <w:lastRenderedPageBreak/>
        <w:t>Table 7.1.1.1.19.3.3-13</w:t>
      </w:r>
      <w:r w:rsidR="00DE61EF" w:rsidRPr="00F375CF">
        <w:rPr>
          <w:color w:val="000000" w:themeColor="text1"/>
        </w:rPr>
        <w:t>:</w:t>
      </w:r>
      <w:r w:rsidRPr="00F375CF">
        <w:rPr>
          <w:color w:val="000000" w:themeColor="text1"/>
        </w:rPr>
        <w:t xml:space="preserve"> </w:t>
      </w:r>
      <w:r w:rsidRPr="00F375CF">
        <w:rPr>
          <w:i/>
          <w:color w:val="000000" w:themeColor="text1"/>
        </w:rPr>
        <w:t xml:space="preserve">SRS-Config </w:t>
      </w:r>
      <w:r w:rsidRPr="00F375CF">
        <w:rPr>
          <w:color w:val="000000" w:themeColor="text1"/>
        </w:rPr>
        <w:t>(Table 7.1.1.1.19.3-12)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2718" w:rsidRPr="00F375CF" w14:paraId="1D7CA9A8" w14:textId="77777777" w:rsidTr="0036007E">
        <w:tc>
          <w:tcPr>
            <w:tcW w:w="9747" w:type="dxa"/>
            <w:gridSpan w:val="4"/>
          </w:tcPr>
          <w:p w14:paraId="4F236F96"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Derivation Path: TS 38.508-1 [4], Table 4.6.3-182</w:t>
            </w:r>
          </w:p>
        </w:tc>
      </w:tr>
      <w:tr w:rsidR="009A2718" w:rsidRPr="00F375CF" w14:paraId="49CD64CC" w14:textId="77777777" w:rsidTr="0036007E">
        <w:tc>
          <w:tcPr>
            <w:tcW w:w="4535" w:type="dxa"/>
          </w:tcPr>
          <w:p w14:paraId="5285558A" w14:textId="77777777" w:rsidR="009A2718" w:rsidRPr="00F375CF" w:rsidRDefault="009A2718" w:rsidP="0036007E">
            <w:pPr>
              <w:keepNext/>
              <w:keepLines/>
              <w:spacing w:after="0"/>
              <w:jc w:val="center"/>
              <w:rPr>
                <w:rFonts w:ascii="Arial" w:hAnsi="Arial"/>
                <w:b/>
                <w:color w:val="000000" w:themeColor="text1"/>
                <w:sz w:val="18"/>
              </w:rPr>
            </w:pPr>
            <w:r w:rsidRPr="00F375CF">
              <w:rPr>
                <w:rFonts w:ascii="Arial" w:hAnsi="Arial"/>
                <w:b/>
                <w:color w:val="000000" w:themeColor="text1"/>
                <w:sz w:val="18"/>
              </w:rPr>
              <w:t>Information Element</w:t>
            </w:r>
          </w:p>
        </w:tc>
        <w:tc>
          <w:tcPr>
            <w:tcW w:w="2267" w:type="dxa"/>
          </w:tcPr>
          <w:p w14:paraId="602F8239" w14:textId="77777777" w:rsidR="009A2718" w:rsidRPr="00F375CF" w:rsidRDefault="009A2718" w:rsidP="0036007E">
            <w:pPr>
              <w:keepNext/>
              <w:keepLines/>
              <w:spacing w:after="0"/>
              <w:jc w:val="center"/>
              <w:rPr>
                <w:rFonts w:ascii="Arial" w:hAnsi="Arial"/>
                <w:b/>
                <w:color w:val="000000" w:themeColor="text1"/>
                <w:sz w:val="18"/>
              </w:rPr>
            </w:pPr>
            <w:r w:rsidRPr="00F375CF">
              <w:rPr>
                <w:rFonts w:ascii="Arial" w:hAnsi="Arial"/>
                <w:b/>
                <w:color w:val="000000" w:themeColor="text1"/>
                <w:sz w:val="18"/>
              </w:rPr>
              <w:t>Value/remark</w:t>
            </w:r>
          </w:p>
        </w:tc>
        <w:tc>
          <w:tcPr>
            <w:tcW w:w="1700" w:type="dxa"/>
          </w:tcPr>
          <w:p w14:paraId="19A39E8C" w14:textId="77777777" w:rsidR="009A2718" w:rsidRPr="00F375CF" w:rsidRDefault="009A2718" w:rsidP="0036007E">
            <w:pPr>
              <w:keepNext/>
              <w:keepLines/>
              <w:spacing w:after="0"/>
              <w:jc w:val="center"/>
              <w:rPr>
                <w:rFonts w:ascii="Arial" w:hAnsi="Arial"/>
                <w:b/>
                <w:color w:val="000000" w:themeColor="text1"/>
                <w:sz w:val="18"/>
              </w:rPr>
            </w:pPr>
            <w:r w:rsidRPr="00F375CF">
              <w:rPr>
                <w:rFonts w:ascii="Arial" w:hAnsi="Arial"/>
                <w:b/>
                <w:color w:val="000000" w:themeColor="text1"/>
                <w:sz w:val="18"/>
              </w:rPr>
              <w:t>Comment</w:t>
            </w:r>
          </w:p>
        </w:tc>
        <w:tc>
          <w:tcPr>
            <w:tcW w:w="1245" w:type="dxa"/>
          </w:tcPr>
          <w:p w14:paraId="35063288" w14:textId="77777777" w:rsidR="009A2718" w:rsidRPr="00F375CF" w:rsidRDefault="009A2718" w:rsidP="0036007E">
            <w:pPr>
              <w:keepNext/>
              <w:keepLines/>
              <w:spacing w:after="0"/>
              <w:jc w:val="center"/>
              <w:rPr>
                <w:rFonts w:ascii="Arial" w:hAnsi="Arial"/>
                <w:b/>
                <w:color w:val="000000" w:themeColor="text1"/>
                <w:sz w:val="18"/>
              </w:rPr>
            </w:pPr>
            <w:r w:rsidRPr="00F375CF">
              <w:rPr>
                <w:rFonts w:ascii="Arial" w:hAnsi="Arial"/>
                <w:b/>
                <w:color w:val="000000" w:themeColor="text1"/>
                <w:sz w:val="18"/>
              </w:rPr>
              <w:t>Condition</w:t>
            </w:r>
          </w:p>
        </w:tc>
      </w:tr>
      <w:tr w:rsidR="009A2718" w:rsidRPr="00F375CF" w14:paraId="244962E4" w14:textId="77777777" w:rsidTr="0036007E">
        <w:tc>
          <w:tcPr>
            <w:tcW w:w="4535" w:type="dxa"/>
          </w:tcPr>
          <w:p w14:paraId="67A0B455"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SRS-Config ::= SEQUENCE {</w:t>
            </w:r>
          </w:p>
        </w:tc>
        <w:tc>
          <w:tcPr>
            <w:tcW w:w="2267" w:type="dxa"/>
          </w:tcPr>
          <w:p w14:paraId="1B3312FF"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116C8C9E"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0C5B43EC"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543088A3" w14:textId="77777777" w:rsidTr="0036007E">
        <w:tc>
          <w:tcPr>
            <w:tcW w:w="4535" w:type="dxa"/>
          </w:tcPr>
          <w:p w14:paraId="2E639A79" w14:textId="77777777" w:rsidR="009A2718" w:rsidRPr="00F375CF" w:rsidRDefault="009A2718" w:rsidP="0036007E">
            <w:pPr>
              <w:keepNext/>
              <w:keepLines/>
              <w:spacing w:after="0"/>
              <w:rPr>
                <w:rFonts w:ascii="Arial" w:hAnsi="Arial"/>
                <w:color w:val="000000" w:themeColor="text1"/>
                <w:sz w:val="18"/>
                <w:lang w:eastAsia="zh-CN"/>
              </w:rPr>
            </w:pPr>
            <w:r w:rsidRPr="00F375CF">
              <w:rPr>
                <w:rFonts w:ascii="Arial" w:hAnsi="Arial"/>
                <w:color w:val="000000" w:themeColor="text1"/>
                <w:sz w:val="18"/>
                <w:lang w:eastAsia="zh-CN"/>
              </w:rPr>
              <w:t xml:space="preserve">  </w:t>
            </w:r>
            <w:proofErr w:type="spellStart"/>
            <w:r w:rsidRPr="00F375CF">
              <w:rPr>
                <w:rFonts w:ascii="Arial" w:hAnsi="Arial"/>
                <w:color w:val="000000" w:themeColor="text1"/>
                <w:sz w:val="18"/>
              </w:rPr>
              <w:t>srs-ResourceSetToAddModList</w:t>
            </w:r>
            <w:proofErr w:type="spellEnd"/>
            <w:r w:rsidRPr="00F375CF">
              <w:rPr>
                <w:rFonts w:ascii="Arial" w:hAnsi="Arial"/>
                <w:color w:val="000000" w:themeColor="text1"/>
                <w:sz w:val="18"/>
              </w:rPr>
              <w:t xml:space="preserve"> SEQUENCE (SIZE(1..maxNrofSRS-ResourceSets)) OF SRS-</w:t>
            </w:r>
            <w:proofErr w:type="spellStart"/>
            <w:r w:rsidRPr="00F375CF">
              <w:rPr>
                <w:rFonts w:ascii="Arial" w:hAnsi="Arial"/>
                <w:color w:val="000000" w:themeColor="text1"/>
                <w:sz w:val="18"/>
              </w:rPr>
              <w:t>ResourceSet</w:t>
            </w:r>
            <w:proofErr w:type="spellEnd"/>
            <w:r w:rsidRPr="00F375CF">
              <w:rPr>
                <w:rFonts w:ascii="Arial" w:hAnsi="Arial"/>
                <w:color w:val="000000" w:themeColor="text1"/>
                <w:sz w:val="18"/>
              </w:rPr>
              <w:t>{</w:t>
            </w:r>
          </w:p>
        </w:tc>
        <w:tc>
          <w:tcPr>
            <w:tcW w:w="2267" w:type="dxa"/>
          </w:tcPr>
          <w:p w14:paraId="3E29DF09"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675E3642"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24546196"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077C9B8D" w14:textId="77777777" w:rsidTr="0036007E">
        <w:tc>
          <w:tcPr>
            <w:tcW w:w="4535" w:type="dxa"/>
          </w:tcPr>
          <w:p w14:paraId="64F6CA8D" w14:textId="77777777" w:rsidR="009A2718" w:rsidRPr="00F375CF" w:rsidRDefault="009A2718" w:rsidP="0036007E">
            <w:pPr>
              <w:pStyle w:val="PL"/>
              <w:rPr>
                <w:noProof w:val="0"/>
                <w:color w:val="000000" w:themeColor="text1"/>
              </w:rPr>
            </w:pPr>
            <w:r w:rsidRPr="00F375CF">
              <w:rPr>
                <w:rFonts w:ascii="Arial" w:hAnsi="Arial"/>
                <w:noProof w:val="0"/>
                <w:color w:val="000000" w:themeColor="text1"/>
                <w:sz w:val="18"/>
                <w:lang w:eastAsia="zh-CN"/>
              </w:rPr>
              <w:t xml:space="preserve">    </w:t>
            </w:r>
            <w:r w:rsidRPr="00F375CF">
              <w:rPr>
                <w:rFonts w:ascii="Arial" w:hAnsi="Arial"/>
                <w:noProof w:val="0"/>
                <w:color w:val="000000" w:themeColor="text1"/>
                <w:sz w:val="18"/>
              </w:rPr>
              <w:t>SRS-</w:t>
            </w:r>
            <w:proofErr w:type="spellStart"/>
            <w:r w:rsidRPr="00F375CF">
              <w:rPr>
                <w:rFonts w:ascii="Arial" w:hAnsi="Arial"/>
                <w:noProof w:val="0"/>
                <w:color w:val="000000" w:themeColor="text1"/>
                <w:sz w:val="18"/>
              </w:rPr>
              <w:t>ResourceSet</w:t>
            </w:r>
            <w:proofErr w:type="spellEnd"/>
            <w:r w:rsidRPr="00F375CF">
              <w:rPr>
                <w:rFonts w:ascii="Arial" w:hAnsi="Arial"/>
                <w:noProof w:val="0"/>
                <w:color w:val="000000" w:themeColor="text1"/>
                <w:sz w:val="18"/>
              </w:rPr>
              <w:t>[1] SEQUENCE {</w:t>
            </w:r>
          </w:p>
        </w:tc>
        <w:tc>
          <w:tcPr>
            <w:tcW w:w="2267" w:type="dxa"/>
          </w:tcPr>
          <w:p w14:paraId="6AC56E4B"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332522BE"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entry 1</w:t>
            </w:r>
          </w:p>
        </w:tc>
        <w:tc>
          <w:tcPr>
            <w:tcW w:w="1245" w:type="dxa"/>
          </w:tcPr>
          <w:p w14:paraId="32B2914A"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48B657FD" w14:textId="77777777" w:rsidTr="0036007E">
        <w:tc>
          <w:tcPr>
            <w:tcW w:w="4535" w:type="dxa"/>
          </w:tcPr>
          <w:p w14:paraId="526837A1" w14:textId="77777777" w:rsidR="009A2718" w:rsidRPr="00F375CF" w:rsidRDefault="009A2718" w:rsidP="0036007E">
            <w:pPr>
              <w:keepNext/>
              <w:keepLines/>
              <w:spacing w:after="0"/>
              <w:rPr>
                <w:rFonts w:ascii="Arial" w:hAnsi="Arial"/>
                <w:color w:val="000000" w:themeColor="text1"/>
                <w:sz w:val="18"/>
                <w:lang w:eastAsia="zh-CN"/>
              </w:rPr>
            </w:pPr>
            <w:r w:rsidRPr="00F375CF">
              <w:rPr>
                <w:rFonts w:ascii="Arial" w:hAnsi="Arial"/>
                <w:color w:val="000000" w:themeColor="text1"/>
                <w:sz w:val="18"/>
                <w:lang w:eastAsia="zh-CN"/>
              </w:rPr>
              <w:t xml:space="preserve">      </w:t>
            </w:r>
            <w:r w:rsidRPr="00F375CF">
              <w:rPr>
                <w:rFonts w:ascii="Arial" w:hAnsi="Arial"/>
                <w:color w:val="000000" w:themeColor="text1"/>
                <w:sz w:val="18"/>
              </w:rPr>
              <w:t>followUnifiedTCI-StateSRS-r17</w:t>
            </w:r>
          </w:p>
        </w:tc>
        <w:tc>
          <w:tcPr>
            <w:tcW w:w="2267" w:type="dxa"/>
          </w:tcPr>
          <w:p w14:paraId="032AF94D" w14:textId="77777777" w:rsidR="009A2718" w:rsidRPr="00F375CF" w:rsidRDefault="009A2718" w:rsidP="0036007E">
            <w:pPr>
              <w:keepNext/>
              <w:keepLines/>
              <w:spacing w:after="0"/>
              <w:rPr>
                <w:rFonts w:ascii="Arial" w:hAnsi="Arial"/>
                <w:color w:val="000000" w:themeColor="text1"/>
                <w:sz w:val="18"/>
                <w:lang w:eastAsia="zh-CN"/>
              </w:rPr>
            </w:pPr>
            <w:r w:rsidRPr="00F375CF">
              <w:rPr>
                <w:rFonts w:ascii="Arial" w:hAnsi="Arial"/>
                <w:color w:val="000000" w:themeColor="text1"/>
                <w:sz w:val="18"/>
                <w:lang w:eastAsia="zh-CN"/>
              </w:rPr>
              <w:t>enabled</w:t>
            </w:r>
          </w:p>
        </w:tc>
        <w:tc>
          <w:tcPr>
            <w:tcW w:w="1700" w:type="dxa"/>
          </w:tcPr>
          <w:p w14:paraId="22AAC256"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0BEE1C0A"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7F1FBDD0" w14:textId="77777777" w:rsidTr="0036007E">
        <w:tc>
          <w:tcPr>
            <w:tcW w:w="4535" w:type="dxa"/>
          </w:tcPr>
          <w:p w14:paraId="165A7322" w14:textId="77777777" w:rsidR="009A2718" w:rsidRPr="00F375CF" w:rsidRDefault="009A2718" w:rsidP="0036007E">
            <w:pPr>
              <w:keepNext/>
              <w:keepLines/>
              <w:spacing w:after="0"/>
              <w:rPr>
                <w:rFonts w:ascii="Arial" w:hAnsi="Arial"/>
                <w:color w:val="000000" w:themeColor="text1"/>
                <w:sz w:val="18"/>
                <w:lang w:eastAsia="zh-CN"/>
              </w:rPr>
            </w:pPr>
            <w:r w:rsidRPr="00F375CF">
              <w:rPr>
                <w:rFonts w:ascii="Arial" w:hAnsi="Arial"/>
                <w:color w:val="000000" w:themeColor="text1"/>
                <w:sz w:val="18"/>
                <w:lang w:eastAsia="zh-CN"/>
              </w:rPr>
              <w:t xml:space="preserve">    }</w:t>
            </w:r>
          </w:p>
        </w:tc>
        <w:tc>
          <w:tcPr>
            <w:tcW w:w="2267" w:type="dxa"/>
          </w:tcPr>
          <w:p w14:paraId="26FF9A3F"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36CD33E3"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794C4C80"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347D6B33" w14:textId="77777777" w:rsidTr="0036007E">
        <w:tc>
          <w:tcPr>
            <w:tcW w:w="4535" w:type="dxa"/>
          </w:tcPr>
          <w:p w14:paraId="7FC1C361" w14:textId="77777777" w:rsidR="009A2718" w:rsidRPr="00F375CF" w:rsidRDefault="009A2718" w:rsidP="0036007E">
            <w:pPr>
              <w:keepNext/>
              <w:keepLines/>
              <w:spacing w:after="0"/>
              <w:rPr>
                <w:rFonts w:ascii="Arial" w:hAnsi="Arial"/>
                <w:color w:val="000000" w:themeColor="text1"/>
                <w:sz w:val="18"/>
                <w:lang w:eastAsia="zh-CN"/>
              </w:rPr>
            </w:pPr>
            <w:r w:rsidRPr="00F375CF">
              <w:rPr>
                <w:rFonts w:ascii="Arial" w:hAnsi="Arial"/>
                <w:color w:val="000000" w:themeColor="text1"/>
                <w:sz w:val="18"/>
                <w:lang w:eastAsia="zh-CN"/>
              </w:rPr>
              <w:t xml:space="preserve">  }</w:t>
            </w:r>
          </w:p>
        </w:tc>
        <w:tc>
          <w:tcPr>
            <w:tcW w:w="2267" w:type="dxa"/>
          </w:tcPr>
          <w:p w14:paraId="477152F4"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61883813"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41DC1E26"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65BEDCCD" w14:textId="77777777" w:rsidTr="0036007E">
        <w:tc>
          <w:tcPr>
            <w:tcW w:w="4535" w:type="dxa"/>
          </w:tcPr>
          <w:p w14:paraId="4A8663BC"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roofErr w:type="spellStart"/>
            <w:r w:rsidRPr="00F375CF">
              <w:rPr>
                <w:rFonts w:ascii="Arial" w:hAnsi="Arial"/>
                <w:color w:val="000000" w:themeColor="text1"/>
                <w:sz w:val="18"/>
              </w:rPr>
              <w:t>srs-ResourceToReleaseList</w:t>
            </w:r>
            <w:proofErr w:type="spellEnd"/>
            <w:r w:rsidRPr="00F375CF">
              <w:rPr>
                <w:rFonts w:ascii="Arial" w:hAnsi="Arial"/>
                <w:color w:val="000000" w:themeColor="text1"/>
                <w:sz w:val="18"/>
              </w:rPr>
              <w:t xml:space="preserve"> </w:t>
            </w:r>
          </w:p>
        </w:tc>
        <w:tc>
          <w:tcPr>
            <w:tcW w:w="2267" w:type="dxa"/>
          </w:tcPr>
          <w:p w14:paraId="20AD05D4"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Not present</w:t>
            </w:r>
          </w:p>
        </w:tc>
        <w:tc>
          <w:tcPr>
            <w:tcW w:w="1700" w:type="dxa"/>
          </w:tcPr>
          <w:p w14:paraId="28C56A63"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388F1FAC"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38AE9FFC" w14:textId="77777777" w:rsidTr="0036007E">
        <w:tc>
          <w:tcPr>
            <w:tcW w:w="4535" w:type="dxa"/>
          </w:tcPr>
          <w:p w14:paraId="6629A413"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roofErr w:type="spellStart"/>
            <w:r w:rsidRPr="00F375CF">
              <w:rPr>
                <w:rFonts w:ascii="Arial" w:hAnsi="Arial"/>
                <w:color w:val="000000" w:themeColor="text1"/>
                <w:sz w:val="18"/>
              </w:rPr>
              <w:t>srs-ResourceToAddModList</w:t>
            </w:r>
            <w:proofErr w:type="spellEnd"/>
            <w:r w:rsidRPr="00F375CF">
              <w:rPr>
                <w:rFonts w:ascii="Arial" w:hAnsi="Arial"/>
                <w:color w:val="000000" w:themeColor="text1"/>
                <w:sz w:val="18"/>
              </w:rPr>
              <w:t xml:space="preserve"> SEQUENCE (SIZE(1..maxNrofSRS-Resources)) OF SRS-Resource {</w:t>
            </w:r>
          </w:p>
        </w:tc>
        <w:tc>
          <w:tcPr>
            <w:tcW w:w="2267" w:type="dxa"/>
          </w:tcPr>
          <w:p w14:paraId="6688538D"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1 entry</w:t>
            </w:r>
          </w:p>
        </w:tc>
        <w:tc>
          <w:tcPr>
            <w:tcW w:w="1700" w:type="dxa"/>
          </w:tcPr>
          <w:p w14:paraId="16FA4295"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19D9195C"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458B1158" w14:textId="77777777" w:rsidTr="0036007E">
        <w:tc>
          <w:tcPr>
            <w:tcW w:w="4535" w:type="dxa"/>
          </w:tcPr>
          <w:p w14:paraId="1E3C5DEA"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SRS-Resource[1] SEQUENCE {</w:t>
            </w:r>
          </w:p>
        </w:tc>
        <w:tc>
          <w:tcPr>
            <w:tcW w:w="2267" w:type="dxa"/>
          </w:tcPr>
          <w:p w14:paraId="0CEBABE8"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482EAB36"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entry 1</w:t>
            </w:r>
          </w:p>
        </w:tc>
        <w:tc>
          <w:tcPr>
            <w:tcW w:w="1245" w:type="dxa"/>
          </w:tcPr>
          <w:p w14:paraId="416B1ED8"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287249A0" w14:textId="77777777" w:rsidTr="0036007E">
        <w:tc>
          <w:tcPr>
            <w:tcW w:w="4535" w:type="dxa"/>
          </w:tcPr>
          <w:p w14:paraId="032544C0"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roofErr w:type="spellStart"/>
            <w:r w:rsidRPr="00F375CF">
              <w:rPr>
                <w:rFonts w:ascii="Arial" w:hAnsi="Arial"/>
                <w:color w:val="000000" w:themeColor="text1"/>
                <w:sz w:val="18"/>
              </w:rPr>
              <w:t>resourceType</w:t>
            </w:r>
            <w:proofErr w:type="spellEnd"/>
            <w:r w:rsidRPr="00F375CF">
              <w:rPr>
                <w:rFonts w:ascii="Arial" w:hAnsi="Arial"/>
                <w:color w:val="000000" w:themeColor="text1"/>
                <w:sz w:val="18"/>
              </w:rPr>
              <w:t xml:space="preserve"> CHOICE {</w:t>
            </w:r>
          </w:p>
        </w:tc>
        <w:tc>
          <w:tcPr>
            <w:tcW w:w="2267" w:type="dxa"/>
          </w:tcPr>
          <w:p w14:paraId="47CB1CD1"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561D5811"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3EC8625C"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048EFF99" w14:textId="77777777" w:rsidTr="0036007E">
        <w:tc>
          <w:tcPr>
            <w:tcW w:w="4535" w:type="dxa"/>
          </w:tcPr>
          <w:p w14:paraId="437F4FAC"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periodic SEQUENCE {</w:t>
            </w:r>
          </w:p>
        </w:tc>
        <w:tc>
          <w:tcPr>
            <w:tcW w:w="2267" w:type="dxa"/>
          </w:tcPr>
          <w:p w14:paraId="06205D71"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22AD775E"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73C91747"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4FB30D7B" w14:textId="77777777" w:rsidTr="0036007E">
        <w:tc>
          <w:tcPr>
            <w:tcW w:w="4535" w:type="dxa"/>
          </w:tcPr>
          <w:p w14:paraId="7CF04D58" w14:textId="77777777" w:rsidR="009A2718" w:rsidRPr="00F375CF" w:rsidRDefault="009A2718" w:rsidP="0036007E">
            <w:pPr>
              <w:keepNext/>
              <w:keepLines/>
              <w:spacing w:after="0"/>
              <w:rPr>
                <w:rFonts w:ascii="Arial" w:hAnsi="Arial"/>
                <w:color w:val="000000" w:themeColor="text1"/>
                <w:sz w:val="18"/>
                <w:lang w:eastAsia="zh-CN"/>
              </w:rPr>
            </w:pPr>
            <w:r w:rsidRPr="00F375CF">
              <w:rPr>
                <w:rFonts w:ascii="Arial" w:hAnsi="Arial"/>
                <w:color w:val="000000" w:themeColor="text1"/>
                <w:sz w:val="18"/>
                <w:lang w:eastAsia="zh-CN"/>
              </w:rPr>
              <w:t xml:space="preserve">      </w:t>
            </w:r>
            <w:r w:rsidRPr="00F375CF">
              <w:rPr>
                <w:rFonts w:ascii="Arial" w:hAnsi="Arial"/>
                <w:color w:val="000000" w:themeColor="text1"/>
                <w:sz w:val="18"/>
              </w:rPr>
              <w:t xml:space="preserve">    </w:t>
            </w:r>
            <w:proofErr w:type="spellStart"/>
            <w:r w:rsidRPr="00F375CF">
              <w:rPr>
                <w:rFonts w:ascii="Arial" w:hAnsi="Arial"/>
                <w:color w:val="000000" w:themeColor="text1"/>
                <w:sz w:val="18"/>
              </w:rPr>
              <w:t>periodicityAndOffset</w:t>
            </w:r>
            <w:proofErr w:type="spellEnd"/>
            <w:r w:rsidRPr="00F375CF">
              <w:rPr>
                <w:rFonts w:ascii="Arial" w:hAnsi="Arial"/>
                <w:color w:val="000000" w:themeColor="text1"/>
                <w:sz w:val="18"/>
              </w:rPr>
              <w:t>-p</w:t>
            </w:r>
          </w:p>
        </w:tc>
        <w:tc>
          <w:tcPr>
            <w:tcW w:w="2267" w:type="dxa"/>
          </w:tcPr>
          <w:p w14:paraId="29D43516"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SRS-</w:t>
            </w:r>
            <w:proofErr w:type="spellStart"/>
            <w:r w:rsidRPr="00F375CF">
              <w:rPr>
                <w:rFonts w:ascii="Arial" w:hAnsi="Arial"/>
                <w:color w:val="000000" w:themeColor="text1"/>
                <w:sz w:val="18"/>
              </w:rPr>
              <w:t>PeriodicityAndOffset</w:t>
            </w:r>
            <w:proofErr w:type="spellEnd"/>
          </w:p>
        </w:tc>
        <w:tc>
          <w:tcPr>
            <w:tcW w:w="1700" w:type="dxa"/>
          </w:tcPr>
          <w:p w14:paraId="4D055A3E"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6163E0C7"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1B53DCCD" w14:textId="77777777" w:rsidTr="0036007E">
        <w:tc>
          <w:tcPr>
            <w:tcW w:w="4535" w:type="dxa"/>
          </w:tcPr>
          <w:p w14:paraId="231903B3"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
        </w:tc>
        <w:tc>
          <w:tcPr>
            <w:tcW w:w="2267" w:type="dxa"/>
          </w:tcPr>
          <w:p w14:paraId="11AF9F9B"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198AABEB"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77F20918"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21F3808C" w14:textId="77777777" w:rsidTr="0036007E">
        <w:tc>
          <w:tcPr>
            <w:tcW w:w="4535" w:type="dxa"/>
          </w:tcPr>
          <w:p w14:paraId="7B4A5A58"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
        </w:tc>
        <w:tc>
          <w:tcPr>
            <w:tcW w:w="2267" w:type="dxa"/>
          </w:tcPr>
          <w:p w14:paraId="6E78D2CF"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2C3C3E52"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1E2F91A7"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6B02378A" w14:textId="77777777" w:rsidTr="0036007E">
        <w:tc>
          <w:tcPr>
            <w:tcW w:w="4535" w:type="dxa"/>
          </w:tcPr>
          <w:p w14:paraId="15973C46"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roofErr w:type="spellStart"/>
            <w:r w:rsidRPr="00F375CF">
              <w:rPr>
                <w:rFonts w:ascii="Arial" w:hAnsi="Arial"/>
                <w:color w:val="000000" w:themeColor="text1"/>
                <w:sz w:val="18"/>
              </w:rPr>
              <w:t>sequenceId</w:t>
            </w:r>
            <w:proofErr w:type="spellEnd"/>
          </w:p>
        </w:tc>
        <w:tc>
          <w:tcPr>
            <w:tcW w:w="2267" w:type="dxa"/>
          </w:tcPr>
          <w:p w14:paraId="65F012DC"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0</w:t>
            </w:r>
          </w:p>
        </w:tc>
        <w:tc>
          <w:tcPr>
            <w:tcW w:w="1700" w:type="dxa"/>
          </w:tcPr>
          <w:p w14:paraId="46105C10"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7CA898FE"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7844BCAA" w14:textId="77777777" w:rsidTr="0036007E">
        <w:tc>
          <w:tcPr>
            <w:tcW w:w="4535" w:type="dxa"/>
          </w:tcPr>
          <w:p w14:paraId="4F199F4B"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roofErr w:type="spellStart"/>
            <w:r w:rsidRPr="00F375CF">
              <w:rPr>
                <w:rFonts w:ascii="Arial" w:hAnsi="Arial"/>
                <w:color w:val="000000" w:themeColor="text1"/>
                <w:sz w:val="18"/>
              </w:rPr>
              <w:t>spatialRelationInfo</w:t>
            </w:r>
            <w:proofErr w:type="spellEnd"/>
            <w:r w:rsidRPr="00F375CF">
              <w:rPr>
                <w:rFonts w:ascii="Arial" w:hAnsi="Arial"/>
                <w:color w:val="000000" w:themeColor="text1"/>
                <w:sz w:val="18"/>
              </w:rPr>
              <w:t xml:space="preserve"> SEQUENCE {</w:t>
            </w:r>
          </w:p>
        </w:tc>
        <w:tc>
          <w:tcPr>
            <w:tcW w:w="2267" w:type="dxa"/>
          </w:tcPr>
          <w:p w14:paraId="2500EB52"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SRS-</w:t>
            </w:r>
            <w:proofErr w:type="spellStart"/>
            <w:r w:rsidRPr="00F375CF">
              <w:rPr>
                <w:rFonts w:ascii="Arial" w:hAnsi="Arial"/>
                <w:color w:val="000000" w:themeColor="text1"/>
                <w:sz w:val="18"/>
              </w:rPr>
              <w:t>SpatialRelationInfo</w:t>
            </w:r>
            <w:proofErr w:type="spellEnd"/>
          </w:p>
        </w:tc>
        <w:tc>
          <w:tcPr>
            <w:tcW w:w="1700" w:type="dxa"/>
          </w:tcPr>
          <w:p w14:paraId="2F5071EC"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3C2F2900"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500A6A6D" w14:textId="77777777" w:rsidTr="0036007E">
        <w:tc>
          <w:tcPr>
            <w:tcW w:w="4535" w:type="dxa"/>
          </w:tcPr>
          <w:p w14:paraId="0006B388"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roofErr w:type="spellStart"/>
            <w:r w:rsidRPr="00F375CF">
              <w:rPr>
                <w:rFonts w:ascii="Arial" w:hAnsi="Arial"/>
                <w:color w:val="000000" w:themeColor="text1"/>
                <w:sz w:val="18"/>
              </w:rPr>
              <w:t>servingCellId</w:t>
            </w:r>
            <w:proofErr w:type="spellEnd"/>
          </w:p>
        </w:tc>
        <w:tc>
          <w:tcPr>
            <w:tcW w:w="2267" w:type="dxa"/>
          </w:tcPr>
          <w:p w14:paraId="1C221FEE"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Not present</w:t>
            </w:r>
          </w:p>
        </w:tc>
        <w:tc>
          <w:tcPr>
            <w:tcW w:w="1700" w:type="dxa"/>
          </w:tcPr>
          <w:p w14:paraId="642FB7CA"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15AAAF0E"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1AF012C1" w14:textId="77777777" w:rsidTr="0036007E">
        <w:tc>
          <w:tcPr>
            <w:tcW w:w="4535" w:type="dxa"/>
          </w:tcPr>
          <w:p w14:paraId="3AA1B63C"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roofErr w:type="spellStart"/>
            <w:r w:rsidRPr="00F375CF">
              <w:rPr>
                <w:rFonts w:ascii="Arial" w:hAnsi="Arial"/>
                <w:color w:val="000000" w:themeColor="text1"/>
                <w:sz w:val="18"/>
              </w:rPr>
              <w:t>referenceSignal</w:t>
            </w:r>
            <w:proofErr w:type="spellEnd"/>
            <w:r w:rsidRPr="00F375CF">
              <w:rPr>
                <w:rFonts w:ascii="Arial" w:hAnsi="Arial"/>
                <w:color w:val="000000" w:themeColor="text1"/>
                <w:sz w:val="18"/>
              </w:rPr>
              <w:t xml:space="preserve">  CHOICE {</w:t>
            </w:r>
          </w:p>
        </w:tc>
        <w:tc>
          <w:tcPr>
            <w:tcW w:w="2267" w:type="dxa"/>
          </w:tcPr>
          <w:p w14:paraId="68D8DF15"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62F306D0"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20593FC4"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6B2F96DD" w14:textId="77777777" w:rsidTr="0036007E">
        <w:tc>
          <w:tcPr>
            <w:tcW w:w="4535" w:type="dxa"/>
          </w:tcPr>
          <w:p w14:paraId="070C33B5"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roofErr w:type="spellStart"/>
            <w:r w:rsidRPr="00F375CF">
              <w:rPr>
                <w:rFonts w:ascii="Arial" w:hAnsi="Arial"/>
                <w:color w:val="000000" w:themeColor="text1"/>
                <w:sz w:val="18"/>
              </w:rPr>
              <w:t>ssb</w:t>
            </w:r>
            <w:proofErr w:type="spellEnd"/>
            <w:r w:rsidRPr="00F375CF">
              <w:rPr>
                <w:rFonts w:ascii="Arial" w:hAnsi="Arial"/>
                <w:color w:val="000000" w:themeColor="text1"/>
                <w:sz w:val="18"/>
              </w:rPr>
              <w:t>-Index</w:t>
            </w:r>
          </w:p>
        </w:tc>
        <w:tc>
          <w:tcPr>
            <w:tcW w:w="2267" w:type="dxa"/>
          </w:tcPr>
          <w:p w14:paraId="7A286611"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0</w:t>
            </w:r>
          </w:p>
        </w:tc>
        <w:tc>
          <w:tcPr>
            <w:tcW w:w="1700" w:type="dxa"/>
          </w:tcPr>
          <w:p w14:paraId="7AE086AB"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SSB index #0</w:t>
            </w:r>
          </w:p>
        </w:tc>
        <w:tc>
          <w:tcPr>
            <w:tcW w:w="1245" w:type="dxa"/>
          </w:tcPr>
          <w:p w14:paraId="129B4EED"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296502E6" w14:textId="77777777" w:rsidTr="0036007E">
        <w:tc>
          <w:tcPr>
            <w:tcW w:w="4535" w:type="dxa"/>
          </w:tcPr>
          <w:p w14:paraId="1BBB820A"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
        </w:tc>
        <w:tc>
          <w:tcPr>
            <w:tcW w:w="2267" w:type="dxa"/>
          </w:tcPr>
          <w:p w14:paraId="037886E3"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41DB705B"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1A722E40"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4867CD7D" w14:textId="77777777" w:rsidTr="0036007E">
        <w:tc>
          <w:tcPr>
            <w:tcW w:w="4535" w:type="dxa"/>
          </w:tcPr>
          <w:p w14:paraId="232D0D7E"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
        </w:tc>
        <w:tc>
          <w:tcPr>
            <w:tcW w:w="2267" w:type="dxa"/>
          </w:tcPr>
          <w:p w14:paraId="126B6FBF"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3EAAA51D"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338D2240"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0C023A4F" w14:textId="77777777" w:rsidTr="0036007E">
        <w:tc>
          <w:tcPr>
            <w:tcW w:w="4535" w:type="dxa"/>
          </w:tcPr>
          <w:p w14:paraId="5142FEE3" w14:textId="2D5DDE47" w:rsidR="009A2718" w:rsidRPr="00F375CF" w:rsidRDefault="009A2718" w:rsidP="0036007E">
            <w:pPr>
              <w:keepNext/>
              <w:keepLines/>
              <w:spacing w:after="0"/>
              <w:rPr>
                <w:rFonts w:ascii="Arial" w:hAnsi="Arial"/>
                <w:color w:val="000000" w:themeColor="text1"/>
                <w:sz w:val="18"/>
                <w:lang w:eastAsia="zh-CN"/>
              </w:rPr>
            </w:pPr>
            <w:r w:rsidRPr="00F375CF">
              <w:rPr>
                <w:rFonts w:ascii="Arial" w:hAnsi="Arial"/>
                <w:color w:val="000000" w:themeColor="text1"/>
                <w:sz w:val="18"/>
                <w:lang w:eastAsia="zh-CN"/>
              </w:rPr>
              <w:t xml:space="preserve">  </w:t>
            </w:r>
            <w:r w:rsidRPr="00F375CF">
              <w:rPr>
                <w:rFonts w:ascii="Arial" w:hAnsi="Arial"/>
                <w:color w:val="000000" w:themeColor="text1"/>
                <w:sz w:val="18"/>
              </w:rPr>
              <w:t xml:space="preserve">  srs-TCI-State-r17 CHOICE {</w:t>
            </w:r>
          </w:p>
        </w:tc>
        <w:tc>
          <w:tcPr>
            <w:tcW w:w="2267" w:type="dxa"/>
          </w:tcPr>
          <w:p w14:paraId="12393970"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385D318A"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6A424948"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02126C6B" w14:textId="77777777" w:rsidTr="0036007E">
        <w:tc>
          <w:tcPr>
            <w:tcW w:w="4535" w:type="dxa"/>
          </w:tcPr>
          <w:p w14:paraId="4C83926F" w14:textId="787201B6"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roofErr w:type="spellStart"/>
            <w:r w:rsidRPr="00F375CF">
              <w:rPr>
                <w:rFonts w:ascii="Arial" w:hAnsi="Arial"/>
                <w:color w:val="000000" w:themeColor="text1"/>
                <w:sz w:val="18"/>
              </w:rPr>
              <w:t>srs</w:t>
            </w:r>
            <w:proofErr w:type="spellEnd"/>
            <w:r w:rsidRPr="00F375CF">
              <w:rPr>
                <w:rFonts w:ascii="Arial" w:hAnsi="Arial"/>
                <w:color w:val="000000" w:themeColor="text1"/>
                <w:sz w:val="18"/>
              </w:rPr>
              <w:t>-UL-TCI-State</w:t>
            </w:r>
          </w:p>
        </w:tc>
        <w:tc>
          <w:tcPr>
            <w:tcW w:w="2267" w:type="dxa"/>
          </w:tcPr>
          <w:p w14:paraId="6E958CD4"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INTEGER (0..63)</w:t>
            </w:r>
          </w:p>
        </w:tc>
        <w:tc>
          <w:tcPr>
            <w:tcW w:w="1700" w:type="dxa"/>
          </w:tcPr>
          <w:p w14:paraId="7A489F6B"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4F18B632"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5819787D" w14:textId="77777777" w:rsidTr="0036007E">
        <w:tc>
          <w:tcPr>
            <w:tcW w:w="4535" w:type="dxa"/>
          </w:tcPr>
          <w:p w14:paraId="17D5E697"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
        </w:tc>
        <w:tc>
          <w:tcPr>
            <w:tcW w:w="2267" w:type="dxa"/>
          </w:tcPr>
          <w:p w14:paraId="03FBFEA9"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75654EAA"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4A87D594"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7EBD08AA" w14:textId="77777777" w:rsidTr="0036007E">
        <w:tc>
          <w:tcPr>
            <w:tcW w:w="4535" w:type="dxa"/>
          </w:tcPr>
          <w:p w14:paraId="64303890"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
        </w:tc>
        <w:tc>
          <w:tcPr>
            <w:tcW w:w="2267" w:type="dxa"/>
          </w:tcPr>
          <w:p w14:paraId="28F6CE65"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1F58C99E"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2C3B6C78"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003458EB" w14:textId="77777777" w:rsidTr="0036007E">
        <w:tc>
          <w:tcPr>
            <w:tcW w:w="4535" w:type="dxa"/>
          </w:tcPr>
          <w:p w14:paraId="35025021"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 xml:space="preserve">  </w:t>
            </w:r>
            <w:proofErr w:type="spellStart"/>
            <w:r w:rsidRPr="00F375CF">
              <w:rPr>
                <w:rFonts w:ascii="Arial" w:hAnsi="Arial"/>
                <w:color w:val="000000" w:themeColor="text1"/>
                <w:sz w:val="18"/>
              </w:rPr>
              <w:t>tpc</w:t>
            </w:r>
            <w:proofErr w:type="spellEnd"/>
            <w:r w:rsidRPr="00F375CF">
              <w:rPr>
                <w:rFonts w:ascii="Arial" w:hAnsi="Arial"/>
                <w:color w:val="000000" w:themeColor="text1"/>
                <w:sz w:val="18"/>
              </w:rPr>
              <w:t>-Accumulation</w:t>
            </w:r>
          </w:p>
        </w:tc>
        <w:tc>
          <w:tcPr>
            <w:tcW w:w="2267" w:type="dxa"/>
          </w:tcPr>
          <w:p w14:paraId="34C8CAE5"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Not present</w:t>
            </w:r>
          </w:p>
        </w:tc>
        <w:tc>
          <w:tcPr>
            <w:tcW w:w="1700" w:type="dxa"/>
          </w:tcPr>
          <w:p w14:paraId="161C82EB"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5ED72F09" w14:textId="77777777" w:rsidR="009A2718" w:rsidRPr="00F375CF" w:rsidRDefault="009A2718" w:rsidP="0036007E">
            <w:pPr>
              <w:keepNext/>
              <w:keepLines/>
              <w:spacing w:after="0"/>
              <w:rPr>
                <w:rFonts w:ascii="Arial" w:hAnsi="Arial"/>
                <w:color w:val="000000" w:themeColor="text1"/>
                <w:sz w:val="18"/>
              </w:rPr>
            </w:pPr>
          </w:p>
        </w:tc>
      </w:tr>
      <w:tr w:rsidR="009A2718" w:rsidRPr="00F375CF" w14:paraId="65587173" w14:textId="77777777" w:rsidTr="0036007E">
        <w:tc>
          <w:tcPr>
            <w:tcW w:w="4535" w:type="dxa"/>
            <w:tcBorders>
              <w:bottom w:val="single" w:sz="4" w:space="0" w:color="auto"/>
            </w:tcBorders>
          </w:tcPr>
          <w:p w14:paraId="7343F161" w14:textId="77777777" w:rsidR="009A2718" w:rsidRPr="00F375CF" w:rsidRDefault="009A2718" w:rsidP="0036007E">
            <w:pPr>
              <w:keepNext/>
              <w:keepLines/>
              <w:spacing w:after="0"/>
              <w:rPr>
                <w:rFonts w:ascii="Arial" w:hAnsi="Arial"/>
                <w:color w:val="000000" w:themeColor="text1"/>
                <w:sz w:val="18"/>
              </w:rPr>
            </w:pPr>
            <w:r w:rsidRPr="00F375CF">
              <w:rPr>
                <w:rFonts w:ascii="Arial" w:hAnsi="Arial"/>
                <w:color w:val="000000" w:themeColor="text1"/>
                <w:sz w:val="18"/>
              </w:rPr>
              <w:t>}</w:t>
            </w:r>
          </w:p>
        </w:tc>
        <w:tc>
          <w:tcPr>
            <w:tcW w:w="2267" w:type="dxa"/>
          </w:tcPr>
          <w:p w14:paraId="1090176B" w14:textId="77777777" w:rsidR="009A2718" w:rsidRPr="00F375CF" w:rsidRDefault="009A2718" w:rsidP="0036007E">
            <w:pPr>
              <w:keepNext/>
              <w:keepLines/>
              <w:spacing w:after="0"/>
              <w:rPr>
                <w:rFonts w:ascii="Arial" w:hAnsi="Arial"/>
                <w:color w:val="000000" w:themeColor="text1"/>
                <w:sz w:val="18"/>
              </w:rPr>
            </w:pPr>
          </w:p>
        </w:tc>
        <w:tc>
          <w:tcPr>
            <w:tcW w:w="1700" w:type="dxa"/>
          </w:tcPr>
          <w:p w14:paraId="02DF2B6F" w14:textId="77777777" w:rsidR="009A2718" w:rsidRPr="00F375CF" w:rsidRDefault="009A2718" w:rsidP="0036007E">
            <w:pPr>
              <w:keepNext/>
              <w:keepLines/>
              <w:spacing w:after="0"/>
              <w:rPr>
                <w:rFonts w:ascii="Arial" w:hAnsi="Arial"/>
                <w:color w:val="000000" w:themeColor="text1"/>
                <w:sz w:val="18"/>
              </w:rPr>
            </w:pPr>
          </w:p>
        </w:tc>
        <w:tc>
          <w:tcPr>
            <w:tcW w:w="1245" w:type="dxa"/>
          </w:tcPr>
          <w:p w14:paraId="4691E058" w14:textId="77777777" w:rsidR="009A2718" w:rsidRPr="00F375CF" w:rsidRDefault="009A2718" w:rsidP="0036007E">
            <w:pPr>
              <w:keepNext/>
              <w:keepLines/>
              <w:spacing w:after="0"/>
              <w:rPr>
                <w:rFonts w:ascii="Arial" w:hAnsi="Arial"/>
                <w:color w:val="000000" w:themeColor="text1"/>
                <w:sz w:val="18"/>
              </w:rPr>
            </w:pPr>
          </w:p>
        </w:tc>
      </w:tr>
    </w:tbl>
    <w:p w14:paraId="0D0545B0" w14:textId="77777777" w:rsidR="009A2718" w:rsidRPr="00F375CF" w:rsidRDefault="009A2718" w:rsidP="009A2718">
      <w:pPr>
        <w:rPr>
          <w:color w:val="000000" w:themeColor="text1"/>
        </w:rPr>
      </w:pPr>
    </w:p>
    <w:p w14:paraId="1E4F1C8C" w14:textId="77777777" w:rsidR="009A2718" w:rsidRPr="00F375CF" w:rsidRDefault="009A2718" w:rsidP="009A2718">
      <w:pPr>
        <w:pStyle w:val="TH"/>
        <w:rPr>
          <w:color w:val="000000" w:themeColor="text1"/>
        </w:rPr>
      </w:pPr>
      <w:r w:rsidRPr="00F375CF">
        <w:rPr>
          <w:color w:val="000000" w:themeColor="text1"/>
        </w:rPr>
        <w:t xml:space="preserve">Table 7.1.1.1.19.3.3-14: </w:t>
      </w:r>
      <w:r w:rsidRPr="00F375CF">
        <w:rPr>
          <w:i/>
          <w:iCs/>
          <w:color w:val="000000" w:themeColor="text1"/>
        </w:rPr>
        <w:t>SRS-</w:t>
      </w:r>
      <w:proofErr w:type="spellStart"/>
      <w:r w:rsidRPr="00F375CF">
        <w:rPr>
          <w:i/>
          <w:iCs/>
          <w:color w:val="000000" w:themeColor="text1"/>
        </w:rPr>
        <w:t>PeriodicityAndOffset</w:t>
      </w:r>
      <w:proofErr w:type="spellEnd"/>
      <w:r w:rsidRPr="00F375CF">
        <w:rPr>
          <w:color w:val="000000" w:themeColor="text1"/>
        </w:rPr>
        <w:t xml:space="preserve"> (Table 7.1.1.1.19.3.3-13)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A2718" w:rsidRPr="00F375CF" w14:paraId="120EF795" w14:textId="77777777" w:rsidTr="0036007E">
        <w:tc>
          <w:tcPr>
            <w:tcW w:w="9750" w:type="dxa"/>
            <w:gridSpan w:val="4"/>
            <w:tcBorders>
              <w:top w:val="single" w:sz="4" w:space="0" w:color="auto"/>
              <w:left w:val="single" w:sz="4" w:space="0" w:color="auto"/>
              <w:bottom w:val="single" w:sz="4" w:space="0" w:color="auto"/>
              <w:right w:val="single" w:sz="4" w:space="0" w:color="auto"/>
            </w:tcBorders>
            <w:hideMark/>
          </w:tcPr>
          <w:p w14:paraId="5C06F5C2" w14:textId="77777777" w:rsidR="009A2718" w:rsidRPr="00F375CF" w:rsidRDefault="009A2718" w:rsidP="0036007E">
            <w:pPr>
              <w:pStyle w:val="TAH"/>
              <w:jc w:val="left"/>
              <w:rPr>
                <w:b w:val="0"/>
                <w:color w:val="000000" w:themeColor="text1"/>
              </w:rPr>
            </w:pPr>
            <w:r w:rsidRPr="00F375CF">
              <w:rPr>
                <w:b w:val="0"/>
                <w:color w:val="000000" w:themeColor="text1"/>
              </w:rPr>
              <w:t>Derivation Path: TS 38.331 [6], clause 6.3.2</w:t>
            </w:r>
          </w:p>
        </w:tc>
      </w:tr>
      <w:tr w:rsidR="009A2718" w:rsidRPr="00F375CF" w14:paraId="283CF32D" w14:textId="77777777" w:rsidTr="0036007E">
        <w:tc>
          <w:tcPr>
            <w:tcW w:w="4536" w:type="dxa"/>
            <w:tcBorders>
              <w:top w:val="single" w:sz="4" w:space="0" w:color="auto"/>
              <w:left w:val="single" w:sz="4" w:space="0" w:color="auto"/>
              <w:bottom w:val="single" w:sz="4" w:space="0" w:color="auto"/>
              <w:right w:val="single" w:sz="4" w:space="0" w:color="auto"/>
            </w:tcBorders>
            <w:hideMark/>
          </w:tcPr>
          <w:p w14:paraId="633CDC61" w14:textId="77777777" w:rsidR="009A2718" w:rsidRPr="00F375CF" w:rsidRDefault="009A2718" w:rsidP="0036007E">
            <w:pPr>
              <w:pStyle w:val="TAH"/>
              <w:rPr>
                <w:color w:val="000000" w:themeColor="text1"/>
              </w:rPr>
            </w:pPr>
            <w:r w:rsidRPr="00F375CF">
              <w:rPr>
                <w:color w:val="000000" w:themeColor="text1"/>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DF597E" w14:textId="77777777" w:rsidR="009A2718" w:rsidRPr="00F375CF" w:rsidRDefault="009A2718" w:rsidP="0036007E">
            <w:pPr>
              <w:pStyle w:val="TAH"/>
              <w:rPr>
                <w:color w:val="000000" w:themeColor="text1"/>
              </w:rPr>
            </w:pPr>
            <w:r w:rsidRPr="00F375CF">
              <w:rPr>
                <w:color w:val="000000" w:themeColor="text1"/>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37911F7"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56B2E661"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399925E7" w14:textId="77777777" w:rsidTr="0036007E">
        <w:tc>
          <w:tcPr>
            <w:tcW w:w="4536" w:type="dxa"/>
            <w:tcBorders>
              <w:top w:val="single" w:sz="4" w:space="0" w:color="auto"/>
              <w:left w:val="single" w:sz="4" w:space="0" w:color="auto"/>
              <w:bottom w:val="single" w:sz="4" w:space="0" w:color="auto"/>
              <w:right w:val="single" w:sz="4" w:space="0" w:color="auto"/>
            </w:tcBorders>
            <w:hideMark/>
          </w:tcPr>
          <w:p w14:paraId="4549DA51" w14:textId="77777777" w:rsidR="009A2718" w:rsidRPr="00F375CF" w:rsidRDefault="009A2718" w:rsidP="0036007E">
            <w:pPr>
              <w:pStyle w:val="TAL"/>
              <w:rPr>
                <w:color w:val="000000" w:themeColor="text1"/>
              </w:rPr>
            </w:pPr>
            <w:r w:rsidRPr="00F375CF">
              <w:rPr>
                <w:color w:val="000000" w:themeColor="text1"/>
              </w:rPr>
              <w:t>SRS-</w:t>
            </w:r>
            <w:proofErr w:type="spellStart"/>
            <w:r w:rsidRPr="00F375CF">
              <w:rPr>
                <w:color w:val="000000" w:themeColor="text1"/>
              </w:rPr>
              <w:t>PeriodicityAndOffset</w:t>
            </w:r>
            <w:proofErr w:type="spellEnd"/>
            <w:r w:rsidRPr="00F375CF">
              <w:rPr>
                <w:color w:val="000000" w:themeColor="text1"/>
              </w:rPr>
              <w:t xml:space="preserve"> ::= </w:t>
            </w:r>
            <w:r w:rsidRPr="00F375CF">
              <w:rPr>
                <w:snapToGrid w:val="0"/>
                <w:color w:val="000000" w:themeColor="text1"/>
              </w:rPr>
              <w:t xml:space="preserve">SEQUENCE </w:t>
            </w:r>
            <w:r w:rsidRPr="00F375CF">
              <w:rPr>
                <w:color w:val="000000" w:themeColor="text1"/>
              </w:rPr>
              <w:t>{</w:t>
            </w:r>
          </w:p>
        </w:tc>
        <w:tc>
          <w:tcPr>
            <w:tcW w:w="2268" w:type="dxa"/>
            <w:tcBorders>
              <w:top w:val="single" w:sz="4" w:space="0" w:color="auto"/>
              <w:left w:val="single" w:sz="4" w:space="0" w:color="auto"/>
              <w:bottom w:val="single" w:sz="4" w:space="0" w:color="auto"/>
              <w:right w:val="single" w:sz="4" w:space="0" w:color="auto"/>
            </w:tcBorders>
          </w:tcPr>
          <w:p w14:paraId="3D492E84" w14:textId="77777777" w:rsidR="009A2718" w:rsidRPr="00F375CF" w:rsidRDefault="009A2718" w:rsidP="0036007E">
            <w:pPr>
              <w:pStyle w:val="TAL"/>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3B8A56A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52BBA5C" w14:textId="77777777" w:rsidR="009A2718" w:rsidRPr="00F375CF" w:rsidRDefault="009A2718" w:rsidP="0036007E">
            <w:pPr>
              <w:pStyle w:val="TAL"/>
              <w:rPr>
                <w:color w:val="000000" w:themeColor="text1"/>
              </w:rPr>
            </w:pPr>
          </w:p>
        </w:tc>
      </w:tr>
      <w:tr w:rsidR="009A2718" w:rsidRPr="00F375CF" w14:paraId="6FF5E436" w14:textId="77777777" w:rsidTr="0036007E">
        <w:tc>
          <w:tcPr>
            <w:tcW w:w="4536" w:type="dxa"/>
            <w:tcBorders>
              <w:top w:val="single" w:sz="4" w:space="0" w:color="auto"/>
              <w:left w:val="single" w:sz="4" w:space="0" w:color="auto"/>
              <w:bottom w:val="single" w:sz="4" w:space="0" w:color="auto"/>
              <w:right w:val="single" w:sz="4" w:space="0" w:color="auto"/>
            </w:tcBorders>
            <w:hideMark/>
          </w:tcPr>
          <w:p w14:paraId="434FD786" w14:textId="77777777" w:rsidR="009A2718" w:rsidRPr="00F375CF" w:rsidRDefault="009A2718" w:rsidP="0036007E">
            <w:pPr>
              <w:pStyle w:val="TAL"/>
              <w:rPr>
                <w:color w:val="000000" w:themeColor="text1"/>
              </w:rPr>
            </w:pPr>
            <w:r w:rsidRPr="00F375CF">
              <w:rPr>
                <w:color w:val="000000" w:themeColor="text1"/>
              </w:rPr>
              <w:t xml:space="preserve">  slots320</w:t>
            </w:r>
          </w:p>
        </w:tc>
        <w:tc>
          <w:tcPr>
            <w:tcW w:w="2268" w:type="dxa"/>
            <w:tcBorders>
              <w:top w:val="single" w:sz="4" w:space="0" w:color="auto"/>
              <w:left w:val="single" w:sz="4" w:space="0" w:color="auto"/>
              <w:bottom w:val="single" w:sz="4" w:space="0" w:color="auto"/>
              <w:right w:val="single" w:sz="4" w:space="0" w:color="auto"/>
            </w:tcBorders>
            <w:hideMark/>
          </w:tcPr>
          <w:p w14:paraId="690C09E4" w14:textId="77777777" w:rsidR="009A2718" w:rsidRPr="00F375CF" w:rsidRDefault="009A2718" w:rsidP="0036007E">
            <w:pPr>
              <w:pStyle w:val="TAL"/>
              <w:rPr>
                <w:color w:val="000000" w:themeColor="text1"/>
                <w:lang w:eastAsia="zh-CN"/>
              </w:rPr>
            </w:pPr>
            <w:r w:rsidRPr="00F375CF">
              <w:rPr>
                <w:color w:val="000000" w:themeColor="text1"/>
                <w:lang w:eastAsia="zh-CN"/>
              </w:rPr>
              <w:t>41</w:t>
            </w:r>
          </w:p>
        </w:tc>
        <w:tc>
          <w:tcPr>
            <w:tcW w:w="1701" w:type="dxa"/>
            <w:tcBorders>
              <w:top w:val="single" w:sz="4" w:space="0" w:color="auto"/>
              <w:left w:val="single" w:sz="4" w:space="0" w:color="auto"/>
              <w:bottom w:val="single" w:sz="4" w:space="0" w:color="auto"/>
              <w:right w:val="single" w:sz="4" w:space="0" w:color="auto"/>
            </w:tcBorders>
          </w:tcPr>
          <w:p w14:paraId="0DE4645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DEA48C2" w14:textId="77777777" w:rsidR="009A2718" w:rsidRPr="00F375CF" w:rsidRDefault="009A2718" w:rsidP="0036007E">
            <w:pPr>
              <w:pStyle w:val="TAL"/>
              <w:rPr>
                <w:color w:val="000000" w:themeColor="text1"/>
              </w:rPr>
            </w:pPr>
          </w:p>
        </w:tc>
      </w:tr>
      <w:tr w:rsidR="009A2718" w:rsidRPr="00F375CF" w14:paraId="0AB27610" w14:textId="77777777" w:rsidTr="0036007E">
        <w:tc>
          <w:tcPr>
            <w:tcW w:w="4536" w:type="dxa"/>
            <w:tcBorders>
              <w:top w:val="single" w:sz="4" w:space="0" w:color="auto"/>
              <w:left w:val="single" w:sz="4" w:space="0" w:color="auto"/>
              <w:bottom w:val="single" w:sz="4" w:space="0" w:color="auto"/>
              <w:right w:val="single" w:sz="4" w:space="0" w:color="auto"/>
            </w:tcBorders>
            <w:hideMark/>
          </w:tcPr>
          <w:p w14:paraId="4740CC20" w14:textId="77777777" w:rsidR="009A2718" w:rsidRPr="00F375CF" w:rsidRDefault="009A2718" w:rsidP="0036007E">
            <w:pPr>
              <w:pStyle w:val="TAL"/>
              <w:rPr>
                <w:color w:val="000000" w:themeColor="text1"/>
              </w:rPr>
            </w:pPr>
            <w:r w:rsidRPr="00F375CF">
              <w:rPr>
                <w:color w:val="000000" w:themeColor="text1"/>
              </w:rPr>
              <w:t>}</w:t>
            </w:r>
          </w:p>
        </w:tc>
        <w:tc>
          <w:tcPr>
            <w:tcW w:w="2268" w:type="dxa"/>
            <w:tcBorders>
              <w:top w:val="single" w:sz="4" w:space="0" w:color="auto"/>
              <w:left w:val="single" w:sz="4" w:space="0" w:color="auto"/>
              <w:bottom w:val="single" w:sz="4" w:space="0" w:color="auto"/>
              <w:right w:val="single" w:sz="4" w:space="0" w:color="auto"/>
            </w:tcBorders>
          </w:tcPr>
          <w:p w14:paraId="1BE3BFAB" w14:textId="77777777" w:rsidR="009A2718" w:rsidRPr="00F375CF" w:rsidRDefault="009A2718" w:rsidP="0036007E">
            <w:pPr>
              <w:pStyle w:val="TAL"/>
              <w:rPr>
                <w:color w:val="000000" w:themeColor="text1"/>
              </w:rPr>
            </w:pPr>
          </w:p>
        </w:tc>
        <w:tc>
          <w:tcPr>
            <w:tcW w:w="1701" w:type="dxa"/>
            <w:tcBorders>
              <w:top w:val="single" w:sz="4" w:space="0" w:color="auto"/>
              <w:left w:val="single" w:sz="4" w:space="0" w:color="auto"/>
              <w:bottom w:val="single" w:sz="4" w:space="0" w:color="auto"/>
              <w:right w:val="single" w:sz="4" w:space="0" w:color="auto"/>
            </w:tcBorders>
          </w:tcPr>
          <w:p w14:paraId="0B3CC702"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5AB60EF" w14:textId="77777777" w:rsidR="009A2718" w:rsidRPr="00F375CF" w:rsidRDefault="009A2718" w:rsidP="0036007E">
            <w:pPr>
              <w:pStyle w:val="TAL"/>
              <w:rPr>
                <w:color w:val="000000" w:themeColor="text1"/>
              </w:rPr>
            </w:pPr>
          </w:p>
        </w:tc>
      </w:tr>
    </w:tbl>
    <w:p w14:paraId="7B67F0FE" w14:textId="77777777" w:rsidR="009A2718" w:rsidRPr="00F375CF" w:rsidRDefault="009A2718" w:rsidP="009A2718">
      <w:pPr>
        <w:rPr>
          <w:color w:val="000000" w:themeColor="text1"/>
        </w:rPr>
      </w:pPr>
    </w:p>
    <w:p w14:paraId="5D952E6B" w14:textId="0BAF5784" w:rsidR="009A2718" w:rsidRPr="00F375CF" w:rsidRDefault="009A2718" w:rsidP="009A2718">
      <w:pPr>
        <w:pStyle w:val="TH"/>
        <w:rPr>
          <w:i/>
          <w:color w:val="000000" w:themeColor="text1"/>
        </w:rPr>
      </w:pPr>
      <w:r w:rsidRPr="00F375CF">
        <w:rPr>
          <w:color w:val="000000" w:themeColor="text1"/>
        </w:rPr>
        <w:lastRenderedPageBreak/>
        <w:t xml:space="preserve">Table 7.1.1.1.19.3.3-15: </w:t>
      </w:r>
      <w:proofErr w:type="spellStart"/>
      <w:r w:rsidRPr="00F375CF">
        <w:rPr>
          <w:i/>
          <w:color w:val="000000" w:themeColor="text1"/>
        </w:rPr>
        <w:t>BeamFailureRecoveryConfig_SSB</w:t>
      </w:r>
      <w:proofErr w:type="spellEnd"/>
      <w:r w:rsidRPr="00F375CF">
        <w:rPr>
          <w:i/>
          <w:color w:val="000000" w:themeColor="text1"/>
        </w:rPr>
        <w:t xml:space="preserve"> </w:t>
      </w:r>
      <w:r w:rsidRPr="00F375CF">
        <w:rPr>
          <w:color w:val="000000" w:themeColor="text1"/>
        </w:rPr>
        <w:t>(Table 7.1.1.1.19.3.3-12)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2718" w:rsidRPr="00F375CF" w14:paraId="2D604EC2"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3F22994F"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4.6.3-6</w:t>
            </w:r>
          </w:p>
        </w:tc>
      </w:tr>
      <w:tr w:rsidR="009A2718" w:rsidRPr="00F375CF" w14:paraId="297BD342"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2BA20E5"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8CE8C8"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CAF03C"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7D6F14BF"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275E6990"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E6445CC" w14:textId="77777777" w:rsidR="009A2718" w:rsidRPr="00F375CF" w:rsidRDefault="009A2718" w:rsidP="0036007E">
            <w:pPr>
              <w:pStyle w:val="TAL"/>
              <w:rPr>
                <w:color w:val="000000" w:themeColor="text1"/>
              </w:rPr>
            </w:pPr>
            <w:proofErr w:type="spellStart"/>
            <w:r w:rsidRPr="00F375CF">
              <w:rPr>
                <w:color w:val="000000" w:themeColor="text1"/>
              </w:rPr>
              <w:t>BeamFailureRecoveryConfig</w:t>
            </w:r>
            <w:proofErr w:type="spellEnd"/>
            <w:r w:rsidRPr="00F375CF">
              <w:rPr>
                <w:color w:val="000000" w:themeColor="text1"/>
              </w:rPr>
              <w:t xml:space="preserve"> ::= </w:t>
            </w:r>
            <w:r w:rsidRPr="00F375CF">
              <w:rPr>
                <w:snapToGrid w:val="0"/>
                <w:color w:val="000000" w:themeColor="text1"/>
              </w:rPr>
              <w:t>SEQUENCE</w:t>
            </w:r>
            <w:r w:rsidRPr="00F375CF">
              <w:rPr>
                <w:color w:val="000000" w:themeColor="text1"/>
              </w:rPr>
              <w:t xml:space="preserve"> {</w:t>
            </w:r>
          </w:p>
        </w:tc>
        <w:tc>
          <w:tcPr>
            <w:tcW w:w="2267" w:type="dxa"/>
            <w:tcBorders>
              <w:top w:val="single" w:sz="4" w:space="0" w:color="auto"/>
              <w:left w:val="single" w:sz="4" w:space="0" w:color="auto"/>
              <w:bottom w:val="single" w:sz="4" w:space="0" w:color="auto"/>
              <w:right w:val="single" w:sz="4" w:space="0" w:color="auto"/>
            </w:tcBorders>
          </w:tcPr>
          <w:p w14:paraId="37D66D24"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825C33D"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BBFC7BD" w14:textId="77777777" w:rsidR="009A2718" w:rsidRPr="00F375CF" w:rsidRDefault="009A2718" w:rsidP="0036007E">
            <w:pPr>
              <w:pStyle w:val="TAL"/>
              <w:rPr>
                <w:color w:val="000000" w:themeColor="text1"/>
              </w:rPr>
            </w:pPr>
          </w:p>
        </w:tc>
      </w:tr>
      <w:tr w:rsidR="009A2718" w:rsidRPr="00F375CF" w14:paraId="3C8C63CD"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C049339" w14:textId="77777777" w:rsidR="009A2718" w:rsidRPr="00F375CF" w:rsidRDefault="009A2718" w:rsidP="0036007E">
            <w:pPr>
              <w:pStyle w:val="TAL"/>
              <w:rPr>
                <w:color w:val="000000" w:themeColor="text1"/>
              </w:rPr>
            </w:pPr>
            <w:r w:rsidRPr="00F375CF">
              <w:rPr>
                <w:color w:val="000000" w:themeColor="text1"/>
              </w:rPr>
              <w:t xml:space="preserve">  </w:t>
            </w:r>
            <w:proofErr w:type="spellStart"/>
            <w:r w:rsidRPr="00F375CF">
              <w:rPr>
                <w:color w:val="000000" w:themeColor="text1"/>
              </w:rPr>
              <w:t>rootSequenceIndex</w:t>
            </w:r>
            <w:proofErr w:type="spellEnd"/>
            <w:r w:rsidRPr="00F375CF">
              <w:rPr>
                <w:color w:val="000000" w:themeColor="text1"/>
              </w:rPr>
              <w:t>-BFR</w:t>
            </w:r>
          </w:p>
        </w:tc>
        <w:tc>
          <w:tcPr>
            <w:tcW w:w="2267" w:type="dxa"/>
            <w:tcBorders>
              <w:top w:val="single" w:sz="4" w:space="0" w:color="auto"/>
              <w:left w:val="single" w:sz="4" w:space="0" w:color="auto"/>
              <w:bottom w:val="single" w:sz="4" w:space="0" w:color="auto"/>
              <w:right w:val="single" w:sz="4" w:space="0" w:color="auto"/>
            </w:tcBorders>
            <w:hideMark/>
          </w:tcPr>
          <w:p w14:paraId="0690F0B7" w14:textId="77777777" w:rsidR="009A2718" w:rsidRPr="00F375CF" w:rsidRDefault="009A2718" w:rsidP="0036007E">
            <w:pPr>
              <w:pStyle w:val="TAL"/>
              <w:rPr>
                <w:color w:val="000000" w:themeColor="text1"/>
              </w:rPr>
            </w:pPr>
            <w:r w:rsidRPr="00F375CF">
              <w:rPr>
                <w:color w:val="000000" w:themeColor="text1"/>
              </w:rPr>
              <w:t>0</w:t>
            </w:r>
          </w:p>
        </w:tc>
        <w:tc>
          <w:tcPr>
            <w:tcW w:w="1700" w:type="dxa"/>
            <w:tcBorders>
              <w:top w:val="single" w:sz="4" w:space="0" w:color="auto"/>
              <w:left w:val="single" w:sz="4" w:space="0" w:color="auto"/>
              <w:bottom w:val="single" w:sz="4" w:space="0" w:color="auto"/>
              <w:right w:val="single" w:sz="4" w:space="0" w:color="auto"/>
            </w:tcBorders>
            <w:hideMark/>
          </w:tcPr>
          <w:p w14:paraId="016F4B77" w14:textId="77777777" w:rsidR="009A2718" w:rsidRPr="00F375CF" w:rsidRDefault="009A2718" w:rsidP="0036007E">
            <w:pPr>
              <w:pStyle w:val="TAL"/>
              <w:rPr>
                <w:color w:val="000000" w:themeColor="text1"/>
              </w:rPr>
            </w:pPr>
            <w:r w:rsidRPr="00F375CF">
              <w:rPr>
                <w:color w:val="000000" w:themeColor="text1"/>
              </w:rPr>
              <w:t>See TS 38.508-1 [4] clause 4.4.2, Table 4.4.2-2</w:t>
            </w:r>
          </w:p>
        </w:tc>
        <w:tc>
          <w:tcPr>
            <w:tcW w:w="1245" w:type="dxa"/>
            <w:tcBorders>
              <w:top w:val="single" w:sz="4" w:space="0" w:color="auto"/>
              <w:left w:val="single" w:sz="4" w:space="0" w:color="auto"/>
              <w:bottom w:val="single" w:sz="4" w:space="0" w:color="auto"/>
              <w:right w:val="single" w:sz="4" w:space="0" w:color="auto"/>
            </w:tcBorders>
          </w:tcPr>
          <w:p w14:paraId="25AEC370" w14:textId="77777777" w:rsidR="009A2718" w:rsidRPr="00F375CF" w:rsidRDefault="009A2718" w:rsidP="0036007E">
            <w:pPr>
              <w:pStyle w:val="TAL"/>
              <w:rPr>
                <w:color w:val="000000" w:themeColor="text1"/>
              </w:rPr>
            </w:pPr>
          </w:p>
        </w:tc>
      </w:tr>
      <w:tr w:rsidR="009A2718" w:rsidRPr="00F375CF" w14:paraId="05EC7ED0"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0DD72B8"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roofErr w:type="spellStart"/>
            <w:r w:rsidRPr="00F375CF">
              <w:rPr>
                <w:color w:val="000000" w:themeColor="text1"/>
                <w:lang w:eastAsia="zh-CN"/>
              </w:rPr>
              <w:t>rach-ConfigBFR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86EAAF" w14:textId="77777777" w:rsidR="009A2718" w:rsidRPr="00F375CF" w:rsidRDefault="009A2718" w:rsidP="0036007E">
            <w:pPr>
              <w:pStyle w:val="TAL"/>
              <w:rPr>
                <w:color w:val="000000" w:themeColor="text1"/>
              </w:rPr>
            </w:pPr>
            <w:r w:rsidRPr="00F375CF">
              <w:rPr>
                <w:color w:val="000000" w:themeColor="text1"/>
              </w:rPr>
              <w:t>RACH-</w:t>
            </w:r>
            <w:proofErr w:type="spellStart"/>
            <w:r w:rsidRPr="00F375CF">
              <w:rPr>
                <w:color w:val="000000" w:themeColor="text1"/>
              </w:rPr>
              <w:t>ConfigGeneric</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4E646DE" w14:textId="77777777" w:rsidR="009A2718" w:rsidRPr="00F375CF" w:rsidRDefault="009A2718" w:rsidP="0036007E">
            <w:pPr>
              <w:pStyle w:val="TAL"/>
              <w:rPr>
                <w:color w:val="000000" w:themeColor="text1"/>
              </w:rPr>
            </w:pPr>
            <w:r w:rsidRPr="00F375CF">
              <w:rPr>
                <w:color w:val="000000" w:themeColor="text1"/>
              </w:rPr>
              <w:t>38.508-1 [4] Table 4.6.3-130</w:t>
            </w:r>
          </w:p>
        </w:tc>
        <w:tc>
          <w:tcPr>
            <w:tcW w:w="1245" w:type="dxa"/>
            <w:tcBorders>
              <w:top w:val="single" w:sz="4" w:space="0" w:color="auto"/>
              <w:left w:val="single" w:sz="4" w:space="0" w:color="auto"/>
              <w:bottom w:val="single" w:sz="4" w:space="0" w:color="auto"/>
              <w:right w:val="single" w:sz="4" w:space="0" w:color="auto"/>
            </w:tcBorders>
          </w:tcPr>
          <w:p w14:paraId="31397FE7" w14:textId="77777777" w:rsidR="009A2718" w:rsidRPr="00F375CF" w:rsidRDefault="009A2718" w:rsidP="0036007E">
            <w:pPr>
              <w:pStyle w:val="TAL"/>
              <w:rPr>
                <w:color w:val="000000" w:themeColor="text1"/>
              </w:rPr>
            </w:pPr>
          </w:p>
        </w:tc>
      </w:tr>
      <w:tr w:rsidR="009A2718" w:rsidRPr="00F375CF" w14:paraId="0FEA3682"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CC9A663"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roofErr w:type="spellStart"/>
            <w:r w:rsidRPr="00F375CF">
              <w:rPr>
                <w:color w:val="000000" w:themeColor="text1"/>
              </w:rPr>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00FFFA" w14:textId="77777777" w:rsidR="009A2718" w:rsidRPr="00F375CF" w:rsidRDefault="009A2718" w:rsidP="0036007E">
            <w:pPr>
              <w:pStyle w:val="TAL"/>
              <w:rPr>
                <w:color w:val="000000" w:themeColor="text1"/>
                <w:lang w:eastAsia="zh-CN"/>
              </w:rPr>
            </w:pPr>
            <w:r w:rsidRPr="00F375CF">
              <w:rPr>
                <w:color w:val="000000" w:themeColor="text1"/>
                <w:lang w:eastAsia="zh-CN"/>
              </w:rPr>
              <w:t>57(-99dBm)</w:t>
            </w:r>
          </w:p>
        </w:tc>
        <w:tc>
          <w:tcPr>
            <w:tcW w:w="1700" w:type="dxa"/>
            <w:tcBorders>
              <w:top w:val="single" w:sz="4" w:space="0" w:color="auto"/>
              <w:left w:val="single" w:sz="4" w:space="0" w:color="auto"/>
              <w:bottom w:val="single" w:sz="4" w:space="0" w:color="auto"/>
              <w:right w:val="single" w:sz="4" w:space="0" w:color="auto"/>
            </w:tcBorders>
          </w:tcPr>
          <w:p w14:paraId="2468F5C2" w14:textId="77777777" w:rsidR="009A2718" w:rsidRPr="00F375CF" w:rsidRDefault="009A2718" w:rsidP="0036007E">
            <w:pPr>
              <w:pStyle w:val="TAL"/>
              <w:rPr>
                <w:color w:val="000000" w:themeColor="text1"/>
                <w:lang w:eastAsia="zh-CN"/>
              </w:rPr>
            </w:pPr>
          </w:p>
        </w:tc>
        <w:tc>
          <w:tcPr>
            <w:tcW w:w="1245" w:type="dxa"/>
            <w:tcBorders>
              <w:top w:val="single" w:sz="4" w:space="0" w:color="auto"/>
              <w:left w:val="single" w:sz="4" w:space="0" w:color="auto"/>
              <w:bottom w:val="single" w:sz="4" w:space="0" w:color="auto"/>
              <w:right w:val="single" w:sz="4" w:space="0" w:color="auto"/>
            </w:tcBorders>
          </w:tcPr>
          <w:p w14:paraId="69A8E871" w14:textId="77777777" w:rsidR="009A2718" w:rsidRPr="00F375CF" w:rsidRDefault="009A2718" w:rsidP="0036007E">
            <w:pPr>
              <w:pStyle w:val="TAL"/>
              <w:rPr>
                <w:color w:val="000000" w:themeColor="text1"/>
              </w:rPr>
            </w:pPr>
          </w:p>
        </w:tc>
      </w:tr>
      <w:tr w:rsidR="009A2718" w:rsidRPr="00F375CF" w14:paraId="54F9FADB"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739CB95"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roofErr w:type="spellStart"/>
            <w:r w:rsidRPr="00F375CF">
              <w:rPr>
                <w:color w:val="000000" w:themeColor="text1"/>
                <w:lang w:eastAsia="zh-CN"/>
              </w:rPr>
              <w:t>c</w:t>
            </w:r>
            <w:r w:rsidRPr="00F375CF">
              <w:rPr>
                <w:color w:val="000000" w:themeColor="text1"/>
              </w:rPr>
              <w:t>andidateBeamRSList</w:t>
            </w:r>
            <w:proofErr w:type="spellEnd"/>
            <w:r w:rsidRPr="00F375CF">
              <w:rPr>
                <w:color w:val="000000" w:themeColor="text1"/>
              </w:rPr>
              <w:t xml:space="preserve"> SEQUENCE (SIZE(1..maxNrofCandidateBeams)) OF PRACH-</w:t>
            </w:r>
            <w:proofErr w:type="spellStart"/>
            <w:r w:rsidRPr="00F375CF">
              <w:rPr>
                <w:color w:val="000000" w:themeColor="text1"/>
              </w:rPr>
              <w:t>ResourceDedicatedBFR</w:t>
            </w:r>
            <w:proofErr w:type="spellEnd"/>
            <w:r w:rsidRPr="00F375CF">
              <w:rPr>
                <w:color w:val="000000" w:themeColor="text1"/>
              </w:rPr>
              <w:t xml:space="preserve"> CHOICE{</w:t>
            </w:r>
          </w:p>
        </w:tc>
        <w:tc>
          <w:tcPr>
            <w:tcW w:w="2267" w:type="dxa"/>
            <w:tcBorders>
              <w:top w:val="single" w:sz="4" w:space="0" w:color="auto"/>
              <w:left w:val="single" w:sz="4" w:space="0" w:color="auto"/>
              <w:bottom w:val="single" w:sz="4" w:space="0" w:color="auto"/>
              <w:right w:val="single" w:sz="4" w:space="0" w:color="auto"/>
            </w:tcBorders>
          </w:tcPr>
          <w:p w14:paraId="6F43C900"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1682F5D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91E283A" w14:textId="77777777" w:rsidR="009A2718" w:rsidRPr="00F375CF" w:rsidRDefault="009A2718" w:rsidP="0036007E">
            <w:pPr>
              <w:pStyle w:val="TAL"/>
              <w:rPr>
                <w:color w:val="000000" w:themeColor="text1"/>
              </w:rPr>
            </w:pPr>
          </w:p>
        </w:tc>
      </w:tr>
      <w:tr w:rsidR="009A2718" w:rsidRPr="00F375CF" w14:paraId="69E6ADBE"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5198FD5"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roofErr w:type="spellStart"/>
            <w:r w:rsidRPr="00F375CF">
              <w:rPr>
                <w:color w:val="000000" w:themeColor="text1"/>
              </w:rPr>
              <w:t>ssb</w:t>
            </w:r>
            <w:proofErr w:type="spellEnd"/>
            <w:r w:rsidRPr="00F375CF">
              <w:rPr>
                <w:color w:val="000000" w:themeColor="text1"/>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AFA3EA"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D301110"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80B7078" w14:textId="77777777" w:rsidR="009A2718" w:rsidRPr="00F375CF" w:rsidRDefault="009A2718" w:rsidP="0036007E">
            <w:pPr>
              <w:pStyle w:val="TAL"/>
              <w:rPr>
                <w:color w:val="000000" w:themeColor="text1"/>
              </w:rPr>
            </w:pPr>
          </w:p>
        </w:tc>
      </w:tr>
      <w:tr w:rsidR="009A2718" w:rsidRPr="00F375CF" w14:paraId="3FBE73CD"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1A43F7E"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roofErr w:type="spellStart"/>
            <w:r w:rsidRPr="00F375CF">
              <w:rPr>
                <w:color w:val="000000" w:themeColor="text1"/>
              </w:rPr>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524AD13" w14:textId="77777777" w:rsidR="009A2718" w:rsidRPr="00F375CF" w:rsidRDefault="009A2718" w:rsidP="0036007E">
            <w:pPr>
              <w:pStyle w:val="TAL"/>
              <w:rPr>
                <w:color w:val="000000" w:themeColor="text1"/>
                <w:lang w:eastAsia="zh-CN"/>
              </w:rPr>
            </w:pPr>
            <w:r w:rsidRPr="00F375CF">
              <w:rPr>
                <w:color w:val="000000" w:themeColor="text1"/>
                <w:lang w:eastAsia="zh-CN"/>
              </w:rPr>
              <w:t>0</w:t>
            </w:r>
          </w:p>
        </w:tc>
        <w:tc>
          <w:tcPr>
            <w:tcW w:w="1700" w:type="dxa"/>
            <w:tcBorders>
              <w:top w:val="single" w:sz="4" w:space="0" w:color="auto"/>
              <w:left w:val="single" w:sz="4" w:space="0" w:color="auto"/>
              <w:bottom w:val="single" w:sz="4" w:space="0" w:color="auto"/>
              <w:right w:val="single" w:sz="4" w:space="0" w:color="auto"/>
            </w:tcBorders>
            <w:hideMark/>
          </w:tcPr>
          <w:p w14:paraId="0B1085C0" w14:textId="77777777" w:rsidR="009A2718" w:rsidRPr="00F375CF" w:rsidRDefault="009A2718" w:rsidP="0036007E">
            <w:pPr>
              <w:pStyle w:val="TAL"/>
              <w:rPr>
                <w:color w:val="000000" w:themeColor="text1"/>
              </w:rPr>
            </w:pPr>
            <w:r w:rsidRPr="00F375CF">
              <w:rPr>
                <w:color w:val="000000" w:themeColor="text1"/>
                <w:lang w:eastAsia="zh-CN"/>
              </w:rPr>
              <w:t>NR Cell Beam#0</w:t>
            </w:r>
          </w:p>
        </w:tc>
        <w:tc>
          <w:tcPr>
            <w:tcW w:w="1245" w:type="dxa"/>
            <w:tcBorders>
              <w:top w:val="single" w:sz="4" w:space="0" w:color="auto"/>
              <w:left w:val="single" w:sz="4" w:space="0" w:color="auto"/>
              <w:bottom w:val="single" w:sz="4" w:space="0" w:color="auto"/>
              <w:right w:val="single" w:sz="4" w:space="0" w:color="auto"/>
            </w:tcBorders>
          </w:tcPr>
          <w:p w14:paraId="13E7D40B" w14:textId="77777777" w:rsidR="009A2718" w:rsidRPr="00F375CF" w:rsidRDefault="009A2718" w:rsidP="0036007E">
            <w:pPr>
              <w:pStyle w:val="TAL"/>
              <w:rPr>
                <w:color w:val="000000" w:themeColor="text1"/>
                <w:lang w:eastAsia="zh-CN"/>
              </w:rPr>
            </w:pPr>
          </w:p>
        </w:tc>
      </w:tr>
      <w:tr w:rsidR="009A2718" w:rsidRPr="00F375CF" w14:paraId="35853C25"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86D5618"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roofErr w:type="spellStart"/>
            <w:r w:rsidRPr="00F375CF">
              <w:rPr>
                <w:color w:val="000000" w:themeColor="text1"/>
              </w:rPr>
              <w:t>ra-PreambleIndex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8C894B" w14:textId="77777777" w:rsidR="009A2718" w:rsidRPr="00F375CF" w:rsidRDefault="009A2718" w:rsidP="0036007E">
            <w:pPr>
              <w:pStyle w:val="TAL"/>
              <w:rPr>
                <w:color w:val="000000" w:themeColor="text1"/>
                <w:lang w:eastAsia="zh-CN"/>
              </w:rPr>
            </w:pPr>
            <w:r w:rsidRPr="00F375CF">
              <w:rPr>
                <w:color w:val="000000" w:themeColor="text1"/>
                <w:lang w:eastAsia="zh-CN"/>
              </w:rPr>
              <w:t>56</w:t>
            </w:r>
          </w:p>
        </w:tc>
        <w:tc>
          <w:tcPr>
            <w:tcW w:w="1700" w:type="dxa"/>
            <w:tcBorders>
              <w:top w:val="single" w:sz="4" w:space="0" w:color="auto"/>
              <w:left w:val="single" w:sz="4" w:space="0" w:color="auto"/>
              <w:bottom w:val="single" w:sz="4" w:space="0" w:color="auto"/>
              <w:right w:val="single" w:sz="4" w:space="0" w:color="auto"/>
            </w:tcBorders>
            <w:hideMark/>
          </w:tcPr>
          <w:p w14:paraId="5B7BF363" w14:textId="77777777" w:rsidR="009A2718" w:rsidRPr="00F375CF" w:rsidRDefault="009A2718" w:rsidP="0036007E">
            <w:pPr>
              <w:pStyle w:val="TAL"/>
              <w:rPr>
                <w:color w:val="000000" w:themeColor="text1"/>
              </w:rPr>
            </w:pPr>
            <w:r w:rsidRPr="00F375CF">
              <w:rPr>
                <w:color w:val="000000" w:themeColor="text1"/>
              </w:rPr>
              <w:t>(0..63)</w:t>
            </w:r>
          </w:p>
        </w:tc>
        <w:tc>
          <w:tcPr>
            <w:tcW w:w="1245" w:type="dxa"/>
            <w:tcBorders>
              <w:top w:val="single" w:sz="4" w:space="0" w:color="auto"/>
              <w:left w:val="single" w:sz="4" w:space="0" w:color="auto"/>
              <w:bottom w:val="single" w:sz="4" w:space="0" w:color="auto"/>
              <w:right w:val="single" w:sz="4" w:space="0" w:color="auto"/>
            </w:tcBorders>
          </w:tcPr>
          <w:p w14:paraId="3D350172" w14:textId="77777777" w:rsidR="009A2718" w:rsidRPr="00F375CF" w:rsidRDefault="009A2718" w:rsidP="0036007E">
            <w:pPr>
              <w:pStyle w:val="TAL"/>
              <w:rPr>
                <w:color w:val="000000" w:themeColor="text1"/>
              </w:rPr>
            </w:pPr>
          </w:p>
        </w:tc>
      </w:tr>
      <w:tr w:rsidR="009A2718" w:rsidRPr="00F375CF" w14:paraId="550F184B"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3612717"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1257A6A"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5D62547"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360D66F" w14:textId="77777777" w:rsidR="009A2718" w:rsidRPr="00F375CF" w:rsidRDefault="009A2718" w:rsidP="0036007E">
            <w:pPr>
              <w:pStyle w:val="TAL"/>
              <w:rPr>
                <w:color w:val="000000" w:themeColor="text1"/>
              </w:rPr>
            </w:pPr>
          </w:p>
        </w:tc>
      </w:tr>
      <w:tr w:rsidR="009A2718" w:rsidRPr="00F375CF" w14:paraId="29298441"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F23E963"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FBD4345"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ACA92C4"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86D6E33" w14:textId="77777777" w:rsidR="009A2718" w:rsidRPr="00F375CF" w:rsidRDefault="009A2718" w:rsidP="0036007E">
            <w:pPr>
              <w:pStyle w:val="TAL"/>
              <w:rPr>
                <w:color w:val="000000" w:themeColor="text1"/>
              </w:rPr>
            </w:pPr>
          </w:p>
        </w:tc>
      </w:tr>
      <w:tr w:rsidR="009A2718" w:rsidRPr="00F375CF" w14:paraId="54C52031"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8C37067"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roofErr w:type="spellStart"/>
            <w:r w:rsidRPr="00F375CF">
              <w:rPr>
                <w:color w:val="000000" w:themeColor="text1"/>
              </w:rPr>
              <w:t>ssb</w:t>
            </w:r>
            <w:proofErr w:type="spellEnd"/>
            <w:r w:rsidRPr="00F375CF">
              <w:rPr>
                <w:color w:val="000000" w:themeColor="text1"/>
              </w:rPr>
              <w:t>-</w:t>
            </w:r>
            <w:proofErr w:type="spellStart"/>
            <w:r w:rsidRPr="00F375CF">
              <w:rPr>
                <w:color w:val="000000" w:themeColor="text1"/>
              </w:rPr>
              <w:t>perRACH</w:t>
            </w:r>
            <w:proofErr w:type="spellEnd"/>
            <w:r w:rsidRPr="00F375CF">
              <w:rPr>
                <w:color w:val="000000" w:themeColor="text1"/>
              </w:rPr>
              <w:t>-Occasion</w:t>
            </w:r>
          </w:p>
        </w:tc>
        <w:tc>
          <w:tcPr>
            <w:tcW w:w="2267" w:type="dxa"/>
            <w:tcBorders>
              <w:top w:val="single" w:sz="4" w:space="0" w:color="auto"/>
              <w:left w:val="single" w:sz="4" w:space="0" w:color="auto"/>
              <w:bottom w:val="single" w:sz="4" w:space="0" w:color="auto"/>
              <w:right w:val="single" w:sz="4" w:space="0" w:color="auto"/>
            </w:tcBorders>
            <w:hideMark/>
          </w:tcPr>
          <w:p w14:paraId="3CBC0180" w14:textId="77777777" w:rsidR="009A2718" w:rsidRPr="00F375CF" w:rsidRDefault="009A2718" w:rsidP="0036007E">
            <w:pPr>
              <w:pStyle w:val="TAL"/>
              <w:rPr>
                <w:color w:val="000000" w:themeColor="text1"/>
                <w:lang w:eastAsia="zh-CN"/>
              </w:rPr>
            </w:pPr>
            <w:r w:rsidRPr="00F375CF">
              <w:rPr>
                <w:color w:val="000000" w:themeColor="text1"/>
                <w:lang w:eastAsia="zh-CN"/>
              </w:rPr>
              <w:t>one</w:t>
            </w:r>
          </w:p>
        </w:tc>
        <w:tc>
          <w:tcPr>
            <w:tcW w:w="1700" w:type="dxa"/>
            <w:tcBorders>
              <w:top w:val="single" w:sz="4" w:space="0" w:color="auto"/>
              <w:left w:val="single" w:sz="4" w:space="0" w:color="auto"/>
              <w:bottom w:val="single" w:sz="4" w:space="0" w:color="auto"/>
              <w:right w:val="single" w:sz="4" w:space="0" w:color="auto"/>
            </w:tcBorders>
          </w:tcPr>
          <w:p w14:paraId="13925C6D"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0F07BAA" w14:textId="77777777" w:rsidR="009A2718" w:rsidRPr="00F375CF" w:rsidRDefault="009A2718" w:rsidP="0036007E">
            <w:pPr>
              <w:pStyle w:val="TAL"/>
              <w:rPr>
                <w:color w:val="000000" w:themeColor="text1"/>
              </w:rPr>
            </w:pPr>
          </w:p>
        </w:tc>
      </w:tr>
      <w:tr w:rsidR="009A2718" w:rsidRPr="00F375CF" w14:paraId="65B3834D"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970E652"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roofErr w:type="spellStart"/>
            <w:r w:rsidRPr="00F375CF">
              <w:rPr>
                <w:color w:val="000000" w:themeColor="text1"/>
              </w:rPr>
              <w:t>ra-ssb-OccasionMaskIndex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40AE8E" w14:textId="77777777" w:rsidR="009A2718" w:rsidRPr="00F375CF" w:rsidRDefault="009A2718" w:rsidP="0036007E">
            <w:pPr>
              <w:pStyle w:val="TAL"/>
              <w:rPr>
                <w:color w:val="000000" w:themeColor="text1"/>
                <w:lang w:eastAsia="zh-CN"/>
              </w:rPr>
            </w:pPr>
            <w:r w:rsidRPr="00F375CF">
              <w:rPr>
                <w:color w:val="000000" w:themeColor="text1"/>
                <w:lang w:eastAsia="zh-CN"/>
              </w:rPr>
              <w:t>0</w:t>
            </w:r>
          </w:p>
        </w:tc>
        <w:tc>
          <w:tcPr>
            <w:tcW w:w="1700" w:type="dxa"/>
            <w:tcBorders>
              <w:top w:val="single" w:sz="4" w:space="0" w:color="auto"/>
              <w:left w:val="single" w:sz="4" w:space="0" w:color="auto"/>
              <w:bottom w:val="single" w:sz="4" w:space="0" w:color="auto"/>
              <w:right w:val="single" w:sz="4" w:space="0" w:color="auto"/>
            </w:tcBorders>
          </w:tcPr>
          <w:p w14:paraId="2B756477"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19BEBD7" w14:textId="77777777" w:rsidR="009A2718" w:rsidRPr="00F375CF" w:rsidRDefault="009A2718" w:rsidP="0036007E">
            <w:pPr>
              <w:pStyle w:val="TAL"/>
              <w:rPr>
                <w:color w:val="000000" w:themeColor="text1"/>
              </w:rPr>
            </w:pPr>
          </w:p>
        </w:tc>
      </w:tr>
      <w:tr w:rsidR="009A2718" w:rsidRPr="00F375CF" w14:paraId="4BC7451F"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2C105E7"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roofErr w:type="spellStart"/>
            <w:r w:rsidRPr="00F375CF">
              <w:rPr>
                <w:color w:val="000000" w:themeColor="text1"/>
                <w:lang w:eastAsia="zh-CN"/>
              </w:rPr>
              <w:t>recoverySearchSpaceID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20C3C18" w14:textId="77777777" w:rsidR="009A2718" w:rsidRPr="00F375CF" w:rsidRDefault="009A2718" w:rsidP="0036007E">
            <w:pPr>
              <w:pStyle w:val="TAL"/>
              <w:rPr>
                <w:color w:val="000000" w:themeColor="text1"/>
                <w:lang w:eastAsia="zh-CN"/>
              </w:rPr>
            </w:pPr>
            <w:r w:rsidRPr="00F375CF">
              <w:rPr>
                <w:color w:val="000000" w:themeColor="text1"/>
              </w:rPr>
              <w:t>4</w:t>
            </w:r>
          </w:p>
        </w:tc>
        <w:tc>
          <w:tcPr>
            <w:tcW w:w="1700" w:type="dxa"/>
            <w:tcBorders>
              <w:top w:val="single" w:sz="4" w:space="0" w:color="auto"/>
              <w:left w:val="single" w:sz="4" w:space="0" w:color="auto"/>
              <w:bottom w:val="single" w:sz="4" w:space="0" w:color="auto"/>
              <w:right w:val="single" w:sz="4" w:space="0" w:color="auto"/>
            </w:tcBorders>
            <w:hideMark/>
          </w:tcPr>
          <w:p w14:paraId="1A6A4202"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972FFAB" w14:textId="77777777" w:rsidR="009A2718" w:rsidRPr="00F375CF" w:rsidRDefault="009A2718" w:rsidP="0036007E">
            <w:pPr>
              <w:pStyle w:val="TAL"/>
              <w:rPr>
                <w:color w:val="000000" w:themeColor="text1"/>
              </w:rPr>
            </w:pPr>
          </w:p>
        </w:tc>
      </w:tr>
      <w:tr w:rsidR="009A2718" w:rsidRPr="00F375CF" w14:paraId="7FE759F7"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6B395CC"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roofErr w:type="spellStart"/>
            <w:r w:rsidRPr="00F375CF">
              <w:rPr>
                <w:color w:val="000000" w:themeColor="text1"/>
              </w:rPr>
              <w:t>ra</w:t>
            </w:r>
            <w:proofErr w:type="spellEnd"/>
            <w:r w:rsidRPr="00F375CF">
              <w:rPr>
                <w:color w:val="000000" w:themeColor="text1"/>
              </w:rPr>
              <w:t>-Prioritization</w:t>
            </w:r>
          </w:p>
        </w:tc>
        <w:tc>
          <w:tcPr>
            <w:tcW w:w="2267" w:type="dxa"/>
            <w:tcBorders>
              <w:top w:val="single" w:sz="4" w:space="0" w:color="auto"/>
              <w:left w:val="single" w:sz="4" w:space="0" w:color="auto"/>
              <w:bottom w:val="single" w:sz="4" w:space="0" w:color="auto"/>
              <w:right w:val="single" w:sz="4" w:space="0" w:color="auto"/>
            </w:tcBorders>
            <w:hideMark/>
          </w:tcPr>
          <w:p w14:paraId="22867D4A" w14:textId="77777777" w:rsidR="009A2718" w:rsidRPr="00F375CF" w:rsidRDefault="009A2718" w:rsidP="0036007E">
            <w:pPr>
              <w:pStyle w:val="TAL"/>
              <w:rPr>
                <w:color w:val="000000" w:themeColor="text1"/>
                <w:lang w:eastAsia="zh-CN"/>
              </w:rPr>
            </w:pPr>
            <w:r w:rsidRPr="00F375CF">
              <w:rPr>
                <w:color w:val="000000" w:themeColor="text1"/>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C8152F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8592B85" w14:textId="77777777" w:rsidR="009A2718" w:rsidRPr="00F375CF" w:rsidRDefault="009A2718" w:rsidP="0036007E">
            <w:pPr>
              <w:pStyle w:val="TAL"/>
              <w:rPr>
                <w:color w:val="000000" w:themeColor="text1"/>
              </w:rPr>
            </w:pPr>
          </w:p>
        </w:tc>
      </w:tr>
      <w:tr w:rsidR="009A2718" w:rsidRPr="00F375CF" w14:paraId="3BD275E9"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97351F6" w14:textId="77777777" w:rsidR="009A2718" w:rsidRPr="00F375CF" w:rsidRDefault="009A2718" w:rsidP="0036007E">
            <w:pPr>
              <w:pStyle w:val="TAL"/>
              <w:rPr>
                <w:color w:val="000000" w:themeColor="text1"/>
                <w:lang w:eastAsia="zh-CN"/>
              </w:rPr>
            </w:pPr>
            <w:r w:rsidRPr="00F375CF">
              <w:rPr>
                <w:color w:val="000000" w:themeColor="text1"/>
                <w:lang w:eastAsia="zh-CN"/>
              </w:rPr>
              <w:t xml:space="preserve">  </w:t>
            </w:r>
            <w:proofErr w:type="spellStart"/>
            <w:r w:rsidRPr="00F375CF">
              <w:rPr>
                <w:color w:val="000000" w:themeColor="text1"/>
              </w:rPr>
              <w:t>beamFailureRecoveryTimer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1C46AD" w14:textId="77777777" w:rsidR="009A2718" w:rsidRPr="00F375CF" w:rsidRDefault="009A2718" w:rsidP="0036007E">
            <w:pPr>
              <w:pStyle w:val="TAL"/>
              <w:rPr>
                <w:color w:val="000000" w:themeColor="text1"/>
                <w:lang w:eastAsia="zh-CN"/>
              </w:rPr>
            </w:pPr>
            <w:r w:rsidRPr="00F375CF">
              <w:rPr>
                <w:color w:val="000000" w:themeColor="text1"/>
                <w:lang w:eastAsia="zh-CN"/>
              </w:rPr>
              <w:t>ms200</w:t>
            </w:r>
          </w:p>
        </w:tc>
        <w:tc>
          <w:tcPr>
            <w:tcW w:w="1700" w:type="dxa"/>
            <w:tcBorders>
              <w:top w:val="single" w:sz="4" w:space="0" w:color="auto"/>
              <w:left w:val="single" w:sz="4" w:space="0" w:color="auto"/>
              <w:bottom w:val="single" w:sz="4" w:space="0" w:color="auto"/>
              <w:right w:val="single" w:sz="4" w:space="0" w:color="auto"/>
            </w:tcBorders>
          </w:tcPr>
          <w:p w14:paraId="3FD01B70"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DB96132" w14:textId="77777777" w:rsidR="009A2718" w:rsidRPr="00F375CF" w:rsidRDefault="009A2718" w:rsidP="0036007E">
            <w:pPr>
              <w:pStyle w:val="TAL"/>
              <w:rPr>
                <w:color w:val="000000" w:themeColor="text1"/>
              </w:rPr>
            </w:pPr>
          </w:p>
        </w:tc>
      </w:tr>
      <w:tr w:rsidR="009A2718" w:rsidRPr="00F375CF" w14:paraId="0EA42CC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4022EB5"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32C69F09"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8CFE87A"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B163962" w14:textId="77777777" w:rsidR="009A2718" w:rsidRPr="00F375CF" w:rsidRDefault="009A2718" w:rsidP="0036007E">
            <w:pPr>
              <w:pStyle w:val="TAL"/>
              <w:rPr>
                <w:color w:val="000000" w:themeColor="text1"/>
              </w:rPr>
            </w:pPr>
          </w:p>
        </w:tc>
      </w:tr>
    </w:tbl>
    <w:p w14:paraId="39486267" w14:textId="77777777" w:rsidR="009A2718" w:rsidRPr="00F375CF" w:rsidRDefault="009A2718" w:rsidP="009A2718">
      <w:pPr>
        <w:rPr>
          <w:color w:val="000000" w:themeColor="text1"/>
        </w:rPr>
      </w:pPr>
    </w:p>
    <w:p w14:paraId="28F3CBF5" w14:textId="77777777" w:rsidR="009A2718" w:rsidRPr="00F375CF" w:rsidRDefault="009A2718" w:rsidP="009A2718">
      <w:pPr>
        <w:pStyle w:val="TH"/>
        <w:rPr>
          <w:i/>
          <w:color w:val="000000" w:themeColor="text1"/>
        </w:rPr>
      </w:pPr>
      <w:r w:rsidRPr="00F375CF">
        <w:rPr>
          <w:color w:val="000000" w:themeColor="text1"/>
        </w:rPr>
        <w:t xml:space="preserve">Table 7.1.1.1.19.3.3-16: </w:t>
      </w:r>
      <w:r w:rsidRPr="00F375CF">
        <w:rPr>
          <w:i/>
          <w:color w:val="000000" w:themeColor="text1"/>
        </w:rPr>
        <w:t xml:space="preserve">PUCCH-Config </w:t>
      </w:r>
      <w:r w:rsidRPr="00F375CF">
        <w:rPr>
          <w:color w:val="000000" w:themeColor="text1"/>
        </w:rPr>
        <w:t>(Table 7.1.1.1.19.3.3-12)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2718" w:rsidRPr="00F375CF" w14:paraId="6CCD11B2"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2BE434DF"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4.6.3-112</w:t>
            </w:r>
          </w:p>
        </w:tc>
      </w:tr>
      <w:tr w:rsidR="009A2718" w:rsidRPr="00F375CF" w14:paraId="7F546CEF"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122CCCD5"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BAC1E6"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6AD6913"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65A4D38B"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1CAEC15B"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4E40D2D" w14:textId="77777777" w:rsidR="009A2718" w:rsidRPr="00F375CF" w:rsidRDefault="009A2718" w:rsidP="0036007E">
            <w:pPr>
              <w:pStyle w:val="TAL"/>
              <w:rPr>
                <w:color w:val="000000" w:themeColor="text1"/>
              </w:rPr>
            </w:pPr>
            <w:proofErr w:type="spellStart"/>
            <w:r w:rsidRPr="00F375CF">
              <w:rPr>
                <w:color w:val="000000" w:themeColor="text1"/>
              </w:rPr>
              <w:t>pucch</w:t>
            </w:r>
            <w:proofErr w:type="spellEnd"/>
            <w:r w:rsidRPr="00F375CF">
              <w:rPr>
                <w:color w:val="000000" w:themeColor="text1"/>
              </w:rPr>
              <w:t>-Config::= SEQUENCE {</w:t>
            </w:r>
          </w:p>
        </w:tc>
        <w:tc>
          <w:tcPr>
            <w:tcW w:w="2267" w:type="dxa"/>
            <w:tcBorders>
              <w:top w:val="single" w:sz="4" w:space="0" w:color="auto"/>
              <w:left w:val="single" w:sz="4" w:space="0" w:color="auto"/>
              <w:bottom w:val="single" w:sz="4" w:space="0" w:color="auto"/>
              <w:right w:val="single" w:sz="4" w:space="0" w:color="auto"/>
            </w:tcBorders>
          </w:tcPr>
          <w:p w14:paraId="1BDA5709"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249A60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E72FF08" w14:textId="77777777" w:rsidR="009A2718" w:rsidRPr="00F375CF" w:rsidRDefault="009A2718" w:rsidP="0036007E">
            <w:pPr>
              <w:pStyle w:val="TAL"/>
              <w:rPr>
                <w:color w:val="000000" w:themeColor="text1"/>
              </w:rPr>
            </w:pPr>
          </w:p>
        </w:tc>
      </w:tr>
      <w:tr w:rsidR="009A2718" w:rsidRPr="00F375CF" w14:paraId="06A4DA5E"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73C85D0" w14:textId="77777777" w:rsidR="009A2718" w:rsidRPr="00F375CF" w:rsidRDefault="009A2718" w:rsidP="0036007E">
            <w:pPr>
              <w:pStyle w:val="TAL"/>
              <w:rPr>
                <w:color w:val="000000" w:themeColor="text1"/>
              </w:rPr>
            </w:pPr>
            <w:r w:rsidRPr="00F375CF">
              <w:rPr>
                <w:color w:val="000000" w:themeColor="text1"/>
                <w:kern w:val="2"/>
              </w:rPr>
              <w:t xml:space="preserve">  </w:t>
            </w:r>
            <w:proofErr w:type="spellStart"/>
            <w:r w:rsidRPr="00F375CF">
              <w:rPr>
                <w:color w:val="000000" w:themeColor="text1"/>
                <w:kern w:val="2"/>
              </w:rPr>
              <w:t>pucch-PowerControl</w:t>
            </w:r>
            <w:proofErr w:type="spellEnd"/>
            <w:r w:rsidRPr="00F375CF">
              <w:rPr>
                <w:color w:val="000000" w:themeColor="text1"/>
                <w:kern w:val="2"/>
              </w:rPr>
              <w:t xml:space="preserve"> </w:t>
            </w:r>
            <w:r w:rsidRPr="00F375CF">
              <w:rPr>
                <w:snapToGrid w:val="0"/>
                <w:color w:val="000000" w:themeColor="text1"/>
                <w:kern w:val="2"/>
              </w:rPr>
              <w:t xml:space="preserve">SEQUENCE </w:t>
            </w:r>
            <w:r w:rsidRPr="00F375CF">
              <w:rPr>
                <w:color w:val="000000" w:themeColor="text1"/>
                <w:kern w:val="2"/>
              </w:rPr>
              <w:t>{</w:t>
            </w:r>
          </w:p>
        </w:tc>
        <w:tc>
          <w:tcPr>
            <w:tcW w:w="2267" w:type="dxa"/>
            <w:tcBorders>
              <w:top w:val="single" w:sz="4" w:space="0" w:color="auto"/>
              <w:left w:val="single" w:sz="4" w:space="0" w:color="auto"/>
              <w:bottom w:val="single" w:sz="4" w:space="0" w:color="auto"/>
              <w:right w:val="single" w:sz="4" w:space="0" w:color="auto"/>
            </w:tcBorders>
          </w:tcPr>
          <w:p w14:paraId="67E680E2"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hideMark/>
          </w:tcPr>
          <w:p w14:paraId="10EB55EA"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F4BB67E" w14:textId="77777777" w:rsidR="009A2718" w:rsidRPr="00F375CF" w:rsidRDefault="009A2718" w:rsidP="0036007E">
            <w:pPr>
              <w:pStyle w:val="TAL"/>
              <w:rPr>
                <w:color w:val="000000" w:themeColor="text1"/>
              </w:rPr>
            </w:pPr>
          </w:p>
        </w:tc>
      </w:tr>
      <w:tr w:rsidR="009A2718" w:rsidRPr="00F375CF" w14:paraId="1BC69E2E"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D59EC69"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roofErr w:type="spellStart"/>
            <w:r w:rsidRPr="00F375CF">
              <w:rPr>
                <w:color w:val="000000" w:themeColor="text1"/>
                <w:kern w:val="2"/>
              </w:rPr>
              <w:t>pathlossReferenceRSs</w:t>
            </w:r>
            <w:proofErr w:type="spellEnd"/>
            <w:r w:rsidRPr="00F375CF">
              <w:rPr>
                <w:color w:val="000000" w:themeColor="text1"/>
                <w:kern w:val="2"/>
              </w:rPr>
              <w:t xml:space="preserve"> SEQUENCE (SIZE (1..maxNrofPUCCH-PathlossReferenceRSs)) OF </w:t>
            </w:r>
            <w:r w:rsidRPr="00F375CF">
              <w:rPr>
                <w:color w:val="000000" w:themeColor="text1"/>
              </w:rPr>
              <w:t>PUCCH-</w:t>
            </w:r>
            <w:proofErr w:type="spellStart"/>
            <w:r w:rsidRPr="00F375CF">
              <w:rPr>
                <w:color w:val="000000" w:themeColor="text1"/>
              </w:rPr>
              <w:t>PathlossReferenceRS</w:t>
            </w:r>
            <w:proofErr w:type="spellEnd"/>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7DCF750C" w14:textId="77777777" w:rsidR="009A2718" w:rsidRPr="00F375CF" w:rsidRDefault="009A2718" w:rsidP="0036007E">
            <w:pPr>
              <w:pStyle w:val="TAL"/>
              <w:rPr>
                <w:color w:val="000000" w:themeColor="text1"/>
                <w:lang w:eastAsia="zh-CN"/>
              </w:rPr>
            </w:pPr>
            <w:r w:rsidRPr="00F375CF">
              <w:rPr>
                <w:color w:val="000000" w:themeColor="text1"/>
                <w:kern w:val="2"/>
              </w:rPr>
              <w:t>1 entry</w:t>
            </w:r>
          </w:p>
        </w:tc>
        <w:tc>
          <w:tcPr>
            <w:tcW w:w="1700" w:type="dxa"/>
            <w:tcBorders>
              <w:top w:val="single" w:sz="4" w:space="0" w:color="auto"/>
              <w:left w:val="single" w:sz="4" w:space="0" w:color="auto"/>
              <w:bottom w:val="single" w:sz="4" w:space="0" w:color="auto"/>
              <w:right w:val="single" w:sz="4" w:space="0" w:color="auto"/>
            </w:tcBorders>
          </w:tcPr>
          <w:p w14:paraId="1ACA45C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CE36C82" w14:textId="77777777" w:rsidR="009A2718" w:rsidRPr="00F375CF" w:rsidRDefault="009A2718" w:rsidP="0036007E">
            <w:pPr>
              <w:pStyle w:val="TAL"/>
              <w:rPr>
                <w:color w:val="000000" w:themeColor="text1"/>
              </w:rPr>
            </w:pPr>
          </w:p>
        </w:tc>
      </w:tr>
      <w:tr w:rsidR="009A2718" w:rsidRPr="00F375CF" w14:paraId="4F2E7A5F"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DAF1438" w14:textId="77777777" w:rsidR="009A2718" w:rsidRPr="00F375CF" w:rsidRDefault="009A2718" w:rsidP="0036007E">
            <w:pPr>
              <w:pStyle w:val="TAL"/>
              <w:rPr>
                <w:color w:val="000000" w:themeColor="text1"/>
                <w:lang w:eastAsia="zh-CN"/>
              </w:rPr>
            </w:pPr>
            <w:r w:rsidRPr="00F375CF">
              <w:rPr>
                <w:color w:val="000000" w:themeColor="text1"/>
              </w:rPr>
              <w:t xml:space="preserve">      PUCCH-</w:t>
            </w:r>
            <w:proofErr w:type="spellStart"/>
            <w:r w:rsidRPr="00F375CF">
              <w:rPr>
                <w:color w:val="000000" w:themeColor="text1"/>
              </w:rPr>
              <w:t>PathlossReferenceRS</w:t>
            </w:r>
            <w:proofErr w:type="spellEnd"/>
            <w:r w:rsidRPr="00F375CF">
              <w:rPr>
                <w:color w:val="000000" w:themeColor="text1"/>
              </w:rPr>
              <w:t xml:space="preserve">[1]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30A76317"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20912C6B" w14:textId="77777777" w:rsidR="009A2718" w:rsidRPr="00F375CF" w:rsidRDefault="009A2718" w:rsidP="0036007E">
            <w:pPr>
              <w:pStyle w:val="TAL"/>
              <w:rPr>
                <w:color w:val="000000" w:themeColor="text1"/>
              </w:rPr>
            </w:pPr>
            <w:r w:rsidRPr="00F375CF">
              <w:rPr>
                <w:color w:val="000000" w:themeColor="text1"/>
              </w:rPr>
              <w:t>entry 1</w:t>
            </w:r>
          </w:p>
        </w:tc>
        <w:tc>
          <w:tcPr>
            <w:tcW w:w="1245" w:type="dxa"/>
            <w:tcBorders>
              <w:top w:val="single" w:sz="4" w:space="0" w:color="auto"/>
              <w:left w:val="single" w:sz="4" w:space="0" w:color="auto"/>
              <w:bottom w:val="single" w:sz="4" w:space="0" w:color="auto"/>
              <w:right w:val="single" w:sz="4" w:space="0" w:color="auto"/>
            </w:tcBorders>
          </w:tcPr>
          <w:p w14:paraId="7C61CE26" w14:textId="77777777" w:rsidR="009A2718" w:rsidRPr="00F375CF" w:rsidRDefault="009A2718" w:rsidP="0036007E">
            <w:pPr>
              <w:pStyle w:val="TAL"/>
              <w:rPr>
                <w:color w:val="000000" w:themeColor="text1"/>
              </w:rPr>
            </w:pPr>
          </w:p>
        </w:tc>
      </w:tr>
      <w:tr w:rsidR="009A2718" w:rsidRPr="00F375CF" w14:paraId="589D7D1F"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45195E03"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roofErr w:type="spellStart"/>
            <w:r w:rsidRPr="00F375CF">
              <w:rPr>
                <w:color w:val="000000" w:themeColor="text1"/>
                <w:kern w:val="2"/>
              </w:rPr>
              <w:t>referenceSignal</w:t>
            </w:r>
            <w:proofErr w:type="spellEnd"/>
            <w:r w:rsidRPr="00F375CF">
              <w:rPr>
                <w:color w:val="000000" w:themeColor="text1"/>
                <w:kern w:val="2"/>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9386836"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0402D8A1"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C3D5973" w14:textId="77777777" w:rsidR="009A2718" w:rsidRPr="00F375CF" w:rsidRDefault="009A2718" w:rsidP="0036007E">
            <w:pPr>
              <w:pStyle w:val="TAL"/>
              <w:rPr>
                <w:color w:val="000000" w:themeColor="text1"/>
              </w:rPr>
            </w:pPr>
          </w:p>
        </w:tc>
      </w:tr>
      <w:tr w:rsidR="009A2718" w:rsidRPr="00F375CF" w14:paraId="7EB3EDE7" w14:textId="77777777" w:rsidTr="0036007E">
        <w:tc>
          <w:tcPr>
            <w:tcW w:w="4535" w:type="dxa"/>
            <w:tcBorders>
              <w:top w:val="single" w:sz="4" w:space="0" w:color="auto"/>
              <w:left w:val="single" w:sz="4" w:space="0" w:color="auto"/>
              <w:bottom w:val="nil"/>
              <w:right w:val="single" w:sz="4" w:space="0" w:color="auto"/>
            </w:tcBorders>
            <w:hideMark/>
          </w:tcPr>
          <w:p w14:paraId="2CD60147"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roofErr w:type="spellStart"/>
            <w:r w:rsidRPr="00F375CF">
              <w:rPr>
                <w:color w:val="000000" w:themeColor="text1"/>
                <w:kern w:val="2"/>
              </w:rPr>
              <w:t>ssb</w:t>
            </w:r>
            <w:proofErr w:type="spellEnd"/>
            <w:r w:rsidRPr="00F375CF">
              <w:rPr>
                <w:color w:val="000000" w:themeColor="text1"/>
                <w:kern w:val="2"/>
              </w:rPr>
              <w:t>-Index</w:t>
            </w:r>
          </w:p>
        </w:tc>
        <w:tc>
          <w:tcPr>
            <w:tcW w:w="2267" w:type="dxa"/>
            <w:tcBorders>
              <w:top w:val="single" w:sz="4" w:space="0" w:color="auto"/>
              <w:left w:val="single" w:sz="4" w:space="0" w:color="auto"/>
              <w:bottom w:val="single" w:sz="4" w:space="0" w:color="auto"/>
              <w:right w:val="single" w:sz="4" w:space="0" w:color="auto"/>
            </w:tcBorders>
          </w:tcPr>
          <w:p w14:paraId="28FBD3AA" w14:textId="77777777" w:rsidR="009A2718" w:rsidRPr="00F375CF" w:rsidRDefault="009A2718" w:rsidP="0036007E">
            <w:pPr>
              <w:pStyle w:val="TAL"/>
              <w:rPr>
                <w:color w:val="000000" w:themeColor="text1"/>
              </w:rPr>
            </w:pPr>
            <w:r w:rsidRPr="00F375CF">
              <w:rPr>
                <w:color w:val="000000" w:themeColor="text1"/>
                <w:kern w:val="2"/>
              </w:rPr>
              <w:t>0</w:t>
            </w:r>
          </w:p>
        </w:tc>
        <w:tc>
          <w:tcPr>
            <w:tcW w:w="1700" w:type="dxa"/>
            <w:tcBorders>
              <w:top w:val="single" w:sz="4" w:space="0" w:color="auto"/>
              <w:left w:val="single" w:sz="4" w:space="0" w:color="auto"/>
              <w:bottom w:val="single" w:sz="4" w:space="0" w:color="auto"/>
              <w:right w:val="single" w:sz="4" w:space="0" w:color="auto"/>
            </w:tcBorders>
          </w:tcPr>
          <w:p w14:paraId="5FF3F68D"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D46583D" w14:textId="77777777" w:rsidR="009A2718" w:rsidRPr="00F375CF" w:rsidRDefault="009A2718" w:rsidP="0036007E">
            <w:pPr>
              <w:pStyle w:val="TAL"/>
              <w:rPr>
                <w:color w:val="000000" w:themeColor="text1"/>
                <w:lang w:eastAsia="zh-CN"/>
              </w:rPr>
            </w:pPr>
          </w:p>
        </w:tc>
      </w:tr>
      <w:tr w:rsidR="009A2718" w:rsidRPr="00F375CF" w14:paraId="02131985"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7BABDA3"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20A06D5"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45B4F371"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9EC1CA1" w14:textId="77777777" w:rsidR="009A2718" w:rsidRPr="00F375CF" w:rsidRDefault="009A2718" w:rsidP="0036007E">
            <w:pPr>
              <w:pStyle w:val="TAL"/>
              <w:rPr>
                <w:color w:val="000000" w:themeColor="text1"/>
              </w:rPr>
            </w:pPr>
          </w:p>
        </w:tc>
      </w:tr>
      <w:tr w:rsidR="009A2718" w:rsidRPr="00F375CF" w14:paraId="1C766C34"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1C6AC4E"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DCCED87"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29C11F93"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0E50179" w14:textId="77777777" w:rsidR="009A2718" w:rsidRPr="00F375CF" w:rsidRDefault="009A2718" w:rsidP="0036007E">
            <w:pPr>
              <w:pStyle w:val="TAL"/>
              <w:rPr>
                <w:color w:val="000000" w:themeColor="text1"/>
              </w:rPr>
            </w:pPr>
          </w:p>
        </w:tc>
      </w:tr>
      <w:tr w:rsidR="009A2718" w:rsidRPr="00F375CF" w14:paraId="13815960"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621DA71"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BC5C278"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4CC24FE2"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557F6638" w14:textId="77777777" w:rsidR="009A2718" w:rsidRPr="00F375CF" w:rsidRDefault="009A2718" w:rsidP="0036007E">
            <w:pPr>
              <w:pStyle w:val="TAL"/>
              <w:rPr>
                <w:color w:val="000000" w:themeColor="text1"/>
              </w:rPr>
            </w:pPr>
          </w:p>
        </w:tc>
      </w:tr>
      <w:tr w:rsidR="009A2718" w:rsidRPr="00F375CF" w14:paraId="5D420020"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644E61FC"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E11DD89"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7E6C9434"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67E7B04" w14:textId="77777777" w:rsidR="009A2718" w:rsidRPr="00F375CF" w:rsidRDefault="009A2718" w:rsidP="0036007E">
            <w:pPr>
              <w:pStyle w:val="TAL"/>
              <w:rPr>
                <w:color w:val="000000" w:themeColor="text1"/>
              </w:rPr>
            </w:pPr>
          </w:p>
        </w:tc>
      </w:tr>
      <w:tr w:rsidR="009A2718" w:rsidRPr="00F375CF" w14:paraId="2897A691"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480BA3E4"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019B3A9F"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3B24A29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77EDAAC" w14:textId="77777777" w:rsidR="009A2718" w:rsidRPr="00F375CF" w:rsidRDefault="009A2718" w:rsidP="0036007E">
            <w:pPr>
              <w:pStyle w:val="TAL"/>
              <w:rPr>
                <w:color w:val="000000" w:themeColor="text1"/>
              </w:rPr>
            </w:pPr>
          </w:p>
        </w:tc>
      </w:tr>
    </w:tbl>
    <w:p w14:paraId="5CDDD759" w14:textId="77777777" w:rsidR="009A2718" w:rsidRPr="00F375CF" w:rsidRDefault="009A2718" w:rsidP="009A2718">
      <w:pPr>
        <w:rPr>
          <w:color w:val="000000" w:themeColor="text1"/>
        </w:rPr>
      </w:pPr>
    </w:p>
    <w:p w14:paraId="459B66E5" w14:textId="77777777" w:rsidR="009A2718" w:rsidRPr="00F375CF" w:rsidRDefault="009A2718" w:rsidP="009A2718">
      <w:pPr>
        <w:pStyle w:val="TH"/>
        <w:rPr>
          <w:i/>
          <w:color w:val="000000" w:themeColor="text1"/>
        </w:rPr>
      </w:pPr>
      <w:r w:rsidRPr="00F375CF">
        <w:rPr>
          <w:color w:val="000000" w:themeColor="text1"/>
        </w:rPr>
        <w:t xml:space="preserve">Table 7.1.1.1.19.3.3-17: </w:t>
      </w:r>
      <w:r w:rsidRPr="00F375CF">
        <w:rPr>
          <w:i/>
          <w:color w:val="000000" w:themeColor="text1"/>
        </w:rPr>
        <w:t xml:space="preserve">PUSCH-Config </w:t>
      </w:r>
      <w:r w:rsidRPr="00F375CF">
        <w:rPr>
          <w:color w:val="000000" w:themeColor="text1"/>
        </w:rPr>
        <w:t>(Table 7.1.1.1.19.3.3-12)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A2718" w:rsidRPr="00F375CF" w14:paraId="76DB19F7" w14:textId="77777777" w:rsidTr="0036007E">
        <w:tc>
          <w:tcPr>
            <w:tcW w:w="9747" w:type="dxa"/>
            <w:gridSpan w:val="4"/>
            <w:tcBorders>
              <w:top w:val="single" w:sz="4" w:space="0" w:color="auto"/>
              <w:left w:val="single" w:sz="4" w:space="0" w:color="auto"/>
              <w:bottom w:val="single" w:sz="4" w:space="0" w:color="auto"/>
              <w:right w:val="single" w:sz="4" w:space="0" w:color="auto"/>
            </w:tcBorders>
            <w:hideMark/>
          </w:tcPr>
          <w:p w14:paraId="75C738CD" w14:textId="77777777" w:rsidR="009A2718" w:rsidRPr="00F375CF" w:rsidRDefault="009A2718" w:rsidP="0036007E">
            <w:pPr>
              <w:pStyle w:val="TAH"/>
              <w:jc w:val="left"/>
              <w:rPr>
                <w:b w:val="0"/>
                <w:color w:val="000000" w:themeColor="text1"/>
              </w:rPr>
            </w:pPr>
            <w:r w:rsidRPr="00F375CF">
              <w:rPr>
                <w:b w:val="0"/>
                <w:color w:val="000000" w:themeColor="text1"/>
              </w:rPr>
              <w:t>Derivation Path: TS 38.508-1 [4], Table 4.6.3-118</w:t>
            </w:r>
          </w:p>
        </w:tc>
      </w:tr>
      <w:tr w:rsidR="009A2718" w:rsidRPr="00F375CF" w14:paraId="2475012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4E7FFE8F" w14:textId="77777777" w:rsidR="009A2718" w:rsidRPr="00F375CF" w:rsidRDefault="009A2718" w:rsidP="0036007E">
            <w:pPr>
              <w:pStyle w:val="TAH"/>
              <w:rPr>
                <w:color w:val="000000" w:themeColor="text1"/>
              </w:rPr>
            </w:pPr>
            <w:r w:rsidRPr="00F375CF">
              <w:rPr>
                <w:color w:val="000000" w:themeColor="text1"/>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58819" w14:textId="77777777" w:rsidR="009A2718" w:rsidRPr="00F375CF" w:rsidRDefault="009A2718" w:rsidP="0036007E">
            <w:pPr>
              <w:pStyle w:val="TAH"/>
              <w:rPr>
                <w:color w:val="000000" w:themeColor="text1"/>
              </w:rPr>
            </w:pPr>
            <w:r w:rsidRPr="00F375CF">
              <w:rPr>
                <w:color w:val="000000" w:themeColor="text1"/>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F52D9E2" w14:textId="77777777" w:rsidR="009A2718" w:rsidRPr="00F375CF" w:rsidRDefault="009A2718" w:rsidP="0036007E">
            <w:pPr>
              <w:pStyle w:val="TAH"/>
              <w:rPr>
                <w:color w:val="000000" w:themeColor="text1"/>
              </w:rPr>
            </w:pPr>
            <w:r w:rsidRPr="00F375CF">
              <w:rPr>
                <w:color w:val="000000" w:themeColor="text1"/>
              </w:rPr>
              <w:t>Comment</w:t>
            </w:r>
          </w:p>
        </w:tc>
        <w:tc>
          <w:tcPr>
            <w:tcW w:w="1245" w:type="dxa"/>
            <w:tcBorders>
              <w:top w:val="single" w:sz="4" w:space="0" w:color="auto"/>
              <w:left w:val="single" w:sz="4" w:space="0" w:color="auto"/>
              <w:bottom w:val="single" w:sz="4" w:space="0" w:color="auto"/>
              <w:right w:val="single" w:sz="4" w:space="0" w:color="auto"/>
            </w:tcBorders>
            <w:hideMark/>
          </w:tcPr>
          <w:p w14:paraId="187D92CA" w14:textId="77777777" w:rsidR="009A2718" w:rsidRPr="00F375CF" w:rsidRDefault="009A2718" w:rsidP="0036007E">
            <w:pPr>
              <w:pStyle w:val="TAH"/>
              <w:rPr>
                <w:color w:val="000000" w:themeColor="text1"/>
              </w:rPr>
            </w:pPr>
            <w:r w:rsidRPr="00F375CF">
              <w:rPr>
                <w:color w:val="000000" w:themeColor="text1"/>
              </w:rPr>
              <w:t>Condition</w:t>
            </w:r>
          </w:p>
        </w:tc>
      </w:tr>
      <w:tr w:rsidR="009A2718" w:rsidRPr="00F375CF" w14:paraId="582127D4"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7B96692" w14:textId="77777777" w:rsidR="009A2718" w:rsidRPr="00F375CF" w:rsidRDefault="009A2718" w:rsidP="0036007E">
            <w:pPr>
              <w:pStyle w:val="TAL"/>
              <w:rPr>
                <w:color w:val="000000" w:themeColor="text1"/>
              </w:rPr>
            </w:pPr>
            <w:proofErr w:type="spellStart"/>
            <w:r w:rsidRPr="00F375CF">
              <w:rPr>
                <w:color w:val="000000" w:themeColor="text1"/>
              </w:rPr>
              <w:t>pusch</w:t>
            </w:r>
            <w:proofErr w:type="spellEnd"/>
            <w:r w:rsidRPr="00F375CF">
              <w:rPr>
                <w:color w:val="000000" w:themeColor="text1"/>
              </w:rPr>
              <w:t>-Config::= SEQUENCE {</w:t>
            </w:r>
          </w:p>
        </w:tc>
        <w:tc>
          <w:tcPr>
            <w:tcW w:w="2267" w:type="dxa"/>
            <w:tcBorders>
              <w:top w:val="single" w:sz="4" w:space="0" w:color="auto"/>
              <w:left w:val="single" w:sz="4" w:space="0" w:color="auto"/>
              <w:bottom w:val="single" w:sz="4" w:space="0" w:color="auto"/>
              <w:right w:val="single" w:sz="4" w:space="0" w:color="auto"/>
            </w:tcBorders>
          </w:tcPr>
          <w:p w14:paraId="5EA0B41F"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62AF53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90ECED2" w14:textId="77777777" w:rsidR="009A2718" w:rsidRPr="00F375CF" w:rsidRDefault="009A2718" w:rsidP="0036007E">
            <w:pPr>
              <w:pStyle w:val="TAL"/>
              <w:rPr>
                <w:color w:val="000000" w:themeColor="text1"/>
              </w:rPr>
            </w:pPr>
          </w:p>
        </w:tc>
      </w:tr>
      <w:tr w:rsidR="009A2718" w:rsidRPr="00F375CF" w14:paraId="535B4BEE"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0B01CC2E" w14:textId="77777777" w:rsidR="009A2718" w:rsidRPr="00F375CF" w:rsidRDefault="009A2718" w:rsidP="0036007E">
            <w:pPr>
              <w:pStyle w:val="TAL"/>
              <w:rPr>
                <w:color w:val="000000" w:themeColor="text1"/>
              </w:rPr>
            </w:pPr>
            <w:r w:rsidRPr="00F375CF">
              <w:rPr>
                <w:color w:val="000000" w:themeColor="text1"/>
                <w:kern w:val="2"/>
              </w:rPr>
              <w:t xml:space="preserve">  </w:t>
            </w:r>
            <w:proofErr w:type="spellStart"/>
            <w:r w:rsidRPr="00F375CF">
              <w:rPr>
                <w:color w:val="000000" w:themeColor="text1"/>
                <w:kern w:val="2"/>
              </w:rPr>
              <w:t>pusch-PowerControl</w:t>
            </w:r>
            <w:proofErr w:type="spellEnd"/>
            <w:r w:rsidRPr="00F375CF">
              <w:rPr>
                <w:color w:val="000000" w:themeColor="text1"/>
                <w:kern w:val="2"/>
              </w:rPr>
              <w:t xml:space="preserve"> </w:t>
            </w:r>
            <w:r w:rsidRPr="00F375CF">
              <w:rPr>
                <w:snapToGrid w:val="0"/>
                <w:color w:val="000000" w:themeColor="text1"/>
                <w:kern w:val="2"/>
              </w:rPr>
              <w:t xml:space="preserve">SEQUENCE </w:t>
            </w:r>
            <w:r w:rsidRPr="00F375CF">
              <w:rPr>
                <w:color w:val="000000" w:themeColor="text1"/>
                <w:kern w:val="2"/>
              </w:rPr>
              <w:t>{</w:t>
            </w:r>
          </w:p>
        </w:tc>
        <w:tc>
          <w:tcPr>
            <w:tcW w:w="2267" w:type="dxa"/>
            <w:tcBorders>
              <w:top w:val="single" w:sz="4" w:space="0" w:color="auto"/>
              <w:left w:val="single" w:sz="4" w:space="0" w:color="auto"/>
              <w:bottom w:val="single" w:sz="4" w:space="0" w:color="auto"/>
              <w:right w:val="single" w:sz="4" w:space="0" w:color="auto"/>
            </w:tcBorders>
            <w:hideMark/>
          </w:tcPr>
          <w:p w14:paraId="5F02C438"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hideMark/>
          </w:tcPr>
          <w:p w14:paraId="082E8B70"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CA7FB29" w14:textId="77777777" w:rsidR="009A2718" w:rsidRPr="00F375CF" w:rsidRDefault="009A2718" w:rsidP="0036007E">
            <w:pPr>
              <w:pStyle w:val="TAL"/>
              <w:rPr>
                <w:color w:val="000000" w:themeColor="text1"/>
              </w:rPr>
            </w:pPr>
          </w:p>
        </w:tc>
      </w:tr>
      <w:tr w:rsidR="009A2718" w:rsidRPr="00F375CF" w14:paraId="32F011BD"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707CC2FF"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roofErr w:type="spellStart"/>
            <w:r w:rsidRPr="00F375CF">
              <w:rPr>
                <w:color w:val="000000" w:themeColor="text1"/>
                <w:kern w:val="2"/>
              </w:rPr>
              <w:t>pathlossReferenceRSToAddModList</w:t>
            </w:r>
            <w:proofErr w:type="spellEnd"/>
            <w:r w:rsidRPr="00F375CF">
              <w:rPr>
                <w:color w:val="000000" w:themeColor="text1"/>
                <w:kern w:val="2"/>
              </w:rPr>
              <w:t xml:space="preserve"> SEQUENCE (SIZE (1..maxNrofPUSCH-PathlossReferenceRSs)) OF </w:t>
            </w:r>
            <w:r w:rsidRPr="00F375CF">
              <w:rPr>
                <w:color w:val="000000" w:themeColor="text1"/>
              </w:rPr>
              <w:t>PUSCH-</w:t>
            </w:r>
            <w:proofErr w:type="spellStart"/>
            <w:r w:rsidRPr="00F375CF">
              <w:rPr>
                <w:color w:val="000000" w:themeColor="text1"/>
              </w:rPr>
              <w:t>PathlossReferenceRS</w:t>
            </w:r>
            <w:proofErr w:type="spellEnd"/>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7D51B329" w14:textId="77777777" w:rsidR="009A2718" w:rsidRPr="00F375CF" w:rsidRDefault="009A2718" w:rsidP="0036007E">
            <w:pPr>
              <w:pStyle w:val="TAL"/>
              <w:rPr>
                <w:color w:val="000000" w:themeColor="text1"/>
                <w:lang w:eastAsia="zh-CN"/>
              </w:rPr>
            </w:pPr>
            <w:r w:rsidRPr="00F375CF">
              <w:rPr>
                <w:color w:val="000000" w:themeColor="text1"/>
                <w:kern w:val="2"/>
              </w:rPr>
              <w:t>1 entry</w:t>
            </w:r>
          </w:p>
        </w:tc>
        <w:tc>
          <w:tcPr>
            <w:tcW w:w="1700" w:type="dxa"/>
            <w:tcBorders>
              <w:top w:val="single" w:sz="4" w:space="0" w:color="auto"/>
              <w:left w:val="single" w:sz="4" w:space="0" w:color="auto"/>
              <w:bottom w:val="single" w:sz="4" w:space="0" w:color="auto"/>
              <w:right w:val="single" w:sz="4" w:space="0" w:color="auto"/>
            </w:tcBorders>
          </w:tcPr>
          <w:p w14:paraId="425315EB"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87CB31D" w14:textId="77777777" w:rsidR="009A2718" w:rsidRPr="00F375CF" w:rsidRDefault="009A2718" w:rsidP="0036007E">
            <w:pPr>
              <w:pStyle w:val="TAL"/>
              <w:rPr>
                <w:color w:val="000000" w:themeColor="text1"/>
              </w:rPr>
            </w:pPr>
          </w:p>
        </w:tc>
      </w:tr>
      <w:tr w:rsidR="009A2718" w:rsidRPr="00F375CF" w14:paraId="33D63152"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EE54DF6" w14:textId="77777777" w:rsidR="009A2718" w:rsidRPr="00F375CF" w:rsidRDefault="009A2718" w:rsidP="0036007E">
            <w:pPr>
              <w:pStyle w:val="TAL"/>
              <w:rPr>
                <w:color w:val="000000" w:themeColor="text1"/>
                <w:lang w:eastAsia="zh-CN"/>
              </w:rPr>
            </w:pPr>
            <w:r w:rsidRPr="00F375CF">
              <w:rPr>
                <w:color w:val="000000" w:themeColor="text1"/>
              </w:rPr>
              <w:t xml:space="preserve">      PUSCH-</w:t>
            </w:r>
            <w:proofErr w:type="spellStart"/>
            <w:r w:rsidRPr="00F375CF">
              <w:rPr>
                <w:color w:val="000000" w:themeColor="text1"/>
              </w:rPr>
              <w:t>PathlossReferenceRS</w:t>
            </w:r>
            <w:proofErr w:type="spellEnd"/>
            <w:r w:rsidRPr="00F375CF">
              <w:rPr>
                <w:color w:val="000000" w:themeColor="text1"/>
              </w:rPr>
              <w:t xml:space="preserve">[1] </w:t>
            </w:r>
            <w:r w:rsidRPr="00F375CF">
              <w:rPr>
                <w:snapToGrid w:val="0"/>
                <w:color w:val="000000" w:themeColor="text1"/>
              </w:rPr>
              <w:t xml:space="preserve">SEQUENCE </w:t>
            </w: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7DECA916"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7B1F9F35" w14:textId="77777777" w:rsidR="009A2718" w:rsidRPr="00F375CF" w:rsidRDefault="009A2718" w:rsidP="0036007E">
            <w:pPr>
              <w:pStyle w:val="TAL"/>
              <w:rPr>
                <w:color w:val="000000" w:themeColor="text1"/>
              </w:rPr>
            </w:pPr>
            <w:r w:rsidRPr="00F375CF">
              <w:rPr>
                <w:color w:val="000000" w:themeColor="text1"/>
              </w:rPr>
              <w:t>entry 1</w:t>
            </w:r>
          </w:p>
        </w:tc>
        <w:tc>
          <w:tcPr>
            <w:tcW w:w="1245" w:type="dxa"/>
            <w:tcBorders>
              <w:top w:val="single" w:sz="4" w:space="0" w:color="auto"/>
              <w:left w:val="single" w:sz="4" w:space="0" w:color="auto"/>
              <w:bottom w:val="single" w:sz="4" w:space="0" w:color="auto"/>
              <w:right w:val="single" w:sz="4" w:space="0" w:color="auto"/>
            </w:tcBorders>
          </w:tcPr>
          <w:p w14:paraId="072BBBF4" w14:textId="77777777" w:rsidR="009A2718" w:rsidRPr="00F375CF" w:rsidRDefault="009A2718" w:rsidP="0036007E">
            <w:pPr>
              <w:pStyle w:val="TAL"/>
              <w:rPr>
                <w:color w:val="000000" w:themeColor="text1"/>
              </w:rPr>
            </w:pPr>
          </w:p>
        </w:tc>
      </w:tr>
      <w:tr w:rsidR="009A2718" w:rsidRPr="00F375CF" w14:paraId="3B010A19"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B2EDAAD"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roofErr w:type="spellStart"/>
            <w:r w:rsidRPr="00F375CF">
              <w:rPr>
                <w:color w:val="000000" w:themeColor="text1"/>
                <w:kern w:val="2"/>
              </w:rPr>
              <w:t>referenceSignal</w:t>
            </w:r>
            <w:proofErr w:type="spellEnd"/>
            <w:r w:rsidRPr="00F375CF">
              <w:rPr>
                <w:color w:val="000000" w:themeColor="text1"/>
                <w:kern w:val="2"/>
              </w:rPr>
              <w:t xml:space="preserve"> CHOICE{</w:t>
            </w:r>
          </w:p>
        </w:tc>
        <w:tc>
          <w:tcPr>
            <w:tcW w:w="2267" w:type="dxa"/>
            <w:tcBorders>
              <w:top w:val="single" w:sz="4" w:space="0" w:color="auto"/>
              <w:left w:val="single" w:sz="4" w:space="0" w:color="auto"/>
              <w:bottom w:val="single" w:sz="4" w:space="0" w:color="auto"/>
              <w:right w:val="single" w:sz="4" w:space="0" w:color="auto"/>
            </w:tcBorders>
          </w:tcPr>
          <w:p w14:paraId="0F87E80E"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6BDE2651"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4470EB56" w14:textId="77777777" w:rsidR="009A2718" w:rsidRPr="00F375CF" w:rsidRDefault="009A2718" w:rsidP="0036007E">
            <w:pPr>
              <w:pStyle w:val="TAL"/>
              <w:rPr>
                <w:color w:val="000000" w:themeColor="text1"/>
              </w:rPr>
            </w:pPr>
          </w:p>
        </w:tc>
      </w:tr>
      <w:tr w:rsidR="009A2718" w:rsidRPr="00F375CF" w14:paraId="5969A6E6" w14:textId="77777777" w:rsidTr="0036007E">
        <w:tc>
          <w:tcPr>
            <w:tcW w:w="4535" w:type="dxa"/>
            <w:tcBorders>
              <w:top w:val="single" w:sz="4" w:space="0" w:color="auto"/>
              <w:left w:val="single" w:sz="4" w:space="0" w:color="auto"/>
              <w:bottom w:val="nil"/>
              <w:right w:val="single" w:sz="4" w:space="0" w:color="auto"/>
            </w:tcBorders>
            <w:hideMark/>
          </w:tcPr>
          <w:p w14:paraId="31ED4257"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roofErr w:type="spellStart"/>
            <w:r w:rsidRPr="00F375CF">
              <w:rPr>
                <w:color w:val="000000" w:themeColor="text1"/>
                <w:kern w:val="2"/>
              </w:rPr>
              <w:t>ssb</w:t>
            </w:r>
            <w:proofErr w:type="spellEnd"/>
            <w:r w:rsidRPr="00F375CF">
              <w:rPr>
                <w:color w:val="000000" w:themeColor="text1"/>
                <w:kern w:val="2"/>
              </w:rPr>
              <w:t>-Index</w:t>
            </w:r>
          </w:p>
        </w:tc>
        <w:tc>
          <w:tcPr>
            <w:tcW w:w="2267" w:type="dxa"/>
            <w:tcBorders>
              <w:top w:val="single" w:sz="4" w:space="0" w:color="auto"/>
              <w:left w:val="single" w:sz="4" w:space="0" w:color="auto"/>
              <w:bottom w:val="single" w:sz="4" w:space="0" w:color="auto"/>
              <w:right w:val="single" w:sz="4" w:space="0" w:color="auto"/>
            </w:tcBorders>
          </w:tcPr>
          <w:p w14:paraId="7616D49A" w14:textId="77777777" w:rsidR="009A2718" w:rsidRPr="00F375CF" w:rsidRDefault="009A2718" w:rsidP="0036007E">
            <w:pPr>
              <w:pStyle w:val="TAL"/>
              <w:rPr>
                <w:color w:val="000000" w:themeColor="text1"/>
              </w:rPr>
            </w:pPr>
            <w:r w:rsidRPr="00F375CF">
              <w:rPr>
                <w:color w:val="000000" w:themeColor="text1"/>
                <w:kern w:val="2"/>
              </w:rPr>
              <w:t>0</w:t>
            </w:r>
          </w:p>
        </w:tc>
        <w:tc>
          <w:tcPr>
            <w:tcW w:w="1700" w:type="dxa"/>
            <w:tcBorders>
              <w:top w:val="single" w:sz="4" w:space="0" w:color="auto"/>
              <w:left w:val="single" w:sz="4" w:space="0" w:color="auto"/>
              <w:bottom w:val="single" w:sz="4" w:space="0" w:color="auto"/>
              <w:right w:val="single" w:sz="4" w:space="0" w:color="auto"/>
            </w:tcBorders>
          </w:tcPr>
          <w:p w14:paraId="64E6FF58"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0CDEC649" w14:textId="77777777" w:rsidR="009A2718" w:rsidRPr="00F375CF" w:rsidRDefault="009A2718" w:rsidP="0036007E">
            <w:pPr>
              <w:pStyle w:val="TAL"/>
              <w:rPr>
                <w:color w:val="000000" w:themeColor="text1"/>
                <w:lang w:eastAsia="zh-CN"/>
              </w:rPr>
            </w:pPr>
          </w:p>
        </w:tc>
      </w:tr>
      <w:tr w:rsidR="009A2718" w:rsidRPr="00F375CF" w14:paraId="0D144D21"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4534B13A"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17FD896"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70A4B626"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79ECD0D4" w14:textId="77777777" w:rsidR="009A2718" w:rsidRPr="00F375CF" w:rsidRDefault="009A2718" w:rsidP="0036007E">
            <w:pPr>
              <w:pStyle w:val="TAL"/>
              <w:rPr>
                <w:color w:val="000000" w:themeColor="text1"/>
              </w:rPr>
            </w:pPr>
          </w:p>
        </w:tc>
      </w:tr>
      <w:tr w:rsidR="009A2718" w:rsidRPr="00F375CF" w14:paraId="07509753"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EDFA50E"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4CC0186"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616339AF"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36A8DDC5" w14:textId="77777777" w:rsidR="009A2718" w:rsidRPr="00F375CF" w:rsidRDefault="009A2718" w:rsidP="0036007E">
            <w:pPr>
              <w:pStyle w:val="TAL"/>
              <w:rPr>
                <w:color w:val="000000" w:themeColor="text1"/>
              </w:rPr>
            </w:pPr>
          </w:p>
        </w:tc>
      </w:tr>
      <w:tr w:rsidR="009A2718" w:rsidRPr="00F375CF" w14:paraId="4250A69E"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39CA0CF1"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75F3F76"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3C125767"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26AFD37A" w14:textId="77777777" w:rsidR="009A2718" w:rsidRPr="00F375CF" w:rsidRDefault="009A2718" w:rsidP="0036007E">
            <w:pPr>
              <w:pStyle w:val="TAL"/>
              <w:rPr>
                <w:color w:val="000000" w:themeColor="text1"/>
              </w:rPr>
            </w:pPr>
          </w:p>
        </w:tc>
      </w:tr>
      <w:tr w:rsidR="009A2718" w:rsidRPr="00F375CF" w14:paraId="5897D017"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2B14D730" w14:textId="77777777" w:rsidR="009A2718" w:rsidRPr="00F375CF" w:rsidRDefault="009A2718" w:rsidP="0036007E">
            <w:pPr>
              <w:pStyle w:val="TAL"/>
              <w:rPr>
                <w:color w:val="000000" w:themeColor="text1"/>
                <w:lang w:eastAsia="zh-CN"/>
              </w:rPr>
            </w:pPr>
            <w:r w:rsidRPr="00F375CF">
              <w:rPr>
                <w:color w:val="000000" w:themeColor="text1"/>
                <w:kern w:val="2"/>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9901378" w14:textId="77777777" w:rsidR="009A2718" w:rsidRPr="00F375CF" w:rsidRDefault="009A2718" w:rsidP="0036007E">
            <w:pPr>
              <w:pStyle w:val="TAL"/>
              <w:rPr>
                <w:color w:val="000000" w:themeColor="text1"/>
                <w:lang w:eastAsia="zh-CN"/>
              </w:rPr>
            </w:pPr>
          </w:p>
        </w:tc>
        <w:tc>
          <w:tcPr>
            <w:tcW w:w="1700" w:type="dxa"/>
            <w:tcBorders>
              <w:top w:val="single" w:sz="4" w:space="0" w:color="auto"/>
              <w:left w:val="single" w:sz="4" w:space="0" w:color="auto"/>
              <w:bottom w:val="single" w:sz="4" w:space="0" w:color="auto"/>
              <w:right w:val="single" w:sz="4" w:space="0" w:color="auto"/>
            </w:tcBorders>
          </w:tcPr>
          <w:p w14:paraId="0747C3EE"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67343310" w14:textId="77777777" w:rsidR="009A2718" w:rsidRPr="00F375CF" w:rsidRDefault="009A2718" w:rsidP="0036007E">
            <w:pPr>
              <w:pStyle w:val="TAL"/>
              <w:rPr>
                <w:color w:val="000000" w:themeColor="text1"/>
              </w:rPr>
            </w:pPr>
          </w:p>
        </w:tc>
      </w:tr>
      <w:tr w:rsidR="009A2718" w:rsidRPr="00F375CF" w14:paraId="66986FD2" w14:textId="77777777" w:rsidTr="0036007E">
        <w:tc>
          <w:tcPr>
            <w:tcW w:w="4535" w:type="dxa"/>
            <w:tcBorders>
              <w:top w:val="single" w:sz="4" w:space="0" w:color="auto"/>
              <w:left w:val="single" w:sz="4" w:space="0" w:color="auto"/>
              <w:bottom w:val="single" w:sz="4" w:space="0" w:color="auto"/>
              <w:right w:val="single" w:sz="4" w:space="0" w:color="auto"/>
            </w:tcBorders>
            <w:hideMark/>
          </w:tcPr>
          <w:p w14:paraId="5316F60B" w14:textId="77777777" w:rsidR="009A2718" w:rsidRPr="00F375CF" w:rsidRDefault="009A2718" w:rsidP="0036007E">
            <w:pPr>
              <w:pStyle w:val="TAL"/>
              <w:rPr>
                <w:color w:val="000000" w:themeColor="text1"/>
              </w:rPr>
            </w:pPr>
            <w:r w:rsidRPr="00F375CF">
              <w:rPr>
                <w:color w:val="000000" w:themeColor="text1"/>
              </w:rPr>
              <w:t>}</w:t>
            </w:r>
          </w:p>
        </w:tc>
        <w:tc>
          <w:tcPr>
            <w:tcW w:w="2267" w:type="dxa"/>
            <w:tcBorders>
              <w:top w:val="single" w:sz="4" w:space="0" w:color="auto"/>
              <w:left w:val="single" w:sz="4" w:space="0" w:color="auto"/>
              <w:bottom w:val="single" w:sz="4" w:space="0" w:color="auto"/>
              <w:right w:val="single" w:sz="4" w:space="0" w:color="auto"/>
            </w:tcBorders>
          </w:tcPr>
          <w:p w14:paraId="32E9EF38" w14:textId="77777777" w:rsidR="009A2718" w:rsidRPr="00F375CF" w:rsidRDefault="009A2718" w:rsidP="0036007E">
            <w:pPr>
              <w:pStyle w:val="TAL"/>
              <w:rPr>
                <w:color w:val="000000" w:themeColor="text1"/>
              </w:rPr>
            </w:pPr>
          </w:p>
        </w:tc>
        <w:tc>
          <w:tcPr>
            <w:tcW w:w="1700" w:type="dxa"/>
            <w:tcBorders>
              <w:top w:val="single" w:sz="4" w:space="0" w:color="auto"/>
              <w:left w:val="single" w:sz="4" w:space="0" w:color="auto"/>
              <w:bottom w:val="single" w:sz="4" w:space="0" w:color="auto"/>
              <w:right w:val="single" w:sz="4" w:space="0" w:color="auto"/>
            </w:tcBorders>
          </w:tcPr>
          <w:p w14:paraId="538B0E69" w14:textId="77777777" w:rsidR="009A2718" w:rsidRPr="00F375CF" w:rsidRDefault="009A2718" w:rsidP="0036007E">
            <w:pPr>
              <w:pStyle w:val="TAL"/>
              <w:rPr>
                <w:color w:val="000000" w:themeColor="text1"/>
              </w:rPr>
            </w:pPr>
          </w:p>
        </w:tc>
        <w:tc>
          <w:tcPr>
            <w:tcW w:w="1245" w:type="dxa"/>
            <w:tcBorders>
              <w:top w:val="single" w:sz="4" w:space="0" w:color="auto"/>
              <w:left w:val="single" w:sz="4" w:space="0" w:color="auto"/>
              <w:bottom w:val="single" w:sz="4" w:space="0" w:color="auto"/>
              <w:right w:val="single" w:sz="4" w:space="0" w:color="auto"/>
            </w:tcBorders>
          </w:tcPr>
          <w:p w14:paraId="18B4AE89" w14:textId="77777777" w:rsidR="009A2718" w:rsidRPr="00F375CF" w:rsidRDefault="009A2718" w:rsidP="0036007E">
            <w:pPr>
              <w:pStyle w:val="TAL"/>
              <w:rPr>
                <w:color w:val="000000" w:themeColor="text1"/>
              </w:rPr>
            </w:pPr>
          </w:p>
        </w:tc>
      </w:tr>
      <w:bookmarkEnd w:id="0"/>
      <w:bookmarkEnd w:id="1"/>
      <w:bookmarkEnd w:id="2"/>
      <w:bookmarkEnd w:id="3"/>
    </w:tbl>
    <w:p w14:paraId="0106B205" w14:textId="77777777" w:rsidR="009A2718" w:rsidRPr="00F375CF" w:rsidRDefault="009A2718" w:rsidP="009A2718"/>
    <w:sectPr w:rsidR="009A2718" w:rsidRPr="00F375CF" w:rsidSect="00494C22">
      <w:footnotePr>
        <w:numRestart w:val="eachSect"/>
      </w:footnotePr>
      <w:pgSz w:w="11907" w:h="16840" w:code="9"/>
      <w:pgMar w:top="1416" w:right="1134" w:bottom="1133" w:left="1133" w:header="851" w:footer="340" w:gutter="0"/>
      <w:pgNumType w:start="75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18A90" w14:textId="77777777" w:rsidR="0046161C" w:rsidRDefault="0046161C">
      <w:r>
        <w:separator/>
      </w:r>
    </w:p>
  </w:endnote>
  <w:endnote w:type="continuationSeparator" w:id="0">
    <w:p w14:paraId="4FCCBCDF" w14:textId="77777777" w:rsidR="0046161C" w:rsidRDefault="00461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D23FC" w14:textId="77777777" w:rsidR="0046161C" w:rsidRDefault="0046161C">
      <w:r>
        <w:separator/>
      </w:r>
    </w:p>
  </w:footnote>
  <w:footnote w:type="continuationSeparator" w:id="0">
    <w:p w14:paraId="5E55A0C6" w14:textId="77777777" w:rsidR="0046161C" w:rsidRDefault="004616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7"/>
  </w:num>
  <w:num w:numId="3" w16cid:durableId="387265808">
    <w:abstractNumId w:val="34"/>
  </w:num>
  <w:num w:numId="4" w16cid:durableId="582370926">
    <w:abstractNumId w:val="12"/>
  </w:num>
  <w:num w:numId="5" w16cid:durableId="1757435319">
    <w:abstractNumId w:val="17"/>
  </w:num>
  <w:num w:numId="6" w16cid:durableId="166672662">
    <w:abstractNumId w:val="15"/>
  </w:num>
  <w:num w:numId="7" w16cid:durableId="760416446">
    <w:abstractNumId w:val="22"/>
  </w:num>
  <w:num w:numId="8" w16cid:durableId="1654140872">
    <w:abstractNumId w:val="31"/>
  </w:num>
  <w:num w:numId="9" w16cid:durableId="642975704">
    <w:abstractNumId w:val="11"/>
  </w:num>
  <w:num w:numId="10" w16cid:durableId="617831160">
    <w:abstractNumId w:val="13"/>
  </w:num>
  <w:num w:numId="11" w16cid:durableId="1433012877">
    <w:abstractNumId w:val="1"/>
  </w:num>
  <w:num w:numId="12" w16cid:durableId="2011129622">
    <w:abstractNumId w:val="2"/>
  </w:num>
  <w:num w:numId="13" w16cid:durableId="1836457776">
    <w:abstractNumId w:val="33"/>
  </w:num>
  <w:num w:numId="14" w16cid:durableId="4678730">
    <w:abstractNumId w:val="8"/>
  </w:num>
  <w:num w:numId="15" w16cid:durableId="645016725">
    <w:abstractNumId w:val="25"/>
  </w:num>
  <w:num w:numId="16" w16cid:durableId="892692508">
    <w:abstractNumId w:val="19"/>
  </w:num>
  <w:num w:numId="17" w16cid:durableId="1543709589">
    <w:abstractNumId w:val="20"/>
  </w:num>
  <w:num w:numId="18" w16cid:durableId="1959800833">
    <w:abstractNumId w:val="10"/>
  </w:num>
  <w:num w:numId="19" w16cid:durableId="1803306179">
    <w:abstractNumId w:val="7"/>
  </w:num>
  <w:num w:numId="20" w16cid:durableId="1705712655">
    <w:abstractNumId w:val="18"/>
  </w:num>
  <w:num w:numId="21" w16cid:durableId="1958295718">
    <w:abstractNumId w:val="36"/>
  </w:num>
  <w:num w:numId="22" w16cid:durableId="114447088">
    <w:abstractNumId w:val="30"/>
  </w:num>
  <w:num w:numId="23" w16cid:durableId="271668330">
    <w:abstractNumId w:val="3"/>
  </w:num>
  <w:num w:numId="24" w16cid:durableId="1027874741">
    <w:abstractNumId w:val="39"/>
  </w:num>
  <w:num w:numId="25" w16cid:durableId="764766809">
    <w:abstractNumId w:val="9"/>
  </w:num>
  <w:num w:numId="26" w16cid:durableId="243152434">
    <w:abstractNumId w:val="32"/>
  </w:num>
  <w:num w:numId="27" w16cid:durableId="830826803">
    <w:abstractNumId w:val="6"/>
  </w:num>
  <w:num w:numId="28" w16cid:durableId="1306545949">
    <w:abstractNumId w:val="27"/>
  </w:num>
  <w:num w:numId="29" w16cid:durableId="1835729745">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8"/>
  </w:num>
  <w:num w:numId="31" w16cid:durableId="7139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9"/>
  </w:num>
  <w:num w:numId="33" w16cid:durableId="1675262856">
    <w:abstractNumId w:val="35"/>
  </w:num>
  <w:num w:numId="34" w16cid:durableId="628129195">
    <w:abstractNumId w:val="5"/>
  </w:num>
  <w:num w:numId="35" w16cid:durableId="191264895">
    <w:abstractNumId w:val="14"/>
  </w:num>
  <w:num w:numId="36" w16cid:durableId="378357881">
    <w:abstractNumId w:val="21"/>
  </w:num>
  <w:num w:numId="37" w16cid:durableId="1895389963">
    <w:abstractNumId w:val="23"/>
  </w:num>
  <w:num w:numId="38" w16cid:durableId="1679842137">
    <w:abstractNumId w:val="24"/>
  </w:num>
  <w:num w:numId="39" w16cid:durableId="1905723854">
    <w:abstractNumId w:val="28"/>
  </w:num>
  <w:num w:numId="40" w16cid:durableId="1245458251">
    <w:abstractNumId w:val="26"/>
  </w:num>
  <w:num w:numId="41" w16cid:durableId="2099280559">
    <w:abstractNumId w:val="4"/>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45F"/>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5693"/>
    <w:rsid w:val="0002665A"/>
    <w:rsid w:val="000267D9"/>
    <w:rsid w:val="000273DB"/>
    <w:rsid w:val="00031176"/>
    <w:rsid w:val="00032D3D"/>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3C62"/>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35B"/>
    <w:rsid w:val="000818B7"/>
    <w:rsid w:val="00081BBF"/>
    <w:rsid w:val="00081F45"/>
    <w:rsid w:val="000825EA"/>
    <w:rsid w:val="000844B8"/>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5C58"/>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119"/>
    <w:rsid w:val="000E7331"/>
    <w:rsid w:val="000E7B95"/>
    <w:rsid w:val="000F0750"/>
    <w:rsid w:val="000F089F"/>
    <w:rsid w:val="000F0E43"/>
    <w:rsid w:val="000F1B73"/>
    <w:rsid w:val="000F2974"/>
    <w:rsid w:val="000F33A5"/>
    <w:rsid w:val="000F43FF"/>
    <w:rsid w:val="000F4471"/>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454A"/>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71F7"/>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379"/>
    <w:rsid w:val="001B462A"/>
    <w:rsid w:val="001B6AC9"/>
    <w:rsid w:val="001B732D"/>
    <w:rsid w:val="001B7529"/>
    <w:rsid w:val="001C085B"/>
    <w:rsid w:val="001C1241"/>
    <w:rsid w:val="001C1E2E"/>
    <w:rsid w:val="001C251A"/>
    <w:rsid w:val="001C34AF"/>
    <w:rsid w:val="001C3B82"/>
    <w:rsid w:val="001C59CB"/>
    <w:rsid w:val="001C5EC0"/>
    <w:rsid w:val="001C6128"/>
    <w:rsid w:val="001C6EF9"/>
    <w:rsid w:val="001D024D"/>
    <w:rsid w:val="001D02C2"/>
    <w:rsid w:val="001D0890"/>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063"/>
    <w:rsid w:val="00210776"/>
    <w:rsid w:val="00210DCF"/>
    <w:rsid w:val="002120E7"/>
    <w:rsid w:val="00212A52"/>
    <w:rsid w:val="00212C4D"/>
    <w:rsid w:val="00212F4D"/>
    <w:rsid w:val="002131D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57C84"/>
    <w:rsid w:val="00260550"/>
    <w:rsid w:val="00260D1E"/>
    <w:rsid w:val="00261E97"/>
    <w:rsid w:val="00262091"/>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3F"/>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4F1D"/>
    <w:rsid w:val="002B5783"/>
    <w:rsid w:val="002C0094"/>
    <w:rsid w:val="002C09E7"/>
    <w:rsid w:val="002C0EF4"/>
    <w:rsid w:val="002C168B"/>
    <w:rsid w:val="002C3B08"/>
    <w:rsid w:val="002C4D7B"/>
    <w:rsid w:val="002D03CC"/>
    <w:rsid w:val="002D0FC1"/>
    <w:rsid w:val="002D1587"/>
    <w:rsid w:val="002D1EC4"/>
    <w:rsid w:val="002D1F8D"/>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6E9C"/>
    <w:rsid w:val="002F0883"/>
    <w:rsid w:val="002F0F84"/>
    <w:rsid w:val="002F105A"/>
    <w:rsid w:val="002F1FF8"/>
    <w:rsid w:val="002F27B7"/>
    <w:rsid w:val="002F33F8"/>
    <w:rsid w:val="002F4327"/>
    <w:rsid w:val="002F46B4"/>
    <w:rsid w:val="002F47BC"/>
    <w:rsid w:val="002F512C"/>
    <w:rsid w:val="002F57E8"/>
    <w:rsid w:val="002F5B7A"/>
    <w:rsid w:val="002F62FC"/>
    <w:rsid w:val="002F71AF"/>
    <w:rsid w:val="00301D00"/>
    <w:rsid w:val="00302004"/>
    <w:rsid w:val="003029C8"/>
    <w:rsid w:val="00303CDB"/>
    <w:rsid w:val="00306151"/>
    <w:rsid w:val="00306CD6"/>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42D3C"/>
    <w:rsid w:val="00343160"/>
    <w:rsid w:val="00344B22"/>
    <w:rsid w:val="00344E81"/>
    <w:rsid w:val="003462CB"/>
    <w:rsid w:val="0034638E"/>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D19"/>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1AD4"/>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13"/>
    <w:rsid w:val="003A4D2F"/>
    <w:rsid w:val="003A50CF"/>
    <w:rsid w:val="003A523A"/>
    <w:rsid w:val="003A5EA1"/>
    <w:rsid w:val="003A694A"/>
    <w:rsid w:val="003A6E8E"/>
    <w:rsid w:val="003A700A"/>
    <w:rsid w:val="003B0118"/>
    <w:rsid w:val="003B0444"/>
    <w:rsid w:val="003B05A8"/>
    <w:rsid w:val="003B0735"/>
    <w:rsid w:val="003B0DD4"/>
    <w:rsid w:val="003B1004"/>
    <w:rsid w:val="003B1E59"/>
    <w:rsid w:val="003B1FCA"/>
    <w:rsid w:val="003B3146"/>
    <w:rsid w:val="003B32E4"/>
    <w:rsid w:val="003B43ED"/>
    <w:rsid w:val="003B545E"/>
    <w:rsid w:val="003B5A77"/>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8D8"/>
    <w:rsid w:val="00442AD9"/>
    <w:rsid w:val="004441DB"/>
    <w:rsid w:val="004444D0"/>
    <w:rsid w:val="004445AA"/>
    <w:rsid w:val="00444DE9"/>
    <w:rsid w:val="0044553A"/>
    <w:rsid w:val="0044677F"/>
    <w:rsid w:val="004477DC"/>
    <w:rsid w:val="00450643"/>
    <w:rsid w:val="00450752"/>
    <w:rsid w:val="004512CC"/>
    <w:rsid w:val="00453116"/>
    <w:rsid w:val="00453EFE"/>
    <w:rsid w:val="00456CCA"/>
    <w:rsid w:val="00457E00"/>
    <w:rsid w:val="004600E1"/>
    <w:rsid w:val="00460707"/>
    <w:rsid w:val="004615CB"/>
    <w:rsid w:val="0046161C"/>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1E22"/>
    <w:rsid w:val="00492CF1"/>
    <w:rsid w:val="004936EA"/>
    <w:rsid w:val="00494C22"/>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62A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B70"/>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6C38"/>
    <w:rsid w:val="0056748C"/>
    <w:rsid w:val="00567C3D"/>
    <w:rsid w:val="00571BA8"/>
    <w:rsid w:val="00573392"/>
    <w:rsid w:val="00574309"/>
    <w:rsid w:val="005746C3"/>
    <w:rsid w:val="0057485E"/>
    <w:rsid w:val="005755E8"/>
    <w:rsid w:val="00575E6A"/>
    <w:rsid w:val="0057634F"/>
    <w:rsid w:val="00577D9D"/>
    <w:rsid w:val="00580D7E"/>
    <w:rsid w:val="00581E9D"/>
    <w:rsid w:val="00582078"/>
    <w:rsid w:val="00584294"/>
    <w:rsid w:val="005858C4"/>
    <w:rsid w:val="00586F48"/>
    <w:rsid w:val="00587CE1"/>
    <w:rsid w:val="005923CE"/>
    <w:rsid w:val="005926F9"/>
    <w:rsid w:val="005939AD"/>
    <w:rsid w:val="005939E1"/>
    <w:rsid w:val="00594946"/>
    <w:rsid w:val="00594A09"/>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4373"/>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23"/>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2D4B"/>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18C"/>
    <w:rsid w:val="00643564"/>
    <w:rsid w:val="00644A9C"/>
    <w:rsid w:val="00644D26"/>
    <w:rsid w:val="00645420"/>
    <w:rsid w:val="00645CE2"/>
    <w:rsid w:val="00646789"/>
    <w:rsid w:val="00647322"/>
    <w:rsid w:val="00647EE0"/>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2E23"/>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2FD2"/>
    <w:rsid w:val="007833F4"/>
    <w:rsid w:val="007834D6"/>
    <w:rsid w:val="00783FF8"/>
    <w:rsid w:val="00784EFF"/>
    <w:rsid w:val="00786EB8"/>
    <w:rsid w:val="00787FD5"/>
    <w:rsid w:val="00791020"/>
    <w:rsid w:val="007917BB"/>
    <w:rsid w:val="00792195"/>
    <w:rsid w:val="00792378"/>
    <w:rsid w:val="00794CB4"/>
    <w:rsid w:val="0079539B"/>
    <w:rsid w:val="00797315"/>
    <w:rsid w:val="007A0909"/>
    <w:rsid w:val="007A09BF"/>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4DAF"/>
    <w:rsid w:val="007D60C4"/>
    <w:rsid w:val="007E03F1"/>
    <w:rsid w:val="007E108F"/>
    <w:rsid w:val="007E152E"/>
    <w:rsid w:val="007E168D"/>
    <w:rsid w:val="007E2151"/>
    <w:rsid w:val="007E36A2"/>
    <w:rsid w:val="007E479C"/>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62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0DC"/>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792"/>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5FF"/>
    <w:rsid w:val="0084786C"/>
    <w:rsid w:val="008518F3"/>
    <w:rsid w:val="0085208C"/>
    <w:rsid w:val="0085278F"/>
    <w:rsid w:val="00852BB3"/>
    <w:rsid w:val="0085687E"/>
    <w:rsid w:val="00861278"/>
    <w:rsid w:val="008615B2"/>
    <w:rsid w:val="008645F3"/>
    <w:rsid w:val="008654DF"/>
    <w:rsid w:val="00865655"/>
    <w:rsid w:val="00865BD5"/>
    <w:rsid w:val="00865D6D"/>
    <w:rsid w:val="00866017"/>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A7E8E"/>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74D0"/>
    <w:rsid w:val="008E08FC"/>
    <w:rsid w:val="008E1A9D"/>
    <w:rsid w:val="008E23CA"/>
    <w:rsid w:val="008E24D2"/>
    <w:rsid w:val="008E24E8"/>
    <w:rsid w:val="008E3BED"/>
    <w:rsid w:val="008E42AC"/>
    <w:rsid w:val="008E4440"/>
    <w:rsid w:val="008E4ABD"/>
    <w:rsid w:val="008E5B36"/>
    <w:rsid w:val="008E6F1A"/>
    <w:rsid w:val="008E71E2"/>
    <w:rsid w:val="008F0CB8"/>
    <w:rsid w:val="008F0D99"/>
    <w:rsid w:val="008F1BF1"/>
    <w:rsid w:val="008F21DA"/>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2F42"/>
    <w:rsid w:val="0091348E"/>
    <w:rsid w:val="00913C9E"/>
    <w:rsid w:val="00914959"/>
    <w:rsid w:val="00914C6E"/>
    <w:rsid w:val="00914EB7"/>
    <w:rsid w:val="0091591E"/>
    <w:rsid w:val="00917272"/>
    <w:rsid w:val="009178B9"/>
    <w:rsid w:val="00917CCB"/>
    <w:rsid w:val="009212A5"/>
    <w:rsid w:val="00921C73"/>
    <w:rsid w:val="00922333"/>
    <w:rsid w:val="00922650"/>
    <w:rsid w:val="00922F4F"/>
    <w:rsid w:val="009230A7"/>
    <w:rsid w:val="009233EB"/>
    <w:rsid w:val="0092412A"/>
    <w:rsid w:val="0092560C"/>
    <w:rsid w:val="0092561A"/>
    <w:rsid w:val="0092613F"/>
    <w:rsid w:val="009266B3"/>
    <w:rsid w:val="009271A5"/>
    <w:rsid w:val="00931732"/>
    <w:rsid w:val="009317B3"/>
    <w:rsid w:val="00931813"/>
    <w:rsid w:val="00931C24"/>
    <w:rsid w:val="00932CB5"/>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0CD2"/>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344"/>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22CD"/>
    <w:rsid w:val="009C4666"/>
    <w:rsid w:val="009C4994"/>
    <w:rsid w:val="009C546D"/>
    <w:rsid w:val="009C6E10"/>
    <w:rsid w:val="009C7F48"/>
    <w:rsid w:val="009D19A4"/>
    <w:rsid w:val="009D1B66"/>
    <w:rsid w:val="009D1FF1"/>
    <w:rsid w:val="009D207C"/>
    <w:rsid w:val="009D2A78"/>
    <w:rsid w:val="009D4216"/>
    <w:rsid w:val="009E05D5"/>
    <w:rsid w:val="009E09A5"/>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043D"/>
    <w:rsid w:val="00A404B1"/>
    <w:rsid w:val="00A41C9C"/>
    <w:rsid w:val="00A4341F"/>
    <w:rsid w:val="00A4366B"/>
    <w:rsid w:val="00A45440"/>
    <w:rsid w:val="00A470A3"/>
    <w:rsid w:val="00A47AF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6688"/>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44"/>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43C"/>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4F8F"/>
    <w:rsid w:val="00B05DFA"/>
    <w:rsid w:val="00B06593"/>
    <w:rsid w:val="00B07C76"/>
    <w:rsid w:val="00B07FD1"/>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70544"/>
    <w:rsid w:val="00B712BD"/>
    <w:rsid w:val="00B71F1D"/>
    <w:rsid w:val="00B7253A"/>
    <w:rsid w:val="00B72A20"/>
    <w:rsid w:val="00B72AE4"/>
    <w:rsid w:val="00B72FB5"/>
    <w:rsid w:val="00B73983"/>
    <w:rsid w:val="00B73C02"/>
    <w:rsid w:val="00B74E4F"/>
    <w:rsid w:val="00B750FB"/>
    <w:rsid w:val="00B7523D"/>
    <w:rsid w:val="00B758D8"/>
    <w:rsid w:val="00B76B70"/>
    <w:rsid w:val="00B76BC9"/>
    <w:rsid w:val="00B77C53"/>
    <w:rsid w:val="00B800DF"/>
    <w:rsid w:val="00B80E84"/>
    <w:rsid w:val="00B8178C"/>
    <w:rsid w:val="00B838E6"/>
    <w:rsid w:val="00B84348"/>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47B"/>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00"/>
    <w:rsid w:val="00BD668A"/>
    <w:rsid w:val="00BD779D"/>
    <w:rsid w:val="00BE0323"/>
    <w:rsid w:val="00BE0385"/>
    <w:rsid w:val="00BE08D9"/>
    <w:rsid w:val="00BE1462"/>
    <w:rsid w:val="00BE232A"/>
    <w:rsid w:val="00BE2447"/>
    <w:rsid w:val="00BE244D"/>
    <w:rsid w:val="00BE341D"/>
    <w:rsid w:val="00BE4C50"/>
    <w:rsid w:val="00BE58C0"/>
    <w:rsid w:val="00BE6138"/>
    <w:rsid w:val="00BE668E"/>
    <w:rsid w:val="00BE7BDB"/>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274"/>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4552"/>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4C25"/>
    <w:rsid w:val="00CB5B85"/>
    <w:rsid w:val="00CB5EEF"/>
    <w:rsid w:val="00CB5F98"/>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3537"/>
    <w:rsid w:val="00D03BE0"/>
    <w:rsid w:val="00D040D8"/>
    <w:rsid w:val="00D046D4"/>
    <w:rsid w:val="00D047C6"/>
    <w:rsid w:val="00D05204"/>
    <w:rsid w:val="00D059F6"/>
    <w:rsid w:val="00D05D37"/>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757"/>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453"/>
    <w:rsid w:val="00DE4550"/>
    <w:rsid w:val="00DE528B"/>
    <w:rsid w:val="00DE52CD"/>
    <w:rsid w:val="00DE5B4F"/>
    <w:rsid w:val="00DE5C20"/>
    <w:rsid w:val="00DE5F5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3EC1"/>
    <w:rsid w:val="00E15912"/>
    <w:rsid w:val="00E16E8E"/>
    <w:rsid w:val="00E16E93"/>
    <w:rsid w:val="00E16FA2"/>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668D"/>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0A31"/>
    <w:rsid w:val="00EB1029"/>
    <w:rsid w:val="00EB118D"/>
    <w:rsid w:val="00EB1EEB"/>
    <w:rsid w:val="00EB2F98"/>
    <w:rsid w:val="00EB3024"/>
    <w:rsid w:val="00EB3B47"/>
    <w:rsid w:val="00EB590D"/>
    <w:rsid w:val="00EB6A36"/>
    <w:rsid w:val="00EB705A"/>
    <w:rsid w:val="00EB787A"/>
    <w:rsid w:val="00EB79FD"/>
    <w:rsid w:val="00EC02BB"/>
    <w:rsid w:val="00EC1723"/>
    <w:rsid w:val="00EC24E0"/>
    <w:rsid w:val="00EC25FE"/>
    <w:rsid w:val="00EC2D33"/>
    <w:rsid w:val="00EC2F19"/>
    <w:rsid w:val="00EC2FDD"/>
    <w:rsid w:val="00EC4A25"/>
    <w:rsid w:val="00EC59F3"/>
    <w:rsid w:val="00EC673F"/>
    <w:rsid w:val="00EC69A8"/>
    <w:rsid w:val="00EC6A60"/>
    <w:rsid w:val="00EC7503"/>
    <w:rsid w:val="00ED0626"/>
    <w:rsid w:val="00ED09A3"/>
    <w:rsid w:val="00ED0CBF"/>
    <w:rsid w:val="00ED1352"/>
    <w:rsid w:val="00ED1D79"/>
    <w:rsid w:val="00ED1FEC"/>
    <w:rsid w:val="00ED2199"/>
    <w:rsid w:val="00ED2559"/>
    <w:rsid w:val="00ED3B12"/>
    <w:rsid w:val="00ED44A5"/>
    <w:rsid w:val="00ED5C60"/>
    <w:rsid w:val="00ED6293"/>
    <w:rsid w:val="00ED63AC"/>
    <w:rsid w:val="00ED6992"/>
    <w:rsid w:val="00ED6EAF"/>
    <w:rsid w:val="00ED71C8"/>
    <w:rsid w:val="00ED7205"/>
    <w:rsid w:val="00ED758D"/>
    <w:rsid w:val="00ED7B28"/>
    <w:rsid w:val="00ED7FF8"/>
    <w:rsid w:val="00EE026C"/>
    <w:rsid w:val="00EE0DB2"/>
    <w:rsid w:val="00EE19B4"/>
    <w:rsid w:val="00EE2092"/>
    <w:rsid w:val="00EE212F"/>
    <w:rsid w:val="00EE2286"/>
    <w:rsid w:val="00EE2559"/>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5CF"/>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0E6B"/>
    <w:rsid w:val="00F516CF"/>
    <w:rsid w:val="00F519C0"/>
    <w:rsid w:val="00F519E6"/>
    <w:rsid w:val="00F51DF3"/>
    <w:rsid w:val="00F5203B"/>
    <w:rsid w:val="00F53404"/>
    <w:rsid w:val="00F535F0"/>
    <w:rsid w:val="00F543D5"/>
    <w:rsid w:val="00F553A5"/>
    <w:rsid w:val="00F55BD7"/>
    <w:rsid w:val="00F561EF"/>
    <w:rsid w:val="00F56706"/>
    <w:rsid w:val="00F567DB"/>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90841"/>
    <w:rsid w:val="00F90881"/>
    <w:rsid w:val="00F910C2"/>
    <w:rsid w:val="00F919AC"/>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615C"/>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69A3"/>
    <w:rsid w:val="00FE752D"/>
    <w:rsid w:val="00FE7AA7"/>
    <w:rsid w:val="00FF01B5"/>
    <w:rsid w:val="00FF01F6"/>
    <w:rsid w:val="00FF0449"/>
    <w:rsid w:val="00FF12FA"/>
    <w:rsid w:val="00FF2E66"/>
    <w:rsid w:val="00FF34AB"/>
    <w:rsid w:val="00FF3CC9"/>
    <w:rsid w:val="00FF4A15"/>
    <w:rsid w:val="00FF4AA0"/>
    <w:rsid w:val="00FF548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514E9A53-63DB-43CB-A25D-6B3ECBC3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line number" w:qFormat="1"/>
    <w:lsdException w:name="page number" w:qFormat="1"/>
    <w:lsdException w:name="endnote reference" w:uiPriority="99"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HTML Preformatted" w:uiPriority="99" w:qFormat="1"/>
    <w:lsdException w:name="HTML Typewriter"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4C22"/>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494C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494C2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94C2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494C2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494C22"/>
    <w:pPr>
      <w:ind w:left="1701" w:hanging="1701"/>
      <w:outlineLvl w:val="4"/>
    </w:pPr>
    <w:rPr>
      <w:sz w:val="22"/>
    </w:rPr>
  </w:style>
  <w:style w:type="paragraph" w:styleId="Heading6">
    <w:name w:val="heading 6"/>
    <w:aliases w:val="T1,Header 6"/>
    <w:basedOn w:val="H6"/>
    <w:next w:val="Normal"/>
    <w:link w:val="Heading6Char"/>
    <w:qFormat/>
    <w:rsid w:val="00494C22"/>
    <w:pPr>
      <w:outlineLvl w:val="5"/>
    </w:pPr>
  </w:style>
  <w:style w:type="paragraph" w:styleId="Heading7">
    <w:name w:val="heading 7"/>
    <w:aliases w:val="L7,Header 7,h7"/>
    <w:basedOn w:val="H6"/>
    <w:next w:val="Normal"/>
    <w:link w:val="Heading7Char"/>
    <w:qFormat/>
    <w:rsid w:val="00494C22"/>
    <w:pPr>
      <w:outlineLvl w:val="6"/>
    </w:pPr>
  </w:style>
  <w:style w:type="paragraph" w:styleId="Heading8">
    <w:name w:val="heading 8"/>
    <w:aliases w:val="Table Heading,acronym"/>
    <w:basedOn w:val="Heading1"/>
    <w:next w:val="Normal"/>
    <w:link w:val="Heading8Char"/>
    <w:qFormat/>
    <w:rsid w:val="00494C22"/>
    <w:pPr>
      <w:ind w:left="0" w:firstLine="0"/>
      <w:outlineLvl w:val="7"/>
    </w:pPr>
  </w:style>
  <w:style w:type="paragraph" w:styleId="Heading9">
    <w:name w:val="heading 9"/>
    <w:aliases w:val="Figure Heading,FH,appendix"/>
    <w:basedOn w:val="Heading8"/>
    <w:next w:val="Normal"/>
    <w:link w:val="Heading9Char"/>
    <w:qFormat/>
    <w:rsid w:val="00494C2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494C22"/>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494C22"/>
    <w:pPr>
      <w:ind w:left="1418" w:hanging="1418"/>
    </w:pPr>
  </w:style>
  <w:style w:type="paragraph" w:styleId="TOC8">
    <w:name w:val="toc 8"/>
    <w:basedOn w:val="TOC1"/>
    <w:rsid w:val="00494C22"/>
    <w:pPr>
      <w:spacing w:before="180"/>
      <w:ind w:left="2693" w:hanging="2693"/>
    </w:pPr>
    <w:rPr>
      <w:b/>
    </w:rPr>
  </w:style>
  <w:style w:type="paragraph" w:styleId="TOC1">
    <w:name w:val="toc 1"/>
    <w:aliases w:val="Observation TOC2"/>
    <w:rsid w:val="00494C2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94C22"/>
    <w:pPr>
      <w:keepLines/>
      <w:tabs>
        <w:tab w:val="center" w:pos="4536"/>
        <w:tab w:val="right" w:pos="9072"/>
      </w:tabs>
    </w:pPr>
    <w:rPr>
      <w:noProof/>
    </w:rPr>
  </w:style>
  <w:style w:type="character" w:customStyle="1" w:styleId="ZGSM">
    <w:name w:val="ZGSM"/>
    <w:rsid w:val="00494C22"/>
  </w:style>
  <w:style w:type="paragraph" w:customStyle="1" w:styleId="ZD">
    <w:name w:val="ZD"/>
    <w:rsid w:val="00494C2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94C22"/>
    <w:pPr>
      <w:ind w:left="1701" w:hanging="1701"/>
    </w:pPr>
  </w:style>
  <w:style w:type="paragraph" w:styleId="TOC4">
    <w:name w:val="toc 4"/>
    <w:basedOn w:val="TOC3"/>
    <w:rsid w:val="00494C22"/>
    <w:pPr>
      <w:ind w:left="1418" w:hanging="1418"/>
    </w:pPr>
  </w:style>
  <w:style w:type="paragraph" w:styleId="TOC3">
    <w:name w:val="toc 3"/>
    <w:basedOn w:val="TOC2"/>
    <w:rsid w:val="00494C22"/>
    <w:pPr>
      <w:ind w:left="1134" w:hanging="1134"/>
    </w:pPr>
  </w:style>
  <w:style w:type="paragraph" w:styleId="TOC2">
    <w:name w:val="toc 2"/>
    <w:basedOn w:val="TOC1"/>
    <w:rsid w:val="00494C22"/>
    <w:pPr>
      <w:keepNext w:val="0"/>
      <w:spacing w:before="0"/>
      <w:ind w:left="851" w:hanging="851"/>
    </w:pPr>
    <w:rPr>
      <w:sz w:val="20"/>
    </w:rPr>
  </w:style>
  <w:style w:type="paragraph" w:styleId="Footer">
    <w:name w:val="footer"/>
    <w:aliases w:val="footer odd,footer,fo,pie de página"/>
    <w:basedOn w:val="Header"/>
    <w:link w:val="FooterChar"/>
    <w:rsid w:val="00494C22"/>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494C22"/>
    <w:pPr>
      <w:outlineLvl w:val="9"/>
    </w:pPr>
  </w:style>
  <w:style w:type="paragraph" w:customStyle="1" w:styleId="NF">
    <w:name w:val="NF"/>
    <w:basedOn w:val="NO"/>
    <w:rsid w:val="00494C22"/>
    <w:pPr>
      <w:keepNext/>
      <w:spacing w:after="0"/>
    </w:pPr>
    <w:rPr>
      <w:rFonts w:ascii="Arial" w:hAnsi="Arial"/>
      <w:sz w:val="18"/>
    </w:rPr>
  </w:style>
  <w:style w:type="paragraph" w:customStyle="1" w:styleId="NO">
    <w:name w:val="NO"/>
    <w:basedOn w:val="Normal"/>
    <w:link w:val="NOChar"/>
    <w:rsid w:val="00494C22"/>
    <w:pPr>
      <w:keepLines/>
      <w:ind w:left="1135" w:hanging="851"/>
    </w:pPr>
  </w:style>
  <w:style w:type="character" w:customStyle="1" w:styleId="NOChar">
    <w:name w:val="NO Char"/>
    <w:link w:val="NO"/>
    <w:qFormat/>
    <w:rsid w:val="00BA60D7"/>
  </w:style>
  <w:style w:type="paragraph" w:customStyle="1" w:styleId="PL">
    <w:name w:val="PL"/>
    <w:link w:val="PLChar"/>
    <w:rsid w:val="00494C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494C22"/>
    <w:pPr>
      <w:jc w:val="right"/>
    </w:pPr>
  </w:style>
  <w:style w:type="paragraph" w:customStyle="1" w:styleId="TAL">
    <w:name w:val="TAL"/>
    <w:basedOn w:val="Normal"/>
    <w:link w:val="TALChar"/>
    <w:rsid w:val="00494C22"/>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494C22"/>
    <w:rPr>
      <w:b/>
    </w:rPr>
  </w:style>
  <w:style w:type="paragraph" w:customStyle="1" w:styleId="TAC">
    <w:name w:val="TAC"/>
    <w:basedOn w:val="TAL"/>
    <w:link w:val="TACCar"/>
    <w:rsid w:val="00494C22"/>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494C2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94C22"/>
    <w:pPr>
      <w:keepLines/>
      <w:ind w:left="1702" w:hanging="1418"/>
    </w:pPr>
  </w:style>
  <w:style w:type="character" w:customStyle="1" w:styleId="EXCar">
    <w:name w:val="EX Car"/>
    <w:link w:val="EX"/>
    <w:qFormat/>
    <w:locked/>
    <w:rsid w:val="00E85B16"/>
  </w:style>
  <w:style w:type="paragraph" w:customStyle="1" w:styleId="FP">
    <w:name w:val="FP"/>
    <w:basedOn w:val="Normal"/>
    <w:rsid w:val="00494C22"/>
    <w:pPr>
      <w:spacing w:after="0"/>
    </w:pPr>
  </w:style>
  <w:style w:type="paragraph" w:customStyle="1" w:styleId="NW">
    <w:name w:val="NW"/>
    <w:basedOn w:val="NO"/>
    <w:rsid w:val="00494C22"/>
    <w:pPr>
      <w:spacing w:after="0"/>
    </w:pPr>
  </w:style>
  <w:style w:type="paragraph" w:customStyle="1" w:styleId="EW">
    <w:name w:val="EW"/>
    <w:basedOn w:val="EX"/>
    <w:rsid w:val="00494C22"/>
    <w:pPr>
      <w:spacing w:after="0"/>
    </w:pPr>
  </w:style>
  <w:style w:type="paragraph" w:customStyle="1" w:styleId="B1">
    <w:name w:val="B1"/>
    <w:basedOn w:val="List"/>
    <w:link w:val="B1Char"/>
    <w:rsid w:val="00494C22"/>
  </w:style>
  <w:style w:type="paragraph" w:styleId="List">
    <w:name w:val="List"/>
    <w:basedOn w:val="Normal"/>
    <w:link w:val="ListChar1"/>
    <w:rsid w:val="00494C22"/>
    <w:pPr>
      <w:ind w:left="568" w:hanging="284"/>
    </w:pPr>
  </w:style>
  <w:style w:type="character" w:customStyle="1" w:styleId="B1Char">
    <w:name w:val="B1 Char"/>
    <w:link w:val="B1"/>
    <w:qFormat/>
    <w:locked/>
    <w:rsid w:val="004F6274"/>
  </w:style>
  <w:style w:type="paragraph" w:styleId="TOC6">
    <w:name w:val="toc 6"/>
    <w:basedOn w:val="TOC5"/>
    <w:next w:val="Normal"/>
    <w:rsid w:val="00494C22"/>
    <w:pPr>
      <w:ind w:left="1985" w:hanging="1985"/>
    </w:pPr>
  </w:style>
  <w:style w:type="paragraph" w:styleId="TOC7">
    <w:name w:val="toc 7"/>
    <w:basedOn w:val="TOC6"/>
    <w:next w:val="Normal"/>
    <w:rsid w:val="00494C22"/>
    <w:pPr>
      <w:ind w:left="2268" w:hanging="2268"/>
    </w:pPr>
  </w:style>
  <w:style w:type="paragraph" w:customStyle="1" w:styleId="EditorsNote">
    <w:name w:val="Editor's Note"/>
    <w:aliases w:val="EN,Editor's Noteormal"/>
    <w:basedOn w:val="NO"/>
    <w:link w:val="EditorsNoteCarCar"/>
    <w:rsid w:val="00494C22"/>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494C22"/>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494C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94C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94C2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94C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94C22"/>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494C2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494C2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94C22"/>
  </w:style>
  <w:style w:type="paragraph" w:styleId="List2">
    <w:name w:val="List 2"/>
    <w:basedOn w:val="List"/>
    <w:link w:val="List2Char"/>
    <w:rsid w:val="00494C22"/>
    <w:pPr>
      <w:ind w:left="851"/>
    </w:pPr>
  </w:style>
  <w:style w:type="character" w:customStyle="1" w:styleId="B2Char">
    <w:name w:val="B2 Char"/>
    <w:link w:val="B2"/>
    <w:qFormat/>
    <w:rsid w:val="001C085B"/>
  </w:style>
  <w:style w:type="paragraph" w:customStyle="1" w:styleId="B3">
    <w:name w:val="B3"/>
    <w:basedOn w:val="List3"/>
    <w:link w:val="B3Char"/>
    <w:rsid w:val="00494C22"/>
  </w:style>
  <w:style w:type="paragraph" w:styleId="List3">
    <w:name w:val="List 3"/>
    <w:basedOn w:val="List2"/>
    <w:link w:val="List3Char"/>
    <w:rsid w:val="00494C22"/>
    <w:pPr>
      <w:ind w:left="1135"/>
    </w:pPr>
  </w:style>
  <w:style w:type="character" w:customStyle="1" w:styleId="B3Char">
    <w:name w:val="B3 Char"/>
    <w:link w:val="B3"/>
    <w:qFormat/>
    <w:rsid w:val="001C085B"/>
  </w:style>
  <w:style w:type="paragraph" w:customStyle="1" w:styleId="B4">
    <w:name w:val="B4"/>
    <w:basedOn w:val="List4"/>
    <w:link w:val="B4Char"/>
    <w:rsid w:val="00494C22"/>
  </w:style>
  <w:style w:type="paragraph" w:styleId="List4">
    <w:name w:val="List 4"/>
    <w:basedOn w:val="List3"/>
    <w:rsid w:val="00494C22"/>
    <w:pPr>
      <w:ind w:left="1418"/>
    </w:pPr>
  </w:style>
  <w:style w:type="character" w:customStyle="1" w:styleId="B4Char">
    <w:name w:val="B4 Char"/>
    <w:link w:val="B4"/>
    <w:qFormat/>
    <w:rsid w:val="001C085B"/>
  </w:style>
  <w:style w:type="paragraph" w:customStyle="1" w:styleId="B5">
    <w:name w:val="B5"/>
    <w:basedOn w:val="List5"/>
    <w:link w:val="B5Char"/>
    <w:rsid w:val="00494C22"/>
  </w:style>
  <w:style w:type="paragraph" w:styleId="List5">
    <w:name w:val="List 5"/>
    <w:basedOn w:val="List4"/>
    <w:rsid w:val="00494C22"/>
    <w:pPr>
      <w:ind w:left="1702"/>
    </w:pPr>
  </w:style>
  <w:style w:type="character" w:customStyle="1" w:styleId="B5Char">
    <w:name w:val="B5 Char"/>
    <w:link w:val="B5"/>
    <w:qFormat/>
    <w:rsid w:val="00BA60D7"/>
  </w:style>
  <w:style w:type="paragraph" w:customStyle="1" w:styleId="ZTD">
    <w:name w:val="ZTD"/>
    <w:basedOn w:val="ZB"/>
    <w:rsid w:val="00494C22"/>
    <w:pPr>
      <w:framePr w:hRule="auto" w:wrap="notBeside" w:y="852"/>
    </w:pPr>
    <w:rPr>
      <w:i w:val="0"/>
      <w:sz w:val="40"/>
    </w:rPr>
  </w:style>
  <w:style w:type="paragraph" w:customStyle="1" w:styleId="ZV">
    <w:name w:val="ZV"/>
    <w:basedOn w:val="ZU"/>
    <w:rsid w:val="00494C2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94C22"/>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0">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494C22"/>
    <w:pPr>
      <w:ind w:left="284"/>
    </w:pPr>
  </w:style>
  <w:style w:type="paragraph" w:styleId="Index1">
    <w:name w:val="index 1"/>
    <w:basedOn w:val="Normal"/>
    <w:rsid w:val="00494C22"/>
    <w:pPr>
      <w:keepLines/>
      <w:spacing w:after="0"/>
    </w:pPr>
  </w:style>
  <w:style w:type="paragraph" w:styleId="ListNumber2">
    <w:name w:val="List Number 2"/>
    <w:basedOn w:val="ListNumber"/>
    <w:rsid w:val="00494C2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4C2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94C2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494C22"/>
    <w:pPr>
      <w:keepNext w:val="0"/>
      <w:spacing w:before="0" w:after="240"/>
    </w:pPr>
  </w:style>
  <w:style w:type="paragraph" w:styleId="ListBullet2">
    <w:name w:val="List Bullet 2"/>
    <w:aliases w:val="lb2"/>
    <w:basedOn w:val="ListBullet"/>
    <w:link w:val="ListBullet2Char"/>
    <w:rsid w:val="00494C22"/>
    <w:pPr>
      <w:ind w:left="851"/>
    </w:pPr>
  </w:style>
  <w:style w:type="paragraph" w:styleId="ListBullet3">
    <w:name w:val="List Bullet 3"/>
    <w:basedOn w:val="ListBullet2"/>
    <w:link w:val="ListBullet3Char"/>
    <w:rsid w:val="00494C22"/>
    <w:pPr>
      <w:ind w:left="1135"/>
    </w:pPr>
  </w:style>
  <w:style w:type="paragraph" w:styleId="ListNumber">
    <w:name w:val="List Number"/>
    <w:basedOn w:val="List"/>
    <w:rsid w:val="00494C22"/>
  </w:style>
  <w:style w:type="paragraph" w:styleId="ListBullet">
    <w:name w:val="List Bullet"/>
    <w:aliases w:val="UL"/>
    <w:basedOn w:val="List"/>
    <w:link w:val="ListBulletChar"/>
    <w:rsid w:val="00494C22"/>
  </w:style>
  <w:style w:type="paragraph" w:styleId="ListBullet4">
    <w:name w:val="List Bullet 4"/>
    <w:basedOn w:val="ListBullet3"/>
    <w:rsid w:val="00494C22"/>
    <w:pPr>
      <w:ind w:left="1418"/>
    </w:pPr>
  </w:style>
  <w:style w:type="paragraph" w:styleId="ListBullet5">
    <w:name w:val="List Bullet 5"/>
    <w:basedOn w:val="ListBullet4"/>
    <w:rsid w:val="00494C22"/>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uiPriority w:val="99"/>
    <w:semiHidden/>
    <w:qFormat/>
    <w:rsid w:val="00F8597B"/>
    <w:rPr>
      <w:rFonts w:eastAsia="Batang"/>
      <w:lang w:eastAsia="en-US"/>
    </w:rPr>
  </w:style>
  <w:style w:type="paragraph" w:customStyle="1" w:styleId="11">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3">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F8597B"/>
    <w:pPr>
      <w:ind w:left="851" w:hanging="284"/>
    </w:pPr>
  </w:style>
  <w:style w:type="paragraph" w:customStyle="1" w:styleId="ad">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F8597B"/>
    <w:pPr>
      <w:tabs>
        <w:tab w:val="clear" w:pos="644"/>
        <w:tab w:val="num" w:pos="1494"/>
      </w:tabs>
      <w:ind w:left="851" w:hanging="284"/>
    </w:pPr>
  </w:style>
  <w:style w:type="paragraph" w:customStyle="1" w:styleId="31">
    <w:name w:val="箇条書き 3"/>
    <w:basedOn w:val="23"/>
    <w:uiPriority w:val="99"/>
    <w:qFormat/>
    <w:rsid w:val="00F8597B"/>
    <w:pPr>
      <w:ind w:left="1135"/>
    </w:pPr>
  </w:style>
  <w:style w:type="paragraph" w:customStyle="1" w:styleId="24">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e">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F8597B"/>
    <w:rPr>
      <w:b/>
      <w:bCs/>
    </w:rPr>
  </w:style>
  <w:style w:type="paragraph" w:customStyle="1" w:styleId="af1">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7">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qFormat/>
    <w:rsid w:val="00F8597B"/>
    <w:pPr>
      <w:spacing w:before="120" w:after="120"/>
    </w:pPr>
    <w:rPr>
      <w:rFonts w:eastAsia="MS Mincho"/>
      <w:b/>
    </w:rPr>
  </w:style>
  <w:style w:type="paragraph" w:customStyle="1" w:styleId="17">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F8597B"/>
    <w:pPr>
      <w:ind w:left="851" w:hanging="284"/>
    </w:pPr>
  </w:style>
  <w:style w:type="paragraph" w:customStyle="1" w:styleId="1c">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d">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F8597B"/>
    <w:rPr>
      <w:b/>
      <w:bCs/>
    </w:rPr>
  </w:style>
  <w:style w:type="paragraph" w:customStyle="1" w:styleId="1f0">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标题 9 Char2"/>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b">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d">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AE1DDE"/>
    <w:rPr>
      <w:rFonts w:eastAsia="SimSun" w:cs="SimSun"/>
      <w:kern w:val="2"/>
      <w:sz w:val="21"/>
      <w:lang w:val="en-US" w:eastAsia="zh-CN"/>
    </w:rPr>
  </w:style>
  <w:style w:type="paragraph" w:customStyle="1" w:styleId="afe">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qFormat/>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qFormat/>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qFormat/>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qFormat/>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qFormat/>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qFormat/>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68448D"/>
    <w:rPr>
      <w:rFonts w:ascii="Times New Roman" w:hAnsi="Times New Roman" w:cs="Times New Roman" w:hint="default"/>
      <w:i/>
      <w:iCs/>
      <w:color w:val="5B9BD5"/>
      <w:lang w:val="en-GB" w:eastAsia="en-US"/>
    </w:rPr>
  </w:style>
  <w:style w:type="character" w:customStyle="1" w:styleId="SubtitleChar2">
    <w:name w:val="Subtitle Char2"/>
    <w:qFormat/>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qFormat/>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qFormat/>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qFormat/>
    <w:rsid w:val="0068448D"/>
    <w:rPr>
      <w:rFonts w:ascii="Arial" w:hAnsi="Arial" w:cs="Arial" w:hint="default"/>
      <w:sz w:val="28"/>
      <w:lang w:val="en-GB" w:eastAsia="ko-KR" w:bidi="ar-SA"/>
    </w:rPr>
  </w:style>
  <w:style w:type="character" w:customStyle="1" w:styleId="2b">
    <w:name w:val="副標題 字元2"/>
    <w:qFormat/>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68448D"/>
    <w:rPr>
      <w:rFonts w:ascii="Times New Roman" w:hAnsi="Times New Roman" w:cs="Times New Roman" w:hint="default"/>
      <w:i/>
      <w:iCs/>
      <w:color w:val="5B9BD5"/>
      <w:lang w:val="en-GB" w:eastAsia="en-US"/>
    </w:rPr>
  </w:style>
  <w:style w:type="character" w:customStyle="1" w:styleId="2c">
    <w:name w:val="鮮明引文 字元2"/>
    <w:uiPriority w:val="30"/>
    <w:qFormat/>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8448D"/>
    <w:rPr>
      <w:rFonts w:ascii="Times New Roman" w:eastAsia="SimSun" w:hAnsi="Times New Roman" w:cs="Times New Roman" w:hint="default"/>
      <w:lang w:val="en-GB" w:eastAsia="en-US"/>
    </w:rPr>
  </w:style>
  <w:style w:type="character" w:customStyle="1" w:styleId="IntenseQuoteChar2">
    <w:name w:val="Intense Quote Char2"/>
    <w:uiPriority w:val="30"/>
    <w:qFormat/>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8F3B53"/>
    <w:rPr>
      <w:rFonts w:ascii="Arial" w:hAnsi="Arial"/>
      <w:lang w:val="en-GB" w:eastAsia="en-US"/>
    </w:rPr>
  </w:style>
  <w:style w:type="character" w:customStyle="1" w:styleId="Heading7Char6">
    <w:name w:val="Heading 7 Char6"/>
    <w:aliases w:val="L7 Char3,Header 7 Char3"/>
    <w:uiPriority w:val="9"/>
    <w:qFormat/>
    <w:rsid w:val="008F3B53"/>
    <w:rPr>
      <w:rFonts w:ascii="Arial" w:hAnsi="Arial"/>
      <w:lang w:val="en-GB" w:eastAsia="en-US"/>
    </w:rPr>
  </w:style>
  <w:style w:type="character" w:customStyle="1" w:styleId="Heading9Char5">
    <w:name w:val="Heading 9 Char5"/>
    <w:aliases w:val="Figure Heading Char4,FH Char4"/>
    <w:uiPriority w:val="9"/>
    <w:qFormat/>
    <w:rsid w:val="008F3B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8F3B53"/>
    <w:rPr>
      <w:rFonts w:ascii="Arial" w:hAnsi="Arial"/>
      <w:b/>
      <w:i/>
      <w:noProof/>
      <w:sz w:val="18"/>
      <w:lang w:val="en-GB" w:eastAsia="en-US"/>
    </w:rPr>
  </w:style>
  <w:style w:type="character" w:customStyle="1" w:styleId="ListChar8">
    <w:name w:val="List Char8"/>
    <w:qFormat/>
    <w:rsid w:val="008F3B53"/>
    <w:rPr>
      <w:rFonts w:ascii="Times New Roman" w:hAnsi="Times New Roman"/>
      <w:lang w:val="en-GB" w:eastAsia="en-US"/>
    </w:rPr>
  </w:style>
  <w:style w:type="character" w:customStyle="1" w:styleId="aff2">
    <w:name w:val="正文文本缩进 字符"/>
    <w:basedOn w:val="DefaultParagraphFont"/>
    <w:uiPriority w:val="99"/>
    <w:qFormat/>
    <w:rsid w:val="008F3B53"/>
    <w:rPr>
      <w:rFonts w:ascii="Times New Roman" w:hAnsi="Times New Roman"/>
      <w:lang w:val="en-GB" w:eastAsia="en-US"/>
    </w:rPr>
  </w:style>
  <w:style w:type="character" w:customStyle="1" w:styleId="aff3">
    <w:name w:val="纯文本 字符"/>
    <w:basedOn w:val="DefaultParagraphFont"/>
    <w:uiPriority w:val="99"/>
    <w:qFormat/>
    <w:rsid w:val="008F3B53"/>
    <w:rPr>
      <w:rFonts w:asciiTheme="minorEastAsia" w:eastAsiaTheme="minorEastAsia" w:hAnsi="Courier New" w:cs="Courier New"/>
      <w:lang w:val="en-GB" w:eastAsia="en-US"/>
    </w:rPr>
  </w:style>
  <w:style w:type="character" w:customStyle="1" w:styleId="PlainTextChar8">
    <w:name w:val="Plain Text Char8"/>
    <w:uiPriority w:val="99"/>
    <w:qFormat/>
    <w:rsid w:val="008F3B53"/>
    <w:rPr>
      <w:rFonts w:ascii="Courier New" w:eastAsia="PMingLiU" w:hAnsi="Courier New"/>
      <w:kern w:val="2"/>
      <w:sz w:val="24"/>
      <w:szCs w:val="22"/>
      <w:lang w:val="nb-NO" w:eastAsia="zh-TW"/>
    </w:rPr>
  </w:style>
  <w:style w:type="character" w:customStyle="1" w:styleId="2d">
    <w:name w:val="正文文本 2 字符"/>
    <w:basedOn w:val="DefaultParagraphFont"/>
    <w:rsid w:val="008F3B53"/>
    <w:rPr>
      <w:rFonts w:ascii="Times New Roman" w:hAnsi="Times New Roman"/>
      <w:lang w:val="en-GB" w:eastAsia="en-US"/>
    </w:rPr>
  </w:style>
  <w:style w:type="character" w:customStyle="1" w:styleId="BodyText2Char8">
    <w:name w:val="Body Text 2 Char8"/>
    <w:qFormat/>
    <w:rsid w:val="008F3B53"/>
    <w:rPr>
      <w:rFonts w:ascii="Times New Roman" w:hAnsi="Times New Roman"/>
      <w:i/>
      <w:lang w:val="en-GB" w:eastAsia="en-US"/>
    </w:rPr>
  </w:style>
  <w:style w:type="character" w:customStyle="1" w:styleId="aff4">
    <w:name w:val="尾注文本 字符"/>
    <w:basedOn w:val="DefaultParagraphFont"/>
    <w:qFormat/>
    <w:rsid w:val="008F3B53"/>
    <w:rPr>
      <w:rFonts w:ascii="Times New Roman" w:hAnsi="Times New Roman"/>
      <w:lang w:val="en-GB" w:eastAsia="en-US"/>
    </w:rPr>
  </w:style>
  <w:style w:type="character" w:customStyle="1" w:styleId="aff5">
    <w:name w:val="日期 字符"/>
    <w:basedOn w:val="DefaultParagraphFont"/>
    <w:uiPriority w:val="99"/>
    <w:qFormat/>
    <w:rsid w:val="008F3B53"/>
    <w:rPr>
      <w:rFonts w:ascii="Times New Roman" w:hAnsi="Times New Roman"/>
      <w:lang w:val="en-GB" w:eastAsia="en-US"/>
    </w:rPr>
  </w:style>
  <w:style w:type="paragraph" w:customStyle="1" w:styleId="Es">
    <w:name w:val="Es"/>
    <w:basedOn w:val="B1"/>
    <w:qFormat/>
    <w:rsid w:val="008F3B53"/>
    <w:rPr>
      <w:rFonts w:eastAsia="SimSun" w:cs="v4.2.0"/>
      <w:lang w:eastAsia="zh-CN"/>
    </w:rPr>
  </w:style>
  <w:style w:type="paragraph" w:customStyle="1" w:styleId="2e">
    <w:name w:val="変更箇所2"/>
    <w:hidden/>
    <w:uiPriority w:val="99"/>
    <w:semiHidden/>
    <w:qFormat/>
    <w:rsid w:val="008F3B53"/>
    <w:rPr>
      <w:rFonts w:eastAsia="MS Mincho"/>
      <w:lang w:eastAsia="en-US"/>
    </w:rPr>
  </w:style>
  <w:style w:type="character" w:customStyle="1" w:styleId="aff6">
    <w:name w:val="副标题 字符"/>
    <w:basedOn w:val="DefaultParagraphFont"/>
    <w:uiPriority w:val="11"/>
    <w:qFormat/>
    <w:rsid w:val="008F3B53"/>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8F3B53"/>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8F3B53"/>
    <w:rPr>
      <w:rFonts w:ascii="Arial" w:eastAsia="PMingLiU" w:hAnsi="Arial"/>
      <w:i/>
      <w:iCs/>
      <w:lang w:eastAsia="en-US"/>
    </w:rPr>
  </w:style>
  <w:style w:type="character" w:styleId="BookTitle">
    <w:name w:val="Book Title"/>
    <w:uiPriority w:val="33"/>
    <w:qFormat/>
    <w:rsid w:val="008F3B53"/>
    <w:rPr>
      <w:b/>
      <w:bCs/>
      <w:smallCaps/>
      <w:spacing w:val="5"/>
    </w:rPr>
  </w:style>
  <w:style w:type="character" w:customStyle="1" w:styleId="List1Char">
    <w:name w:val="List 1 Char"/>
    <w:link w:val="List1"/>
    <w:rsid w:val="008F3B53"/>
    <w:rPr>
      <w:rFonts w:ascii="Arial" w:eastAsia="MS Mincho" w:hAnsi="Arial"/>
      <w:szCs w:val="22"/>
    </w:rPr>
  </w:style>
  <w:style w:type="paragraph" w:customStyle="1" w:styleId="Highlight0">
    <w:name w:val="Highlight"/>
    <w:basedOn w:val="Normal"/>
    <w:uiPriority w:val="99"/>
    <w:qFormat/>
    <w:rsid w:val="008F3B53"/>
    <w:rPr>
      <w:rFonts w:eastAsia="SimSun"/>
      <w:color w:val="E36C0A"/>
      <w:lang w:eastAsia="en-US"/>
    </w:rPr>
  </w:style>
  <w:style w:type="paragraph" w:customStyle="1" w:styleId="Numbered1">
    <w:name w:val="Numbered 1"/>
    <w:basedOn w:val="Normal"/>
    <w:qFormat/>
    <w:rsid w:val="008F3B53"/>
    <w:pPr>
      <w:numPr>
        <w:numId w:val="34"/>
      </w:numPr>
      <w:spacing w:before="60"/>
    </w:pPr>
    <w:rPr>
      <w:rFonts w:eastAsia="SimSun"/>
      <w:lang w:eastAsia="en-US"/>
    </w:rPr>
  </w:style>
  <w:style w:type="paragraph" w:customStyle="1" w:styleId="StyleHeading5Firstline0cm">
    <w:name w:val="Style Heading 5 + First line:  0 cm"/>
    <w:basedOn w:val="Heading5"/>
    <w:qFormat/>
    <w:rsid w:val="008F3B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B53"/>
    <w:pPr>
      <w:spacing w:before="40"/>
    </w:pPr>
    <w:rPr>
      <w:rFonts w:eastAsia="SimSun"/>
      <w:sz w:val="16"/>
      <w:szCs w:val="16"/>
      <w:lang w:eastAsia="zh-CN"/>
    </w:rPr>
  </w:style>
  <w:style w:type="character" w:customStyle="1" w:styleId="GlossaryChar">
    <w:name w:val="Glossary Char"/>
    <w:link w:val="Glossary"/>
    <w:uiPriority w:val="99"/>
    <w:rsid w:val="008F3B53"/>
    <w:rPr>
      <w:rFonts w:eastAsia="SimSun"/>
      <w:sz w:val="16"/>
      <w:szCs w:val="16"/>
      <w:lang w:eastAsia="zh-CN"/>
    </w:rPr>
  </w:style>
  <w:style w:type="paragraph" w:customStyle="1" w:styleId="3a">
    <w:name w:val="変更箇所3"/>
    <w:hidden/>
    <w:semiHidden/>
    <w:qFormat/>
    <w:rsid w:val="008F3B53"/>
    <w:rPr>
      <w:rFonts w:eastAsia="MS Mincho"/>
      <w:lang w:eastAsia="en-US"/>
    </w:rPr>
  </w:style>
  <w:style w:type="character" w:customStyle="1" w:styleId="MediumGrid2Char">
    <w:name w:val="Medium Grid 2 Char"/>
    <w:link w:val="MediumGrid21"/>
    <w:uiPriority w:val="1"/>
    <w:rsid w:val="008F3B53"/>
    <w:rPr>
      <w:rFonts w:eastAsia="MS Mincho"/>
      <w:lang w:eastAsia="ja-JP"/>
    </w:rPr>
  </w:style>
  <w:style w:type="character" w:customStyle="1" w:styleId="ColorfulGrid-Accent1Char">
    <w:name w:val="Colorful Grid - Accent 1 Char"/>
    <w:link w:val="ColorfulGrid-Accent1"/>
    <w:uiPriority w:val="29"/>
    <w:rsid w:val="008F3B5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8F3B5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8F3B53"/>
    <w:rPr>
      <w:b/>
      <w:bCs/>
      <w:smallCaps/>
      <w:spacing w:val="5"/>
    </w:rPr>
  </w:style>
  <w:style w:type="paragraph" w:customStyle="1" w:styleId="GridTable31">
    <w:name w:val="Grid Table 31"/>
    <w:basedOn w:val="Heading1"/>
    <w:next w:val="Normal"/>
    <w:uiPriority w:val="39"/>
    <w:unhideWhenUsed/>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8F3B53"/>
    <w:rPr>
      <w:rFonts w:eastAsia="MS Mincho"/>
      <w:lang w:eastAsia="en-US"/>
    </w:rPr>
  </w:style>
  <w:style w:type="paragraph" w:customStyle="1" w:styleId="LightGrid-Accent31">
    <w:name w:val="Light Grid - Accent 31"/>
    <w:basedOn w:val="Normal"/>
    <w:qFormat/>
    <w:rsid w:val="008F3B53"/>
    <w:pPr>
      <w:ind w:left="720"/>
      <w:contextualSpacing/>
    </w:pPr>
    <w:rPr>
      <w:rFonts w:eastAsia="SimSun"/>
      <w:lang w:eastAsia="en-US"/>
    </w:rPr>
  </w:style>
  <w:style w:type="paragraph" w:customStyle="1" w:styleId="LightList-Accent31">
    <w:name w:val="Light List - Accent 31"/>
    <w:semiHidden/>
    <w:qFormat/>
    <w:rsid w:val="008F3B53"/>
    <w:rPr>
      <w:rFonts w:eastAsia="Batang"/>
      <w:lang w:eastAsia="en-US"/>
    </w:rPr>
  </w:style>
  <w:style w:type="paragraph" w:customStyle="1" w:styleId="1218">
    <w:name w:val="表 (青) 121"/>
    <w:hidden/>
    <w:uiPriority w:val="71"/>
    <w:qFormat/>
    <w:rsid w:val="008F3B53"/>
    <w:rPr>
      <w:rFonts w:eastAsia="SimSun"/>
      <w:lang w:eastAsia="en-US"/>
    </w:rPr>
  </w:style>
  <w:style w:type="character" w:customStyle="1" w:styleId="EquationChar">
    <w:name w:val="Equation Char"/>
    <w:link w:val="Equation"/>
    <w:qFormat/>
    <w:rsid w:val="008F3B53"/>
    <w:rPr>
      <w:rFonts w:ascii="Arial" w:eastAsia="SimSun" w:hAnsi="Arial"/>
      <w:sz w:val="22"/>
      <w:lang w:val="en-US" w:eastAsia="zh-CN"/>
    </w:rPr>
  </w:style>
  <w:style w:type="paragraph" w:customStyle="1" w:styleId="-11">
    <w:name w:val="彩色底纹 - 着色 11"/>
    <w:hidden/>
    <w:uiPriority w:val="99"/>
    <w:semiHidden/>
    <w:qFormat/>
    <w:rsid w:val="008F3B53"/>
    <w:rPr>
      <w:rFonts w:eastAsia="SimSun"/>
      <w:lang w:eastAsia="en-US"/>
    </w:rPr>
  </w:style>
  <w:style w:type="paragraph" w:customStyle="1" w:styleId="GridTable35">
    <w:name w:val="Grid Table 35"/>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F3B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8F3B53"/>
    <w:rPr>
      <w:b/>
      <w:bCs/>
      <w:smallCaps/>
      <w:spacing w:val="5"/>
    </w:rPr>
  </w:style>
  <w:style w:type="character" w:customStyle="1" w:styleId="GridTable1Light2">
    <w:name w:val="Grid Table 1 Light2"/>
    <w:uiPriority w:val="33"/>
    <w:qFormat/>
    <w:rsid w:val="008F3B53"/>
    <w:rPr>
      <w:b/>
      <w:bCs/>
      <w:smallCaps/>
      <w:spacing w:val="5"/>
    </w:rPr>
  </w:style>
  <w:style w:type="character" w:customStyle="1" w:styleId="GridTable1Light3">
    <w:name w:val="Grid Table 1 Light3"/>
    <w:uiPriority w:val="33"/>
    <w:qFormat/>
    <w:rsid w:val="008F3B53"/>
    <w:rPr>
      <w:b/>
      <w:bCs/>
      <w:smallCaps/>
      <w:spacing w:val="5"/>
    </w:rPr>
  </w:style>
  <w:style w:type="table" w:customStyle="1" w:styleId="LightShading-Accent21">
    <w:name w:val="Light Shading - Accent 21"/>
    <w:basedOn w:val="TableNormal"/>
    <w:uiPriority w:val="30"/>
    <w:rsid w:val="008F3B5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8F3B53"/>
    <w:rPr>
      <w:b/>
      <w:bCs/>
      <w:smallCaps/>
      <w:spacing w:val="5"/>
    </w:rPr>
  </w:style>
  <w:style w:type="paragraph" w:customStyle="1" w:styleId="GridTable34">
    <w:name w:val="Grid Table 34"/>
    <w:basedOn w:val="Heading1"/>
    <w:next w:val="Normal"/>
    <w:uiPriority w:val="39"/>
    <w:unhideWhenUsed/>
    <w:qFormat/>
    <w:rsid w:val="008F3B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semiHidden/>
    <w:qFormat/>
    <w:rsid w:val="008F3B53"/>
    <w:rPr>
      <w:rFonts w:eastAsia="MS Mincho"/>
      <w:lang w:eastAsia="en-US"/>
    </w:rPr>
  </w:style>
  <w:style w:type="paragraph" w:customStyle="1" w:styleId="90">
    <w:name w:val="修订9"/>
    <w:hidden/>
    <w:semiHidden/>
    <w:qFormat/>
    <w:rsid w:val="008F3B53"/>
    <w:rPr>
      <w:rFonts w:eastAsia="Batang"/>
      <w:lang w:eastAsia="en-US"/>
    </w:rPr>
  </w:style>
  <w:style w:type="paragraph" w:customStyle="1" w:styleId="tah00">
    <w:name w:val="tah0"/>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F3B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8F3B53"/>
    <w:rPr>
      <w:rFonts w:eastAsia="Batang"/>
      <w:lang w:eastAsia="en-US"/>
    </w:rPr>
  </w:style>
  <w:style w:type="table" w:customStyle="1" w:styleId="LightShading-Accent22">
    <w:name w:val="Light Shading - Accent 22"/>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qFormat/>
    <w:rsid w:val="008F3B53"/>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8F3B53"/>
    <w:rPr>
      <w:rFonts w:eastAsia="MS Mincho"/>
      <w:lang w:eastAsia="en-US"/>
    </w:rPr>
  </w:style>
  <w:style w:type="character" w:customStyle="1" w:styleId="MediumShading1-Accent1Char">
    <w:name w:val="Medium Shading 1 - Accent 1 Char"/>
    <w:link w:val="MediumShading1-Accent1"/>
    <w:uiPriority w:val="1"/>
    <w:rsid w:val="008F3B5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8F3B5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8F3B5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8F3B5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8F3B5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8F3B5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8F3B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B53"/>
    <w:pPr>
      <w:autoSpaceDN w:val="0"/>
    </w:pPr>
    <w:rPr>
      <w:rFonts w:eastAsia="SimSun"/>
      <w:lang w:eastAsia="en-US"/>
    </w:rPr>
  </w:style>
  <w:style w:type="paragraph" w:customStyle="1" w:styleId="LightList-Accent52">
    <w:name w:val="Light List - Accent 52"/>
    <w:basedOn w:val="Normal"/>
    <w:uiPriority w:val="34"/>
    <w:qFormat/>
    <w:rsid w:val="008F3B53"/>
    <w:pPr>
      <w:ind w:left="720"/>
      <w:textAlignment w:val="auto"/>
    </w:pPr>
    <w:rPr>
      <w:rFonts w:eastAsia="DengXian"/>
      <w:lang w:eastAsia="zh-CN"/>
    </w:rPr>
  </w:style>
  <w:style w:type="paragraph" w:customStyle="1" w:styleId="MediumList1-Accent42">
    <w:name w:val="Medium List 1 - Accent 42"/>
    <w:uiPriority w:val="99"/>
    <w:semiHidden/>
    <w:qFormat/>
    <w:rsid w:val="008F3B53"/>
    <w:pPr>
      <w:autoSpaceDN w:val="0"/>
    </w:pPr>
    <w:rPr>
      <w:rFonts w:eastAsia="SimSun"/>
      <w:lang w:eastAsia="en-US"/>
    </w:rPr>
  </w:style>
  <w:style w:type="paragraph" w:customStyle="1" w:styleId="LightList-Accent33">
    <w:name w:val="Light List - Accent 33"/>
    <w:uiPriority w:val="99"/>
    <w:semiHidden/>
    <w:qFormat/>
    <w:rsid w:val="008F3B53"/>
    <w:pPr>
      <w:autoSpaceDN w:val="0"/>
    </w:pPr>
    <w:rPr>
      <w:rFonts w:eastAsia="SimSun"/>
      <w:lang w:eastAsia="en-US"/>
    </w:rPr>
  </w:style>
  <w:style w:type="paragraph" w:customStyle="1" w:styleId="LightShading-Accent51">
    <w:name w:val="Light Shading - Accent 51"/>
    <w:uiPriority w:val="99"/>
    <w:semiHidden/>
    <w:qFormat/>
    <w:rsid w:val="008F3B53"/>
    <w:pPr>
      <w:autoSpaceDN w:val="0"/>
    </w:pPr>
    <w:rPr>
      <w:rFonts w:eastAsia="SimSun"/>
      <w:lang w:eastAsia="en-US"/>
    </w:rPr>
  </w:style>
  <w:style w:type="paragraph" w:customStyle="1" w:styleId="LightList-Accent51">
    <w:name w:val="Light List - Accent 51"/>
    <w:basedOn w:val="Normal"/>
    <w:uiPriority w:val="34"/>
    <w:qFormat/>
    <w:rsid w:val="008F3B53"/>
    <w:pPr>
      <w:ind w:left="720"/>
      <w:textAlignment w:val="auto"/>
    </w:pPr>
    <w:rPr>
      <w:rFonts w:eastAsia="DengXian"/>
      <w:lang w:eastAsia="zh-CN"/>
    </w:rPr>
  </w:style>
  <w:style w:type="paragraph" w:customStyle="1" w:styleId="MediumList1-Accent41">
    <w:name w:val="Medium List 1 - Accent 41"/>
    <w:uiPriority w:val="99"/>
    <w:semiHidden/>
    <w:qFormat/>
    <w:rsid w:val="008F3B53"/>
    <w:pPr>
      <w:autoSpaceDN w:val="0"/>
    </w:pPr>
    <w:rPr>
      <w:rFonts w:eastAsia="SimSun"/>
      <w:lang w:eastAsia="en-US"/>
    </w:rPr>
  </w:style>
  <w:style w:type="paragraph" w:customStyle="1" w:styleId="LightList-Accent32">
    <w:name w:val="Light List - Accent 32"/>
    <w:uiPriority w:val="99"/>
    <w:semiHidden/>
    <w:qFormat/>
    <w:rsid w:val="008F3B53"/>
    <w:pPr>
      <w:autoSpaceDN w:val="0"/>
    </w:pPr>
    <w:rPr>
      <w:rFonts w:eastAsia="SimSun"/>
      <w:lang w:eastAsia="en-US"/>
    </w:rPr>
  </w:style>
  <w:style w:type="paragraph" w:customStyle="1" w:styleId="ColorfulShading-Accent11">
    <w:name w:val="Colorful Shading - Accent 11"/>
    <w:uiPriority w:val="99"/>
    <w:qFormat/>
    <w:rsid w:val="008F3B5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8F3B5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semiHidden/>
    <w:qFormat/>
    <w:rsid w:val="008F3B53"/>
    <w:rPr>
      <w:rFonts w:eastAsia="Batang"/>
      <w:lang w:eastAsia="en-US"/>
    </w:rPr>
  </w:style>
  <w:style w:type="paragraph" w:customStyle="1" w:styleId="LightShading-Accent53">
    <w:name w:val="Light Shading - Accent 53"/>
    <w:hidden/>
    <w:uiPriority w:val="99"/>
    <w:semiHidden/>
    <w:qFormat/>
    <w:rsid w:val="008F3B53"/>
    <w:rPr>
      <w:rFonts w:eastAsia="SimSun"/>
      <w:lang w:eastAsia="en-US"/>
    </w:rPr>
  </w:style>
  <w:style w:type="paragraph" w:customStyle="1" w:styleId="LightList-Accent53">
    <w:name w:val="Light List - Accent 53"/>
    <w:basedOn w:val="Normal"/>
    <w:uiPriority w:val="34"/>
    <w:qFormat/>
    <w:rsid w:val="008F3B53"/>
    <w:pPr>
      <w:ind w:left="720"/>
    </w:pPr>
    <w:rPr>
      <w:rFonts w:eastAsia="DengXian"/>
      <w:lang w:eastAsia="zh-CN"/>
    </w:rPr>
  </w:style>
  <w:style w:type="paragraph" w:customStyle="1" w:styleId="MediumList1-Accent43">
    <w:name w:val="Medium List 1 - Accent 43"/>
    <w:hidden/>
    <w:uiPriority w:val="99"/>
    <w:semiHidden/>
    <w:qFormat/>
    <w:rsid w:val="008F3B53"/>
    <w:rPr>
      <w:rFonts w:eastAsia="SimSun"/>
      <w:lang w:eastAsia="en-US"/>
    </w:rPr>
  </w:style>
  <w:style w:type="paragraph" w:customStyle="1" w:styleId="LightList-Accent34">
    <w:name w:val="Light List - Accent 34"/>
    <w:hidden/>
    <w:uiPriority w:val="99"/>
    <w:semiHidden/>
    <w:qFormat/>
    <w:rsid w:val="008F3B53"/>
    <w:rPr>
      <w:rFonts w:eastAsia="SimSun"/>
      <w:lang w:eastAsia="en-US"/>
    </w:rPr>
  </w:style>
  <w:style w:type="paragraph" w:customStyle="1" w:styleId="ColorfulShading-Accent13">
    <w:name w:val="Colorful Shading - Accent 13"/>
    <w:hidden/>
    <w:uiPriority w:val="99"/>
    <w:unhideWhenUsed/>
    <w:qFormat/>
    <w:rsid w:val="008F3B53"/>
    <w:rPr>
      <w:rFonts w:eastAsia="SimSun"/>
      <w:lang w:eastAsia="en-US"/>
    </w:rPr>
  </w:style>
  <w:style w:type="character" w:customStyle="1" w:styleId="MediumGrid2Char1">
    <w:name w:val="Medium Grid 2 Char1"/>
    <w:link w:val="MediumGrid2"/>
    <w:uiPriority w:val="1"/>
    <w:rsid w:val="008F3B53"/>
    <w:rPr>
      <w:rFonts w:ascii="Arial" w:eastAsia="PMingLiU" w:hAnsi="Arial"/>
      <w:lang w:val="x-none" w:eastAsia="x-none"/>
    </w:rPr>
  </w:style>
  <w:style w:type="table" w:styleId="MediumGrid2">
    <w:name w:val="Medium Grid 2"/>
    <w:basedOn w:val="TableNormal"/>
    <w:link w:val="MediumGrid2Char1"/>
    <w:uiPriority w:val="1"/>
    <w:unhideWhenUsed/>
    <w:rsid w:val="008F3B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8F3B53"/>
    <w:rPr>
      <w:rFonts w:ascii="Arial" w:eastAsia="PMingLiU" w:hAnsi="Arial"/>
      <w:b/>
      <w:bCs/>
      <w:i/>
      <w:iCs/>
      <w:color w:val="4F81BD"/>
      <w:lang w:val="en-GB" w:eastAsia="en-GB"/>
    </w:rPr>
  </w:style>
  <w:style w:type="table" w:styleId="MediumGrid2-Accent1">
    <w:name w:val="Medium Grid 2 Accent 1"/>
    <w:basedOn w:val="TableNormal"/>
    <w:uiPriority w:val="1"/>
    <w:qFormat/>
    <w:rsid w:val="008F3B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semiHidden/>
    <w:qFormat/>
    <w:rsid w:val="008F3B53"/>
    <w:rPr>
      <w:rFonts w:eastAsia="Batang"/>
      <w:lang w:eastAsia="en-US"/>
    </w:rPr>
  </w:style>
  <w:style w:type="character" w:customStyle="1" w:styleId="MediumGrid2Char2">
    <w:name w:val="Medium Grid 2 Char2"/>
    <w:uiPriority w:val="1"/>
    <w:locked/>
    <w:rsid w:val="008F3B53"/>
    <w:rPr>
      <w:rFonts w:ascii="Arial" w:eastAsia="PMingLiU" w:hAnsi="Arial" w:cs="Arial"/>
      <w:lang w:val="x-none" w:eastAsia="x-none"/>
    </w:rPr>
  </w:style>
  <w:style w:type="character" w:customStyle="1" w:styleId="LightShading-Accent2Char2">
    <w:name w:val="Light Shading - Accent 2 Char2"/>
    <w:uiPriority w:val="30"/>
    <w:rsid w:val="008F3B53"/>
    <w:rPr>
      <w:rFonts w:ascii="Arial" w:eastAsia="PMingLiU" w:hAnsi="Arial"/>
      <w:b/>
      <w:bCs/>
      <w:i/>
      <w:iCs/>
      <w:color w:val="4F81BD"/>
      <w:lang w:val="en-GB" w:eastAsia="en-GB"/>
    </w:rPr>
  </w:style>
  <w:style w:type="character" w:customStyle="1" w:styleId="MediumGrid11">
    <w:name w:val="Medium Grid 11"/>
    <w:uiPriority w:val="99"/>
    <w:rsid w:val="008F3B53"/>
    <w:rPr>
      <w:color w:val="808080"/>
    </w:rPr>
  </w:style>
  <w:style w:type="table" w:styleId="MediumGrid1-Accent2">
    <w:name w:val="Medium Grid 1 Accent 2"/>
    <w:basedOn w:val="TableNormal"/>
    <w:uiPriority w:val="34"/>
    <w:unhideWhenUsed/>
    <w:rsid w:val="008F3B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B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8F3B53"/>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qFormat/>
    <w:rsid w:val="008F3B53"/>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8F3B53"/>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8F3B53"/>
    <w:pPr>
      <w:autoSpaceDN w:val="0"/>
      <w:snapToGrid w:val="0"/>
    </w:pPr>
    <w:rPr>
      <w:rFonts w:eastAsia="SimSun"/>
      <w:b/>
      <w:spacing w:val="-1"/>
      <w:kern w:val="3276"/>
      <w:position w:val="-1"/>
      <w:sz w:val="24"/>
      <w:lang w:val="en-US" w:eastAsia="de-DE"/>
    </w:rPr>
  </w:style>
  <w:style w:type="paragraph" w:customStyle="1" w:styleId="Caption4">
    <w:name w:val="Caption4"/>
    <w:basedOn w:val="Normal"/>
    <w:next w:val="Normal"/>
    <w:uiPriority w:val="99"/>
    <w:rsid w:val="008F3B53"/>
    <w:pPr>
      <w:spacing w:before="120" w:after="120"/>
      <w:textAlignment w:val="auto"/>
    </w:pPr>
    <w:rPr>
      <w:rFonts w:eastAsia="MS Mincho"/>
      <w:b/>
      <w:lang w:eastAsia="zh-CN"/>
    </w:rPr>
  </w:style>
  <w:style w:type="character" w:styleId="HTMLCite">
    <w:name w:val="HTML Cite"/>
    <w:unhideWhenUsed/>
    <w:rsid w:val="008F3B53"/>
    <w:rPr>
      <w:i w:val="0"/>
      <w:iCs w:val="0"/>
      <w:color w:val="008000"/>
    </w:rPr>
  </w:style>
  <w:style w:type="character" w:customStyle="1" w:styleId="HTML0">
    <w:name w:val="HTML 预设格式 字符"/>
    <w:basedOn w:val="DefaultParagraphFont"/>
    <w:rsid w:val="008F3B53"/>
    <w:rPr>
      <w:rFonts w:ascii="Courier New" w:hAnsi="Courier New" w:cs="Courier New"/>
      <w:lang w:val="en-GB" w:eastAsia="en-US"/>
    </w:rPr>
  </w:style>
  <w:style w:type="character" w:customStyle="1" w:styleId="HTMLPreformattedChar6">
    <w:name w:val="HTML Preformatted Char6"/>
    <w:basedOn w:val="DefaultParagraphFont"/>
    <w:rsid w:val="008F3B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8F3B53"/>
    <w:rPr>
      <w:rFonts w:ascii="SimSun" w:hAnsi="SimSun"/>
      <w:b/>
      <w:bCs/>
      <w:lang w:eastAsia="en-US"/>
    </w:rPr>
  </w:style>
  <w:style w:type="character" w:customStyle="1" w:styleId="aff7">
    <w:name w:val="标题 字符"/>
    <w:aliases w:val="Heading 31 字符"/>
    <w:basedOn w:val="DefaultParagraphFont"/>
    <w:qFormat/>
    <w:rsid w:val="008F3B53"/>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qFormat/>
    <w:rsid w:val="008F3B53"/>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8F3B53"/>
    <w:rPr>
      <w:rFonts w:eastAsia="Times New Roman"/>
      <w:color w:val="000000"/>
      <w:lang w:eastAsia="ja-JP"/>
    </w:rPr>
  </w:style>
  <w:style w:type="character" w:customStyle="1" w:styleId="aff9">
    <w:name w:val="注释标题 字符"/>
    <w:basedOn w:val="DefaultParagraphFont"/>
    <w:rsid w:val="008F3B53"/>
    <w:rPr>
      <w:rFonts w:ascii="Times New Roman" w:hAnsi="Times New Roman"/>
      <w:lang w:val="en-GB" w:eastAsia="en-US"/>
    </w:rPr>
  </w:style>
  <w:style w:type="character" w:customStyle="1" w:styleId="NoteHeadingChar6">
    <w:name w:val="Note Heading Char6"/>
    <w:basedOn w:val="DefaultParagraphFont"/>
    <w:qFormat/>
    <w:rsid w:val="008F3B53"/>
    <w:rPr>
      <w:rFonts w:ascii="Times New Roman" w:eastAsia="MS Mincho" w:hAnsi="Times New Roman"/>
      <w:lang w:val="en-GB" w:eastAsia="en-US"/>
    </w:rPr>
  </w:style>
  <w:style w:type="character" w:customStyle="1" w:styleId="3b">
    <w:name w:val="正文文本 3 字符"/>
    <w:basedOn w:val="DefaultParagraphFont"/>
    <w:rsid w:val="008F3B53"/>
    <w:rPr>
      <w:rFonts w:ascii="Times New Roman" w:hAnsi="Times New Roman"/>
      <w:sz w:val="16"/>
      <w:szCs w:val="16"/>
      <w:lang w:val="en-GB" w:eastAsia="en-US"/>
    </w:rPr>
  </w:style>
  <w:style w:type="character" w:customStyle="1" w:styleId="BodyText3Char8">
    <w:name w:val="Body Text 3 Char8"/>
    <w:basedOn w:val="DefaultParagraphFont"/>
    <w:qFormat/>
    <w:rsid w:val="008F3B53"/>
    <w:rPr>
      <w:rFonts w:ascii="Times New Roman" w:eastAsia="Osaka" w:hAnsi="Times New Roman"/>
      <w:lang w:val="en-GB" w:eastAsia="en-US"/>
    </w:rPr>
  </w:style>
  <w:style w:type="character" w:customStyle="1" w:styleId="2f">
    <w:name w:val="正文文本缩进 2 字符"/>
    <w:basedOn w:val="DefaultParagraphFont"/>
    <w:rsid w:val="008F3B53"/>
    <w:rPr>
      <w:rFonts w:ascii="Times New Roman" w:hAnsi="Times New Roman"/>
      <w:lang w:val="en-GB" w:eastAsia="en-US"/>
    </w:rPr>
  </w:style>
  <w:style w:type="character" w:customStyle="1" w:styleId="BodyTextIndent2Char8">
    <w:name w:val="Body Text Indent 2 Char8"/>
    <w:basedOn w:val="DefaultParagraphFont"/>
    <w:qFormat/>
    <w:rsid w:val="008F3B53"/>
    <w:rPr>
      <w:rFonts w:ascii="Times New Roman" w:eastAsia="MS Mincho" w:hAnsi="Times New Roman"/>
      <w:lang w:val="en-GB" w:eastAsia="en-US"/>
    </w:rPr>
  </w:style>
  <w:style w:type="character" w:customStyle="1" w:styleId="B1Car">
    <w:name w:val="B1+ Car"/>
    <w:link w:val="B11"/>
    <w:uiPriority w:val="99"/>
    <w:qFormat/>
    <w:locked/>
    <w:rsid w:val="008F3B53"/>
    <w:rPr>
      <w:rFonts w:eastAsia="SimSun"/>
    </w:rPr>
  </w:style>
  <w:style w:type="character" w:customStyle="1" w:styleId="MTDisplayEquationZchn">
    <w:name w:val="MTDisplayEquation Zchn"/>
    <w:locked/>
    <w:rsid w:val="008F3B53"/>
    <w:rPr>
      <w:lang w:eastAsia="ja-JP"/>
    </w:rPr>
  </w:style>
  <w:style w:type="character" w:customStyle="1" w:styleId="11BodyTextChar">
    <w:name w:val="11 BodyText Char"/>
    <w:link w:val="11BodyText"/>
    <w:locked/>
    <w:rsid w:val="008F3B53"/>
    <w:rPr>
      <w:rFonts w:ascii="Arial" w:eastAsia="SimSun" w:hAnsi="Arial"/>
      <w:lang w:val="en-US"/>
    </w:rPr>
  </w:style>
  <w:style w:type="paragraph" w:customStyle="1" w:styleId="Objetducommentaire">
    <w:name w:val="Objet du commentaire"/>
    <w:basedOn w:val="CommentText"/>
    <w:next w:val="CommentText"/>
    <w:semiHidden/>
    <w:qFormat/>
    <w:rsid w:val="008F3B53"/>
    <w:pPr>
      <w:autoSpaceDN w:val="0"/>
    </w:pPr>
    <w:rPr>
      <w:rFonts w:eastAsia="PMingLiU"/>
      <w:b/>
      <w:bCs/>
      <w:lang w:eastAsia="x-none"/>
    </w:rPr>
  </w:style>
  <w:style w:type="paragraph" w:customStyle="1" w:styleId="Textedebulles">
    <w:name w:val="Texte de bulles"/>
    <w:basedOn w:val="Normal"/>
    <w:semiHidden/>
    <w:qFormat/>
    <w:rsid w:val="008F3B53"/>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qFormat/>
    <w:rsid w:val="008F3B53"/>
    <w:pPr>
      <w:overflowPunct/>
      <w:autoSpaceDE/>
      <w:adjustRightInd/>
      <w:textAlignment w:val="auto"/>
    </w:pPr>
    <w:rPr>
      <w:rFonts w:eastAsia="SimSun" w:cs="Arial"/>
      <w:sz w:val="16"/>
      <w:szCs w:val="16"/>
      <w:lang w:eastAsia="x-none"/>
    </w:rPr>
  </w:style>
  <w:style w:type="paragraph" w:customStyle="1" w:styleId="xl22">
    <w:name w:val="xl22"/>
    <w:basedOn w:val="Normal"/>
    <w:qFormat/>
    <w:rsid w:val="008F3B53"/>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8F3B53"/>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8F3B53"/>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8F3B53"/>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qFormat/>
    <w:rsid w:val="008F3B53"/>
    <w:pPr>
      <w:autoSpaceDN w:val="0"/>
    </w:pPr>
    <w:rPr>
      <w:rFonts w:eastAsia="SimSun"/>
      <w:lang w:eastAsia="en-US"/>
    </w:rPr>
  </w:style>
  <w:style w:type="paragraph" w:customStyle="1" w:styleId="TableContent-Bulleted">
    <w:name w:val="Table Content - Bulleted"/>
    <w:basedOn w:val="Normal"/>
    <w:qFormat/>
    <w:rsid w:val="008F3B53"/>
    <w:pPr>
      <w:tabs>
        <w:tab w:val="num" w:pos="460"/>
      </w:tabs>
      <w:ind w:left="412" w:hanging="312"/>
      <w:textAlignment w:val="auto"/>
    </w:pPr>
    <w:rPr>
      <w:rFonts w:eastAsia="SimSun"/>
      <w:lang w:eastAsia="en-US"/>
    </w:rPr>
  </w:style>
  <w:style w:type="paragraph" w:customStyle="1" w:styleId="Tadc">
    <w:name w:val="Tadc"/>
    <w:basedOn w:val="Normal"/>
    <w:qFormat/>
    <w:rsid w:val="008F3B53"/>
    <w:pPr>
      <w:textAlignment w:val="auto"/>
    </w:pPr>
    <w:rPr>
      <w:rFonts w:eastAsia="SimSun" w:cs="v4.2.0"/>
      <w:lang w:eastAsia="en-US"/>
    </w:rPr>
  </w:style>
  <w:style w:type="paragraph" w:customStyle="1" w:styleId="Atl">
    <w:name w:val="Atl"/>
    <w:basedOn w:val="Normal"/>
    <w:qFormat/>
    <w:rsid w:val="008F3B53"/>
    <w:pPr>
      <w:textAlignment w:val="auto"/>
    </w:pPr>
    <w:rPr>
      <w:rFonts w:eastAsia="SimSun" w:cs="v4.2.0"/>
      <w:lang w:eastAsia="en-US"/>
    </w:rPr>
  </w:style>
  <w:style w:type="paragraph" w:customStyle="1" w:styleId="TTH">
    <w:name w:val="TTH"/>
    <w:basedOn w:val="Normal"/>
    <w:qFormat/>
    <w:rsid w:val="008F3B53"/>
    <w:pPr>
      <w:jc w:val="center"/>
      <w:textAlignment w:val="auto"/>
    </w:pPr>
    <w:rPr>
      <w:rFonts w:ascii="Arial" w:eastAsia="SimSun" w:hAnsi="Arial" w:cs="Arial"/>
      <w:b/>
      <w:lang w:eastAsia="zh-CN"/>
    </w:rPr>
  </w:style>
  <w:style w:type="paragraph" w:customStyle="1" w:styleId="standard">
    <w:name w:val="standard"/>
    <w:qFormat/>
    <w:rsid w:val="008F3B53"/>
    <w:pPr>
      <w:tabs>
        <w:tab w:val="left" w:pos="426"/>
        <w:tab w:val="num" w:pos="1191"/>
      </w:tabs>
      <w:autoSpaceDN w:val="0"/>
    </w:pPr>
    <w:rPr>
      <w:rFonts w:eastAsia="SimSun"/>
      <w:lang w:eastAsia="zh-CN"/>
    </w:rPr>
  </w:style>
  <w:style w:type="paragraph" w:customStyle="1" w:styleId="Headernonumber">
    <w:name w:val="Header_nonumber"/>
    <w:basedOn w:val="Heading1"/>
    <w:qFormat/>
    <w:rsid w:val="008F3B53"/>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qFormat/>
    <w:rsid w:val="008F3B5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F3B53"/>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F3B53"/>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qFormat/>
    <w:rsid w:val="008F3B53"/>
    <w:pPr>
      <w:spacing w:before="200" w:after="0"/>
      <w:ind w:left="0" w:firstLine="0"/>
      <w:textAlignment w:val="auto"/>
    </w:pPr>
    <w:rPr>
      <w:rFonts w:eastAsia="SimSun" w:cs="Arial"/>
      <w:bCs/>
      <w:lang w:eastAsia="en-US"/>
    </w:rPr>
  </w:style>
  <w:style w:type="paragraph" w:customStyle="1" w:styleId="Heading4specs">
    <w:name w:val="Heading4 specs"/>
    <w:basedOn w:val="Heading3Specs"/>
    <w:qFormat/>
    <w:rsid w:val="008F3B53"/>
    <w:rPr>
      <w:sz w:val="24"/>
    </w:rPr>
  </w:style>
  <w:style w:type="paragraph" w:customStyle="1" w:styleId="221">
    <w:name w:val="本文 2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qFormat/>
    <w:rsid w:val="008F3B53"/>
    <w:pPr>
      <w:textAlignment w:val="auto"/>
    </w:pPr>
    <w:rPr>
      <w:rFonts w:ascii="Tahoma" w:eastAsia="MS Mincho" w:hAnsi="Tahoma" w:cs="Tahoma"/>
      <w:sz w:val="16"/>
      <w:szCs w:val="16"/>
      <w:lang w:eastAsia="en-US"/>
    </w:rPr>
  </w:style>
  <w:style w:type="paragraph" w:customStyle="1" w:styleId="2f1">
    <w:name w:val="図表番号2"/>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qFormat/>
    <w:rsid w:val="008F3B53"/>
    <w:pPr>
      <w:ind w:left="851" w:hanging="284"/>
    </w:pPr>
  </w:style>
  <w:style w:type="paragraph" w:customStyle="1" w:styleId="2f3">
    <w:name w:val="箇条書き2"/>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qFormat/>
    <w:rsid w:val="008F3B53"/>
    <w:pPr>
      <w:tabs>
        <w:tab w:val="clear" w:pos="644"/>
        <w:tab w:val="num" w:pos="1494"/>
      </w:tabs>
      <w:ind w:left="851" w:hanging="284"/>
    </w:pPr>
  </w:style>
  <w:style w:type="paragraph" w:customStyle="1" w:styleId="32b">
    <w:name w:val="箇条書き 32"/>
    <w:basedOn w:val="223"/>
    <w:qFormat/>
    <w:rsid w:val="008F3B53"/>
    <w:pPr>
      <w:ind w:left="1135"/>
    </w:pPr>
  </w:style>
  <w:style w:type="paragraph" w:customStyle="1" w:styleId="224">
    <w:name w:val="一覧 22"/>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2c">
    <w:name w:val="一覧 32"/>
    <w:basedOn w:val="224"/>
    <w:qFormat/>
    <w:rsid w:val="008F3B53"/>
    <w:pPr>
      <w:ind w:left="1135"/>
    </w:pPr>
  </w:style>
  <w:style w:type="paragraph" w:customStyle="1" w:styleId="42a">
    <w:name w:val="一覧 42"/>
    <w:basedOn w:val="32c"/>
    <w:qFormat/>
    <w:rsid w:val="008F3B53"/>
    <w:pPr>
      <w:ind w:left="1418"/>
    </w:pPr>
  </w:style>
  <w:style w:type="paragraph" w:customStyle="1" w:styleId="521">
    <w:name w:val="一覧 52"/>
    <w:basedOn w:val="42a"/>
    <w:qFormat/>
    <w:rsid w:val="008F3B53"/>
    <w:pPr>
      <w:ind w:left="1702"/>
    </w:pPr>
  </w:style>
  <w:style w:type="paragraph" w:customStyle="1" w:styleId="42b">
    <w:name w:val="箇条書き 42"/>
    <w:basedOn w:val="32b"/>
    <w:qFormat/>
    <w:rsid w:val="008F3B53"/>
    <w:pPr>
      <w:ind w:left="1418"/>
    </w:pPr>
  </w:style>
  <w:style w:type="paragraph" w:customStyle="1" w:styleId="522">
    <w:name w:val="箇条書き 52"/>
    <w:basedOn w:val="42b"/>
    <w:qFormat/>
    <w:rsid w:val="008F3B53"/>
    <w:pPr>
      <w:ind w:left="1702"/>
    </w:pPr>
  </w:style>
  <w:style w:type="paragraph" w:customStyle="1" w:styleId="2f4">
    <w:name w:val="コメント文字列2"/>
    <w:basedOn w:val="Normal"/>
    <w:qFormat/>
    <w:rsid w:val="008F3B53"/>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qFormat/>
    <w:rsid w:val="008F3B53"/>
    <w:rPr>
      <w:b/>
      <w:bCs/>
    </w:rPr>
  </w:style>
  <w:style w:type="paragraph" w:customStyle="1" w:styleId="2f6">
    <w:name w:val="見出しマップ2"/>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qFormat/>
    <w:rsid w:val="008F3B53"/>
    <w:pPr>
      <w:autoSpaceDN w:val="0"/>
    </w:pPr>
    <w:rPr>
      <w:rFonts w:eastAsia="SimSun"/>
      <w:lang w:eastAsia="en-US"/>
    </w:rPr>
  </w:style>
  <w:style w:type="paragraph" w:customStyle="1" w:styleId="editorsnote0">
    <w:name w:val="editorsnote"/>
    <w:basedOn w:val="Normal"/>
    <w:qFormat/>
    <w:rsid w:val="008F3B53"/>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8F3B53"/>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qFormat/>
    <w:rsid w:val="008F3B53"/>
    <w:pPr>
      <w:textAlignment w:val="auto"/>
    </w:pPr>
    <w:rPr>
      <w:rFonts w:ascii="Tahoma" w:eastAsia="MS Mincho" w:hAnsi="Tahoma" w:cs="Tahoma"/>
      <w:sz w:val="16"/>
      <w:szCs w:val="16"/>
      <w:lang w:eastAsia="en-US"/>
    </w:rPr>
  </w:style>
  <w:style w:type="paragraph" w:customStyle="1" w:styleId="3d">
    <w:name w:val="図表番号3"/>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qFormat/>
    <w:rsid w:val="008F3B53"/>
    <w:pPr>
      <w:ind w:left="851" w:hanging="284"/>
    </w:pPr>
  </w:style>
  <w:style w:type="paragraph" w:customStyle="1" w:styleId="3f">
    <w:name w:val="箇条書き3"/>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qFormat/>
    <w:rsid w:val="008F3B53"/>
    <w:pPr>
      <w:tabs>
        <w:tab w:val="clear" w:pos="644"/>
        <w:tab w:val="num" w:pos="1494"/>
      </w:tabs>
      <w:ind w:left="851" w:hanging="284"/>
    </w:pPr>
  </w:style>
  <w:style w:type="paragraph" w:customStyle="1" w:styleId="338">
    <w:name w:val="箇条書き 33"/>
    <w:basedOn w:val="232"/>
    <w:qFormat/>
    <w:rsid w:val="008F3B53"/>
    <w:pPr>
      <w:ind w:left="1135"/>
    </w:pPr>
  </w:style>
  <w:style w:type="paragraph" w:customStyle="1" w:styleId="233">
    <w:name w:val="一覧 23"/>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39">
    <w:name w:val="一覧 33"/>
    <w:basedOn w:val="233"/>
    <w:qFormat/>
    <w:rsid w:val="008F3B53"/>
    <w:pPr>
      <w:ind w:left="1135"/>
    </w:pPr>
  </w:style>
  <w:style w:type="paragraph" w:customStyle="1" w:styleId="438">
    <w:name w:val="一覧 43"/>
    <w:basedOn w:val="339"/>
    <w:qFormat/>
    <w:rsid w:val="008F3B53"/>
    <w:pPr>
      <w:ind w:left="1418"/>
    </w:pPr>
  </w:style>
  <w:style w:type="paragraph" w:customStyle="1" w:styleId="530">
    <w:name w:val="一覧 53"/>
    <w:basedOn w:val="438"/>
    <w:qFormat/>
    <w:rsid w:val="008F3B53"/>
    <w:pPr>
      <w:ind w:left="1702"/>
    </w:pPr>
  </w:style>
  <w:style w:type="paragraph" w:customStyle="1" w:styleId="439">
    <w:name w:val="箇条書き 43"/>
    <w:basedOn w:val="338"/>
    <w:qFormat/>
    <w:rsid w:val="008F3B53"/>
    <w:pPr>
      <w:ind w:left="1418"/>
    </w:pPr>
  </w:style>
  <w:style w:type="paragraph" w:customStyle="1" w:styleId="531">
    <w:name w:val="箇条書き 53"/>
    <w:basedOn w:val="439"/>
    <w:qFormat/>
    <w:rsid w:val="008F3B53"/>
    <w:pPr>
      <w:ind w:left="1702"/>
    </w:pPr>
  </w:style>
  <w:style w:type="paragraph" w:customStyle="1" w:styleId="3f0">
    <w:name w:val="コメント文字列3"/>
    <w:basedOn w:val="Normal"/>
    <w:qFormat/>
    <w:rsid w:val="008F3B53"/>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qFormat/>
    <w:rsid w:val="008F3B53"/>
    <w:rPr>
      <w:b/>
      <w:bCs/>
    </w:rPr>
  </w:style>
  <w:style w:type="paragraph" w:customStyle="1" w:styleId="3f2">
    <w:name w:val="見出しマップ3"/>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qFormat/>
    <w:rsid w:val="008F3B53"/>
    <w:pPr>
      <w:autoSpaceDN w:val="0"/>
    </w:pPr>
    <w:rPr>
      <w:rFonts w:eastAsia="SimSun"/>
      <w:lang w:eastAsia="en-US"/>
    </w:rPr>
  </w:style>
  <w:style w:type="paragraph" w:customStyle="1" w:styleId="TTan">
    <w:name w:val="TTan"/>
    <w:basedOn w:val="FP"/>
    <w:qFormat/>
    <w:rsid w:val="008F3B53"/>
    <w:pPr>
      <w:textAlignment w:val="auto"/>
    </w:pPr>
    <w:rPr>
      <w:rFonts w:ascii="Arial" w:eastAsia="SimSun" w:hAnsi="Arial"/>
      <w:sz w:val="18"/>
      <w:lang w:eastAsia="en-US"/>
    </w:rPr>
  </w:style>
  <w:style w:type="paragraph" w:customStyle="1" w:styleId="tan0">
    <w:name w:val="tan"/>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F3B53"/>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8F3B53"/>
    <w:rPr>
      <w:rFonts w:ascii="Arial" w:eastAsia="Arial" w:hAnsi="Arial" w:cs="Arial"/>
      <w:b/>
      <w:bCs/>
      <w:noProof/>
      <w:sz w:val="22"/>
      <w:lang w:val="en-US" w:eastAsia="en-US"/>
    </w:rPr>
  </w:style>
  <w:style w:type="paragraph" w:customStyle="1" w:styleId="affa">
    <w:name w:val="样式 页眉"/>
    <w:basedOn w:val="Header"/>
    <w:link w:val="Charc"/>
    <w:qFormat/>
    <w:rsid w:val="008F3B53"/>
    <w:pPr>
      <w:textAlignment w:val="auto"/>
    </w:pPr>
    <w:rPr>
      <w:rFonts w:eastAsia="Arial" w:cs="Arial"/>
      <w:bCs/>
      <w:sz w:val="22"/>
      <w:lang w:val="en-US" w:eastAsia="en-US"/>
    </w:rPr>
  </w:style>
  <w:style w:type="paragraph" w:customStyle="1" w:styleId="-310">
    <w:name w:val="彩色底纹 - 着色 31"/>
    <w:basedOn w:val="Normal"/>
    <w:uiPriority w:val="34"/>
    <w:qFormat/>
    <w:rsid w:val="008F3B53"/>
    <w:pPr>
      <w:ind w:left="720"/>
      <w:contextualSpacing/>
      <w:textAlignment w:val="auto"/>
    </w:pPr>
    <w:rPr>
      <w:rFonts w:eastAsia="SimSun"/>
      <w:lang w:eastAsia="en-US"/>
    </w:rPr>
  </w:style>
  <w:style w:type="paragraph" w:customStyle="1" w:styleId="contribution">
    <w:name w:val="contribution"/>
    <w:basedOn w:val="Heading1"/>
    <w:semiHidden/>
    <w:qFormat/>
    <w:rsid w:val="008F3B53"/>
    <w:pPr>
      <w:tabs>
        <w:tab w:val="num" w:pos="45"/>
      </w:tabs>
      <w:ind w:left="405" w:hanging="405"/>
      <w:textAlignment w:val="auto"/>
    </w:pPr>
    <w:rPr>
      <w:rFonts w:eastAsia="Arial"/>
      <w:lang w:eastAsia="en-US"/>
    </w:rPr>
  </w:style>
  <w:style w:type="paragraph" w:customStyle="1" w:styleId="MotorolaResponse1">
    <w:name w:val="Motorola Response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8F3B53"/>
    <w:rPr>
      <w:rFonts w:ascii="Batang" w:eastAsia="Batang" w:hAnsi="Batang"/>
      <w:sz w:val="24"/>
      <w:lang w:eastAsia="en-US"/>
    </w:rPr>
  </w:style>
  <w:style w:type="paragraph" w:customStyle="1" w:styleId="enumlev1">
    <w:name w:val="enumlev1"/>
    <w:basedOn w:val="Normal"/>
    <w:link w:val="enumlev1Char"/>
    <w:qFormat/>
    <w:rsid w:val="008F3B53"/>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B5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1"/>
    <w:semiHidden/>
    <w:qFormat/>
    <w:locked/>
    <w:rsid w:val="008F3B53"/>
    <w:rPr>
      <w:rFonts w:ascii="Arial" w:eastAsia="Arial" w:hAnsi="Arial" w:cs="Arial"/>
      <w:sz w:val="28"/>
      <w:lang w:eastAsia="en-US"/>
    </w:rPr>
  </w:style>
  <w:style w:type="paragraph" w:customStyle="1" w:styleId="Heading41">
    <w:name w:val="Heading4"/>
    <w:basedOn w:val="Heading3"/>
    <w:link w:val="Heading4Char0"/>
    <w:semiHidden/>
    <w:qFormat/>
    <w:rsid w:val="008F3B5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ffb">
    <w:name w:val="表格题注"/>
    <w:next w:val="Normal"/>
    <w:qFormat/>
    <w:rsid w:val="008F3B53"/>
    <w:pPr>
      <w:tabs>
        <w:tab w:val="num" w:pos="397"/>
      </w:tabs>
      <w:autoSpaceDN w:val="0"/>
      <w:spacing w:beforeLines="50" w:afterLines="50"/>
      <w:ind w:left="1248" w:hanging="624"/>
      <w:jc w:val="center"/>
    </w:pPr>
    <w:rPr>
      <w:b/>
      <w:lang w:eastAsia="zh-CN"/>
    </w:rPr>
  </w:style>
  <w:style w:type="paragraph" w:customStyle="1" w:styleId="affc">
    <w:name w:val="插图题注"/>
    <w:next w:val="Normal"/>
    <w:qFormat/>
    <w:rsid w:val="008F3B53"/>
    <w:pPr>
      <w:tabs>
        <w:tab w:val="num" w:pos="397"/>
      </w:tabs>
      <w:autoSpaceDN w:val="0"/>
      <w:ind w:left="624" w:hanging="624"/>
      <w:jc w:val="center"/>
    </w:pPr>
    <w:rPr>
      <w:b/>
      <w:lang w:eastAsia="zh-CN"/>
    </w:rPr>
  </w:style>
  <w:style w:type="paragraph" w:customStyle="1" w:styleId="note1">
    <w:name w:val="note"/>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8F3B53"/>
    <w:rPr>
      <w:rFonts w:ascii="Arial" w:hAnsi="Arial" w:cs="Arial"/>
      <w:szCs w:val="24"/>
      <w:lang w:eastAsia="en-US"/>
    </w:rPr>
  </w:style>
  <w:style w:type="paragraph" w:customStyle="1" w:styleId="ECCParagraph">
    <w:name w:val="ECC Paragraph"/>
    <w:basedOn w:val="Normal"/>
    <w:link w:val="ECCParagraphZchn"/>
    <w:qFormat/>
    <w:rsid w:val="008F3B53"/>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qFormat/>
    <w:rsid w:val="008F3B53"/>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8F3B5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B5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8F3B5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8F3B5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8F3B53"/>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8F3B53"/>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qFormat/>
    <w:rsid w:val="008F3B53"/>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8F3B53"/>
    <w:pPr>
      <w:autoSpaceDN w:val="0"/>
    </w:pPr>
    <w:rPr>
      <w:rFonts w:eastAsia="SimSun"/>
      <w:lang w:eastAsia="en-US"/>
    </w:rPr>
  </w:style>
  <w:style w:type="paragraph" w:customStyle="1" w:styleId="65">
    <w:name w:val="无间隔6"/>
    <w:qFormat/>
    <w:rsid w:val="008F3B53"/>
    <w:pPr>
      <w:autoSpaceDN w:val="0"/>
    </w:pPr>
    <w:rPr>
      <w:rFonts w:eastAsia="SimSun"/>
      <w:lang w:eastAsia="en-US"/>
    </w:rPr>
  </w:style>
  <w:style w:type="paragraph" w:customStyle="1" w:styleId="912">
    <w:name w:val="目錄 91"/>
    <w:basedOn w:val="TOC8"/>
    <w:qFormat/>
    <w:rsid w:val="008F3B53"/>
    <w:pPr>
      <w:ind w:left="1418" w:hanging="1418"/>
      <w:textAlignment w:val="auto"/>
    </w:pPr>
    <w:rPr>
      <w:rFonts w:eastAsia="MS Mincho"/>
      <w:lang w:val="en-US" w:eastAsia="en-US"/>
    </w:rPr>
  </w:style>
  <w:style w:type="paragraph" w:customStyle="1" w:styleId="1ff4">
    <w:name w:val="標號1"/>
    <w:basedOn w:val="Normal"/>
    <w:next w:val="Normal"/>
    <w:qFormat/>
    <w:rsid w:val="008F3B53"/>
    <w:pPr>
      <w:spacing w:before="120" w:after="120"/>
      <w:textAlignment w:val="auto"/>
    </w:pPr>
    <w:rPr>
      <w:rFonts w:eastAsia="MS Mincho"/>
      <w:b/>
      <w:lang w:eastAsia="en-US"/>
    </w:rPr>
  </w:style>
  <w:style w:type="paragraph" w:customStyle="1" w:styleId="1ff5">
    <w:name w:val="圖表目錄1"/>
    <w:basedOn w:val="Normal"/>
    <w:next w:val="Normal"/>
    <w:qFormat/>
    <w:rsid w:val="008F3B53"/>
    <w:pPr>
      <w:ind w:left="400" w:hanging="400"/>
      <w:jc w:val="center"/>
      <w:textAlignment w:val="auto"/>
    </w:pPr>
    <w:rPr>
      <w:rFonts w:eastAsia="MS Mincho"/>
      <w:b/>
      <w:lang w:eastAsia="en-US"/>
    </w:rPr>
  </w:style>
  <w:style w:type="paragraph" w:customStyle="1" w:styleId="Verzeichnis91">
    <w:name w:val="Verzeichnis 91"/>
    <w:basedOn w:val="TOC8"/>
    <w:qFormat/>
    <w:rsid w:val="008F3B53"/>
    <w:pPr>
      <w:ind w:left="1418" w:hanging="1418"/>
      <w:textAlignment w:val="auto"/>
    </w:pPr>
    <w:rPr>
      <w:rFonts w:eastAsia="MS Mincho"/>
      <w:lang w:val="en-US" w:eastAsia="zh-CN"/>
    </w:rPr>
  </w:style>
  <w:style w:type="paragraph" w:customStyle="1" w:styleId="Beschriftung1">
    <w:name w:val="Beschriftung1"/>
    <w:basedOn w:val="Normal"/>
    <w:next w:val="Normal"/>
    <w:qFormat/>
    <w:rsid w:val="008F3B53"/>
    <w:pPr>
      <w:spacing w:before="120" w:after="120"/>
      <w:textAlignment w:val="auto"/>
    </w:pPr>
    <w:rPr>
      <w:rFonts w:eastAsia="MS Mincho"/>
      <w:b/>
      <w:lang w:eastAsia="zh-CN"/>
    </w:rPr>
  </w:style>
  <w:style w:type="paragraph" w:customStyle="1" w:styleId="Abbildungsverzeichnis1">
    <w:name w:val="Abbildungsverzeichnis1"/>
    <w:basedOn w:val="Normal"/>
    <w:next w:val="Normal"/>
    <w:qFormat/>
    <w:rsid w:val="008F3B53"/>
    <w:pPr>
      <w:ind w:left="400" w:hanging="400"/>
      <w:jc w:val="center"/>
      <w:textAlignment w:val="auto"/>
    </w:pPr>
    <w:rPr>
      <w:rFonts w:eastAsia="MS Mincho"/>
      <w:b/>
      <w:lang w:eastAsia="zh-CN"/>
    </w:rPr>
  </w:style>
  <w:style w:type="paragraph" w:customStyle="1" w:styleId="3f6">
    <w:name w:val="수정3"/>
    <w:semiHidden/>
    <w:qFormat/>
    <w:rsid w:val="008F3B53"/>
    <w:pPr>
      <w:autoSpaceDN w:val="0"/>
    </w:pPr>
    <w:rPr>
      <w:rFonts w:eastAsia="Batang"/>
      <w:lang w:eastAsia="en-US"/>
    </w:rPr>
  </w:style>
  <w:style w:type="paragraph" w:customStyle="1" w:styleId="4c">
    <w:name w:val="수정4"/>
    <w:semiHidden/>
    <w:qFormat/>
    <w:rsid w:val="008F3B53"/>
    <w:pPr>
      <w:autoSpaceDN w:val="0"/>
    </w:pPr>
    <w:rPr>
      <w:rFonts w:eastAsia="Batang"/>
      <w:lang w:eastAsia="en-US"/>
    </w:rPr>
  </w:style>
  <w:style w:type="paragraph" w:customStyle="1" w:styleId="57">
    <w:name w:val="无间隔5"/>
    <w:qFormat/>
    <w:rsid w:val="008F3B53"/>
    <w:pPr>
      <w:autoSpaceDN w:val="0"/>
    </w:pPr>
    <w:rPr>
      <w:rFonts w:eastAsia="SimSun"/>
      <w:lang w:eastAsia="en-US"/>
    </w:rPr>
  </w:style>
  <w:style w:type="paragraph" w:customStyle="1" w:styleId="66">
    <w:name w:val="吹き出し6"/>
    <w:basedOn w:val="Normal"/>
    <w:qFormat/>
    <w:rsid w:val="008F3B53"/>
    <w:pPr>
      <w:textAlignment w:val="auto"/>
    </w:pPr>
    <w:rPr>
      <w:rFonts w:ascii="Tahoma" w:eastAsia="MS Mincho" w:hAnsi="Tahoma" w:cs="Tahoma"/>
      <w:sz w:val="16"/>
      <w:szCs w:val="16"/>
      <w:lang w:eastAsia="en-US"/>
    </w:rPr>
  </w:style>
  <w:style w:type="paragraph" w:customStyle="1" w:styleId="4d">
    <w:name w:val="変更箇所4"/>
    <w:semiHidden/>
    <w:qFormat/>
    <w:rsid w:val="008F3B53"/>
    <w:pPr>
      <w:autoSpaceDN w:val="0"/>
    </w:pPr>
    <w:rPr>
      <w:rFonts w:eastAsia="MS Mincho"/>
      <w:lang w:eastAsia="en-US"/>
    </w:rPr>
  </w:style>
  <w:style w:type="paragraph" w:customStyle="1" w:styleId="4e">
    <w:name w:val="図表番号4"/>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qFormat/>
    <w:rsid w:val="008F3B53"/>
    <w:pPr>
      <w:ind w:left="851" w:hanging="284"/>
    </w:pPr>
  </w:style>
  <w:style w:type="paragraph" w:customStyle="1" w:styleId="4f0">
    <w:name w:val="箇条書き4"/>
    <w:basedOn w:val="List"/>
    <w:qFormat/>
    <w:rsid w:val="008F3B5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qFormat/>
    <w:rsid w:val="008F3B53"/>
    <w:pPr>
      <w:tabs>
        <w:tab w:val="clear" w:pos="644"/>
        <w:tab w:val="num" w:pos="1494"/>
      </w:tabs>
      <w:ind w:left="851" w:hanging="284"/>
    </w:pPr>
  </w:style>
  <w:style w:type="paragraph" w:customStyle="1" w:styleId="348">
    <w:name w:val="箇条書き 34"/>
    <w:basedOn w:val="242"/>
    <w:qFormat/>
    <w:rsid w:val="008F3B53"/>
    <w:pPr>
      <w:ind w:left="1135"/>
    </w:pPr>
  </w:style>
  <w:style w:type="paragraph" w:customStyle="1" w:styleId="243">
    <w:name w:val="一覧 24"/>
    <w:basedOn w:val="List"/>
    <w:qFormat/>
    <w:rsid w:val="008F3B53"/>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qFormat/>
    <w:rsid w:val="008F3B53"/>
    <w:pPr>
      <w:ind w:left="1135"/>
    </w:pPr>
  </w:style>
  <w:style w:type="paragraph" w:customStyle="1" w:styleId="448">
    <w:name w:val="一覧 44"/>
    <w:basedOn w:val="349"/>
    <w:qFormat/>
    <w:rsid w:val="008F3B53"/>
    <w:pPr>
      <w:ind w:left="1418"/>
    </w:pPr>
  </w:style>
  <w:style w:type="paragraph" w:customStyle="1" w:styleId="540">
    <w:name w:val="一覧 54"/>
    <w:basedOn w:val="448"/>
    <w:qFormat/>
    <w:rsid w:val="008F3B53"/>
    <w:pPr>
      <w:ind w:left="1702"/>
    </w:pPr>
  </w:style>
  <w:style w:type="paragraph" w:customStyle="1" w:styleId="449">
    <w:name w:val="箇条書き 44"/>
    <w:basedOn w:val="348"/>
    <w:qFormat/>
    <w:rsid w:val="008F3B53"/>
    <w:pPr>
      <w:ind w:left="1418"/>
    </w:pPr>
  </w:style>
  <w:style w:type="paragraph" w:customStyle="1" w:styleId="541">
    <w:name w:val="箇条書き 54"/>
    <w:basedOn w:val="449"/>
    <w:qFormat/>
    <w:rsid w:val="008F3B53"/>
    <w:pPr>
      <w:ind w:left="1702"/>
    </w:pPr>
  </w:style>
  <w:style w:type="paragraph" w:customStyle="1" w:styleId="4f1">
    <w:name w:val="コメント文字列4"/>
    <w:basedOn w:val="Normal"/>
    <w:qFormat/>
    <w:rsid w:val="008F3B53"/>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qFormat/>
    <w:rsid w:val="008F3B53"/>
    <w:rPr>
      <w:b/>
      <w:bCs/>
    </w:rPr>
  </w:style>
  <w:style w:type="paragraph" w:customStyle="1" w:styleId="4f3">
    <w:name w:val="見出しマップ4"/>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8F3B53"/>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8F3B53"/>
    <w:pPr>
      <w:ind w:left="1418" w:hanging="1418"/>
      <w:textAlignment w:val="auto"/>
    </w:pPr>
    <w:rPr>
      <w:rFonts w:eastAsia="MS Mincho"/>
      <w:bCs/>
      <w:szCs w:val="22"/>
      <w:lang w:val="en-US" w:eastAsia="zh-CN"/>
    </w:rPr>
  </w:style>
  <w:style w:type="paragraph" w:customStyle="1" w:styleId="2fa">
    <w:name w:val="题注2"/>
    <w:basedOn w:val="Normal"/>
    <w:next w:val="Normal"/>
    <w:qFormat/>
    <w:rsid w:val="008F3B53"/>
    <w:pPr>
      <w:spacing w:before="120" w:after="120"/>
      <w:textAlignment w:val="auto"/>
    </w:pPr>
    <w:rPr>
      <w:rFonts w:eastAsia="MS Mincho"/>
      <w:b/>
      <w:lang w:eastAsia="zh-CN"/>
    </w:rPr>
  </w:style>
  <w:style w:type="paragraph" w:customStyle="1" w:styleId="2fb">
    <w:name w:val="图表目录2"/>
    <w:basedOn w:val="Normal"/>
    <w:next w:val="Normal"/>
    <w:qFormat/>
    <w:rsid w:val="008F3B53"/>
    <w:pPr>
      <w:ind w:left="400" w:hanging="400"/>
      <w:jc w:val="center"/>
      <w:textAlignment w:val="auto"/>
    </w:pPr>
    <w:rPr>
      <w:rFonts w:eastAsia="MS Mincho"/>
      <w:b/>
      <w:lang w:eastAsia="zh-CN"/>
    </w:rPr>
  </w:style>
  <w:style w:type="paragraph" w:customStyle="1" w:styleId="73">
    <w:name w:val="无间隔7"/>
    <w:qFormat/>
    <w:rsid w:val="008F3B53"/>
    <w:pPr>
      <w:autoSpaceDN w:val="0"/>
    </w:pPr>
    <w:rPr>
      <w:rFonts w:eastAsia="SimSun"/>
      <w:lang w:eastAsia="en-US"/>
    </w:rPr>
  </w:style>
  <w:style w:type="paragraph" w:customStyle="1" w:styleId="82">
    <w:name w:val="无间隔8"/>
    <w:qFormat/>
    <w:rsid w:val="008F3B53"/>
    <w:pPr>
      <w:autoSpaceDN w:val="0"/>
    </w:pPr>
    <w:rPr>
      <w:rFonts w:eastAsia="SimSun"/>
      <w:lang w:eastAsia="en-US"/>
    </w:rPr>
  </w:style>
  <w:style w:type="paragraph" w:customStyle="1" w:styleId="74">
    <w:name w:val="吹き出し7"/>
    <w:basedOn w:val="Normal"/>
    <w:qFormat/>
    <w:rsid w:val="008F3B53"/>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qFormat/>
    <w:rsid w:val="008F3B53"/>
    <w:pPr>
      <w:ind w:left="851" w:hanging="284"/>
    </w:pPr>
  </w:style>
  <w:style w:type="paragraph" w:customStyle="1" w:styleId="5a">
    <w:name w:val="箇条書き5"/>
    <w:basedOn w:val="List"/>
    <w:qFormat/>
    <w:rsid w:val="008F3B53"/>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qFormat/>
    <w:rsid w:val="008F3B53"/>
    <w:pPr>
      <w:tabs>
        <w:tab w:val="clear" w:pos="644"/>
        <w:tab w:val="num" w:pos="1494"/>
      </w:tabs>
      <w:ind w:left="851" w:hanging="284"/>
    </w:pPr>
  </w:style>
  <w:style w:type="paragraph" w:customStyle="1" w:styleId="357">
    <w:name w:val="箇条書き 35"/>
    <w:basedOn w:val="252"/>
    <w:qFormat/>
    <w:rsid w:val="008F3B53"/>
    <w:pPr>
      <w:ind w:left="1135"/>
    </w:pPr>
  </w:style>
  <w:style w:type="paragraph" w:customStyle="1" w:styleId="253">
    <w:name w:val="一覧 25"/>
    <w:basedOn w:val="List"/>
    <w:qFormat/>
    <w:rsid w:val="008F3B53"/>
    <w:pPr>
      <w:suppressAutoHyphens/>
      <w:overflowPunct/>
      <w:autoSpaceDE/>
      <w:adjustRightInd/>
      <w:ind w:left="851"/>
      <w:textAlignment w:val="auto"/>
    </w:pPr>
    <w:rPr>
      <w:rFonts w:eastAsia="MS Mincho" w:cs="CG Times (WN)"/>
      <w:lang w:eastAsia="ar-SA"/>
    </w:rPr>
  </w:style>
  <w:style w:type="paragraph" w:customStyle="1" w:styleId="358">
    <w:name w:val="一覧 35"/>
    <w:basedOn w:val="253"/>
    <w:qFormat/>
    <w:rsid w:val="008F3B53"/>
    <w:pPr>
      <w:ind w:left="1135"/>
    </w:pPr>
  </w:style>
  <w:style w:type="paragraph" w:customStyle="1" w:styleId="457">
    <w:name w:val="一覧 45"/>
    <w:basedOn w:val="358"/>
    <w:qFormat/>
    <w:rsid w:val="008F3B53"/>
    <w:pPr>
      <w:ind w:left="1418"/>
    </w:pPr>
  </w:style>
  <w:style w:type="paragraph" w:customStyle="1" w:styleId="550">
    <w:name w:val="一覧 55"/>
    <w:basedOn w:val="457"/>
    <w:qFormat/>
    <w:rsid w:val="008F3B53"/>
    <w:pPr>
      <w:ind w:left="1702"/>
    </w:pPr>
  </w:style>
  <w:style w:type="paragraph" w:customStyle="1" w:styleId="458">
    <w:name w:val="箇条書き 45"/>
    <w:basedOn w:val="357"/>
    <w:qFormat/>
    <w:rsid w:val="008F3B53"/>
    <w:pPr>
      <w:ind w:left="1418"/>
    </w:pPr>
  </w:style>
  <w:style w:type="paragraph" w:customStyle="1" w:styleId="551">
    <w:name w:val="箇条書き 55"/>
    <w:basedOn w:val="458"/>
    <w:qFormat/>
    <w:rsid w:val="008F3B53"/>
    <w:pPr>
      <w:ind w:left="1702"/>
    </w:pPr>
  </w:style>
  <w:style w:type="paragraph" w:customStyle="1" w:styleId="5b">
    <w:name w:val="コメント文字列5"/>
    <w:basedOn w:val="Normal"/>
    <w:qFormat/>
    <w:rsid w:val="008F3B53"/>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qFormat/>
    <w:rsid w:val="008F3B53"/>
  </w:style>
  <w:style w:type="paragraph" w:customStyle="1" w:styleId="5d">
    <w:name w:val="見出しマップ5"/>
    <w:basedOn w:val="Normal"/>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qFormat/>
    <w:rsid w:val="008F3B53"/>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qFormat/>
    <w:rsid w:val="008F3B53"/>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qFormat/>
    <w:rsid w:val="008F3B53"/>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8F3B53"/>
    <w:pPr>
      <w:ind w:left="1418" w:hanging="1418"/>
      <w:textAlignment w:val="auto"/>
    </w:pPr>
    <w:rPr>
      <w:rFonts w:eastAsia="MS Mincho"/>
      <w:lang w:val="en-US" w:eastAsia="zh-CN"/>
    </w:rPr>
  </w:style>
  <w:style w:type="paragraph" w:customStyle="1" w:styleId="3f7">
    <w:name w:val="题注3"/>
    <w:basedOn w:val="Normal"/>
    <w:next w:val="Normal"/>
    <w:qFormat/>
    <w:rsid w:val="008F3B53"/>
    <w:pPr>
      <w:spacing w:before="120" w:after="120"/>
      <w:textAlignment w:val="auto"/>
    </w:pPr>
    <w:rPr>
      <w:rFonts w:eastAsia="MS Mincho"/>
      <w:b/>
      <w:lang w:eastAsia="zh-CN"/>
    </w:rPr>
  </w:style>
  <w:style w:type="paragraph" w:customStyle="1" w:styleId="3f8">
    <w:name w:val="图表目录3"/>
    <w:basedOn w:val="Normal"/>
    <w:next w:val="Normal"/>
    <w:qFormat/>
    <w:rsid w:val="008F3B53"/>
    <w:pPr>
      <w:ind w:left="400" w:hanging="400"/>
      <w:jc w:val="center"/>
      <w:textAlignment w:val="auto"/>
    </w:pPr>
    <w:rPr>
      <w:rFonts w:eastAsia="MS Mincho"/>
      <w:b/>
      <w:lang w:eastAsia="zh-CN"/>
    </w:rPr>
  </w:style>
  <w:style w:type="character" w:customStyle="1" w:styleId="qqqChar">
    <w:name w:val="qqq Char"/>
    <w:link w:val="qqq"/>
    <w:locked/>
    <w:rsid w:val="008F3B53"/>
    <w:rPr>
      <w:rFonts w:ascii="Arial" w:hAnsi="Arial" w:cs="Arial"/>
      <w:sz w:val="22"/>
      <w:lang w:eastAsia="zh-CN"/>
    </w:rPr>
  </w:style>
  <w:style w:type="paragraph" w:customStyle="1" w:styleId="qqq">
    <w:name w:val="qqq"/>
    <w:basedOn w:val="Heading5"/>
    <w:link w:val="qqqChar"/>
    <w:qFormat/>
    <w:rsid w:val="008F3B53"/>
    <w:pPr>
      <w:textAlignment w:val="auto"/>
    </w:pPr>
    <w:rPr>
      <w:rFonts w:cs="Arial"/>
      <w:lang w:eastAsia="zh-CN"/>
    </w:rPr>
  </w:style>
  <w:style w:type="paragraph" w:customStyle="1" w:styleId="aria">
    <w:name w:val="aria"/>
    <w:basedOn w:val="Normal"/>
    <w:qFormat/>
    <w:rsid w:val="008F3B53"/>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8F3B5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8F3B53"/>
    <w:pPr>
      <w:textAlignment w:val="auto"/>
    </w:pPr>
    <w:rPr>
      <w:rFonts w:eastAsia="SimSun"/>
      <w:lang w:eastAsia="zh-CN"/>
    </w:rPr>
  </w:style>
  <w:style w:type="character" w:customStyle="1" w:styleId="wordsection1Char">
    <w:name w:val="wordsection1 Char"/>
    <w:link w:val="wordsection1"/>
    <w:locked/>
    <w:rsid w:val="008F3B53"/>
    <w:rPr>
      <w:rFonts w:ascii="Calibri" w:eastAsia="Calibri" w:hAnsi="Calibri" w:cs="Calibri"/>
      <w:lang w:val="en-US"/>
    </w:rPr>
  </w:style>
  <w:style w:type="paragraph" w:customStyle="1" w:styleId="83">
    <w:name w:val="吹き出し8"/>
    <w:basedOn w:val="Normal"/>
    <w:qFormat/>
    <w:rsid w:val="008F3B53"/>
    <w:pPr>
      <w:textAlignment w:val="auto"/>
    </w:pPr>
    <w:rPr>
      <w:rFonts w:ascii="Tahoma" w:eastAsia="MS Mincho" w:hAnsi="Tahoma" w:cs="Tahoma"/>
      <w:sz w:val="16"/>
      <w:szCs w:val="16"/>
      <w:lang w:eastAsia="zh-CN"/>
    </w:rPr>
  </w:style>
  <w:style w:type="paragraph" w:customStyle="1" w:styleId="67">
    <w:name w:val="図表番号6"/>
    <w:basedOn w:val="Normal"/>
    <w:qFormat/>
    <w:rsid w:val="008F3B53"/>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8F3B53"/>
    <w:pPr>
      <w:ind w:left="851" w:hanging="284"/>
    </w:pPr>
  </w:style>
  <w:style w:type="paragraph" w:customStyle="1" w:styleId="69">
    <w:name w:val="箇条書き6"/>
    <w:basedOn w:val="List"/>
    <w:qFormat/>
    <w:rsid w:val="008F3B53"/>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8F3B53"/>
    <w:pPr>
      <w:tabs>
        <w:tab w:val="clear" w:pos="644"/>
        <w:tab w:val="num" w:pos="1494"/>
      </w:tabs>
      <w:ind w:left="851" w:hanging="284"/>
    </w:pPr>
  </w:style>
  <w:style w:type="paragraph" w:customStyle="1" w:styleId="361">
    <w:name w:val="箇条書き 36"/>
    <w:basedOn w:val="262"/>
    <w:qFormat/>
    <w:rsid w:val="008F3B53"/>
    <w:pPr>
      <w:ind w:left="1135"/>
    </w:pPr>
  </w:style>
  <w:style w:type="paragraph" w:customStyle="1" w:styleId="263">
    <w:name w:val="一覧 26"/>
    <w:basedOn w:val="List"/>
    <w:qFormat/>
    <w:rsid w:val="008F3B53"/>
    <w:pPr>
      <w:suppressAutoHyphens/>
      <w:ind w:left="851"/>
      <w:textAlignment w:val="auto"/>
    </w:pPr>
    <w:rPr>
      <w:rFonts w:eastAsia="SimSun" w:cs="CG Times (WN)"/>
      <w:lang w:eastAsia="ar-SA"/>
    </w:rPr>
  </w:style>
  <w:style w:type="paragraph" w:customStyle="1" w:styleId="362">
    <w:name w:val="一覧 36"/>
    <w:basedOn w:val="263"/>
    <w:qFormat/>
    <w:rsid w:val="008F3B53"/>
    <w:pPr>
      <w:ind w:left="1135"/>
    </w:pPr>
  </w:style>
  <w:style w:type="paragraph" w:customStyle="1" w:styleId="461">
    <w:name w:val="一覧 46"/>
    <w:basedOn w:val="362"/>
    <w:qFormat/>
    <w:rsid w:val="008F3B53"/>
    <w:pPr>
      <w:ind w:left="1418"/>
    </w:pPr>
  </w:style>
  <w:style w:type="paragraph" w:customStyle="1" w:styleId="560">
    <w:name w:val="一覧 56"/>
    <w:basedOn w:val="461"/>
    <w:qFormat/>
    <w:rsid w:val="008F3B53"/>
  </w:style>
  <w:style w:type="paragraph" w:customStyle="1" w:styleId="462">
    <w:name w:val="箇条書き 46"/>
    <w:basedOn w:val="361"/>
    <w:qFormat/>
    <w:rsid w:val="008F3B53"/>
    <w:pPr>
      <w:ind w:left="1418"/>
    </w:pPr>
  </w:style>
  <w:style w:type="paragraph" w:customStyle="1" w:styleId="561">
    <w:name w:val="箇条書き 56"/>
    <w:basedOn w:val="462"/>
    <w:qFormat/>
    <w:rsid w:val="008F3B53"/>
  </w:style>
  <w:style w:type="paragraph" w:customStyle="1" w:styleId="6a">
    <w:name w:val="コメント文字列6"/>
    <w:basedOn w:val="Normal"/>
    <w:qFormat/>
    <w:rsid w:val="008F3B53"/>
    <w:pPr>
      <w:suppressAutoHyphens/>
      <w:textAlignment w:val="auto"/>
    </w:pPr>
    <w:rPr>
      <w:rFonts w:eastAsia="MS Mincho" w:cs="CG Times (WN)"/>
      <w:lang w:eastAsia="ar-SA"/>
    </w:rPr>
  </w:style>
  <w:style w:type="paragraph" w:customStyle="1" w:styleId="6b">
    <w:name w:val="コメント内容6"/>
    <w:basedOn w:val="6a"/>
    <w:next w:val="6a"/>
    <w:qFormat/>
    <w:rsid w:val="008F3B53"/>
    <w:rPr>
      <w:b/>
      <w:bCs/>
    </w:rPr>
  </w:style>
  <w:style w:type="paragraph" w:customStyle="1" w:styleId="6c">
    <w:name w:val="見出しマップ6"/>
    <w:basedOn w:val="Normal"/>
    <w:qFormat/>
    <w:rsid w:val="008F3B53"/>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8F3B53"/>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8F3B53"/>
    <w:pPr>
      <w:suppressAutoHyphens/>
      <w:spacing w:after="120"/>
      <w:textAlignment w:val="auto"/>
    </w:pPr>
    <w:rPr>
      <w:rFonts w:eastAsia="MS Mincho" w:cs="CG Times (WN)"/>
      <w:lang w:eastAsia="ar-SA"/>
    </w:rPr>
  </w:style>
  <w:style w:type="paragraph" w:customStyle="1" w:styleId="363">
    <w:name w:val="本文 36"/>
    <w:basedOn w:val="Normal"/>
    <w:qFormat/>
    <w:rsid w:val="008F3B53"/>
    <w:pPr>
      <w:suppressAutoHyphens/>
      <w:spacing w:after="120"/>
      <w:textAlignment w:val="auto"/>
    </w:pPr>
    <w:rPr>
      <w:rFonts w:eastAsia="MS Mincho" w:cs="CG Times (WN)"/>
      <w:lang w:eastAsia="ar-SA"/>
    </w:rPr>
  </w:style>
  <w:style w:type="paragraph" w:customStyle="1" w:styleId="Web6">
    <w:name w:val="標準 (Web)6"/>
    <w:basedOn w:val="Normal"/>
    <w:qFormat/>
    <w:rsid w:val="008F3B53"/>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8F3B53"/>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8F3B53"/>
    <w:pPr>
      <w:suppressAutoHyphens/>
      <w:ind w:left="708"/>
      <w:textAlignment w:val="auto"/>
    </w:pPr>
    <w:rPr>
      <w:rFonts w:eastAsia="MS Mincho" w:cs="CG Times (WN)"/>
      <w:lang w:eastAsia="ar-SA"/>
    </w:rPr>
  </w:style>
  <w:style w:type="paragraph" w:customStyle="1" w:styleId="6f">
    <w:name w:val="記6"/>
    <w:basedOn w:val="Normal"/>
    <w:next w:val="Normal"/>
    <w:qFormat/>
    <w:rsid w:val="008F3B53"/>
    <w:pPr>
      <w:suppressAutoHyphens/>
      <w:textAlignment w:val="auto"/>
    </w:pPr>
    <w:rPr>
      <w:rFonts w:eastAsia="MS Mincho" w:cs="CG Times (WN)"/>
      <w:lang w:eastAsia="ar-SA"/>
    </w:rPr>
  </w:style>
  <w:style w:type="paragraph" w:customStyle="1" w:styleId="HTML6">
    <w:name w:val="HTML 書式付き6"/>
    <w:basedOn w:val="Normal"/>
    <w:qFormat/>
    <w:rsid w:val="008F3B53"/>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8F3B53"/>
    <w:pPr>
      <w:autoSpaceDN w:val="0"/>
    </w:pPr>
    <w:rPr>
      <w:rFonts w:eastAsia="SimSun"/>
      <w:lang w:eastAsia="en-US"/>
    </w:rPr>
  </w:style>
  <w:style w:type="paragraph" w:customStyle="1" w:styleId="94">
    <w:name w:val="无间隔9"/>
    <w:qFormat/>
    <w:rsid w:val="008F3B53"/>
    <w:pPr>
      <w:autoSpaceDN w:val="0"/>
    </w:pPr>
    <w:rPr>
      <w:rFonts w:eastAsia="SimSun"/>
      <w:lang w:eastAsia="en-US"/>
    </w:rPr>
  </w:style>
  <w:style w:type="paragraph" w:customStyle="1" w:styleId="75">
    <w:name w:val="変更箇所7"/>
    <w:uiPriority w:val="99"/>
    <w:semiHidden/>
    <w:qFormat/>
    <w:rsid w:val="008F3B53"/>
    <w:pPr>
      <w:autoSpaceDN w:val="0"/>
    </w:pPr>
    <w:rPr>
      <w:rFonts w:eastAsia="MS Mincho"/>
      <w:lang w:eastAsia="en-US"/>
    </w:rPr>
  </w:style>
  <w:style w:type="paragraph" w:customStyle="1" w:styleId="95">
    <w:name w:val="吹き出し9"/>
    <w:basedOn w:val="Normal"/>
    <w:uiPriority w:val="99"/>
    <w:qFormat/>
    <w:rsid w:val="008F3B53"/>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8F3B5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8F3B53"/>
    <w:pPr>
      <w:ind w:left="851" w:hanging="284"/>
    </w:pPr>
  </w:style>
  <w:style w:type="paragraph" w:customStyle="1" w:styleId="78">
    <w:name w:val="箇条書き7"/>
    <w:basedOn w:val="List"/>
    <w:uiPriority w:val="99"/>
    <w:qFormat/>
    <w:rsid w:val="008F3B5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8F3B53"/>
    <w:pPr>
      <w:tabs>
        <w:tab w:val="clear" w:pos="644"/>
        <w:tab w:val="num" w:pos="1494"/>
      </w:tabs>
      <w:ind w:left="851" w:hanging="284"/>
    </w:pPr>
  </w:style>
  <w:style w:type="paragraph" w:customStyle="1" w:styleId="371">
    <w:name w:val="箇条書き 37"/>
    <w:basedOn w:val="272"/>
    <w:uiPriority w:val="99"/>
    <w:qFormat/>
    <w:rsid w:val="008F3B53"/>
    <w:pPr>
      <w:ind w:left="1135"/>
    </w:pPr>
  </w:style>
  <w:style w:type="paragraph" w:customStyle="1" w:styleId="273">
    <w:name w:val="一覧 27"/>
    <w:basedOn w:val="List"/>
    <w:uiPriority w:val="99"/>
    <w:qFormat/>
    <w:rsid w:val="008F3B5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8F3B53"/>
    <w:pPr>
      <w:ind w:left="1135"/>
    </w:pPr>
  </w:style>
  <w:style w:type="paragraph" w:customStyle="1" w:styleId="470">
    <w:name w:val="一覧 47"/>
    <w:basedOn w:val="372"/>
    <w:uiPriority w:val="99"/>
    <w:qFormat/>
    <w:rsid w:val="008F3B53"/>
  </w:style>
  <w:style w:type="paragraph" w:customStyle="1" w:styleId="570">
    <w:name w:val="一覧 57"/>
    <w:basedOn w:val="470"/>
    <w:uiPriority w:val="99"/>
    <w:qFormat/>
    <w:rsid w:val="008F3B53"/>
    <w:pPr>
      <w:ind w:left="1702"/>
    </w:pPr>
  </w:style>
  <w:style w:type="paragraph" w:customStyle="1" w:styleId="471">
    <w:name w:val="箇条書き 47"/>
    <w:basedOn w:val="371"/>
    <w:uiPriority w:val="99"/>
    <w:qFormat/>
    <w:rsid w:val="008F3B53"/>
    <w:pPr>
      <w:ind w:left="1418"/>
    </w:pPr>
  </w:style>
  <w:style w:type="paragraph" w:customStyle="1" w:styleId="571">
    <w:name w:val="箇条書き 57"/>
    <w:basedOn w:val="471"/>
    <w:uiPriority w:val="99"/>
    <w:qFormat/>
    <w:rsid w:val="008F3B53"/>
    <w:pPr>
      <w:ind w:left="1702"/>
    </w:pPr>
  </w:style>
  <w:style w:type="paragraph" w:customStyle="1" w:styleId="79">
    <w:name w:val="コメント文字列7"/>
    <w:basedOn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8F3B53"/>
    <w:rPr>
      <w:b/>
      <w:bCs/>
    </w:rPr>
  </w:style>
  <w:style w:type="paragraph" w:customStyle="1" w:styleId="7b">
    <w:name w:val="見出しマップ7"/>
    <w:basedOn w:val="Normal"/>
    <w:uiPriority w:val="99"/>
    <w:qFormat/>
    <w:rsid w:val="008F3B5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8F3B5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F3B5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8F3B5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8F3B5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8F3B5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F3B5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8F3B53"/>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8F3B53"/>
    <w:pPr>
      <w:autoSpaceDN w:val="0"/>
      <w:jc w:val="both"/>
    </w:pPr>
    <w:rPr>
      <w:rFonts w:eastAsia="SimSun"/>
      <w:kern w:val="2"/>
      <w:sz w:val="21"/>
      <w:szCs w:val="21"/>
      <w:lang w:val="en-US" w:eastAsia="zh-CN"/>
    </w:rPr>
  </w:style>
  <w:style w:type="paragraph" w:customStyle="1" w:styleId="CharCharCharCharChar2">
    <w:name w:val="Char Char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8F3B53"/>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F3B5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qFormat/>
    <w:rsid w:val="008F3B53"/>
    <w:pPr>
      <w:ind w:left="1418" w:hanging="1418"/>
      <w:textAlignment w:val="auto"/>
    </w:pPr>
    <w:rPr>
      <w:rFonts w:eastAsia="Calibri Light"/>
      <w:bCs/>
      <w:szCs w:val="22"/>
      <w:lang w:val="en-US" w:eastAsia="en-US"/>
    </w:rPr>
  </w:style>
  <w:style w:type="paragraph" w:customStyle="1" w:styleId="4f7">
    <w:name w:val="题注4"/>
    <w:basedOn w:val="Normal"/>
    <w:next w:val="Normal"/>
    <w:uiPriority w:val="99"/>
    <w:qFormat/>
    <w:rsid w:val="008F3B53"/>
    <w:pPr>
      <w:spacing w:before="120" w:after="120"/>
      <w:textAlignment w:val="auto"/>
    </w:pPr>
    <w:rPr>
      <w:rFonts w:eastAsia="Calibri Light"/>
      <w:b/>
      <w:lang w:eastAsia="en-US"/>
    </w:rPr>
  </w:style>
  <w:style w:type="paragraph" w:customStyle="1" w:styleId="4f8">
    <w:name w:val="图表目录4"/>
    <w:basedOn w:val="Normal"/>
    <w:next w:val="Normal"/>
    <w:uiPriority w:val="99"/>
    <w:qFormat/>
    <w:rsid w:val="008F3B53"/>
    <w:pPr>
      <w:ind w:left="400" w:hanging="400"/>
      <w:jc w:val="center"/>
      <w:textAlignment w:val="auto"/>
    </w:pPr>
    <w:rPr>
      <w:rFonts w:eastAsia="Calibri Light"/>
      <w:b/>
      <w:lang w:eastAsia="en-US"/>
    </w:rPr>
  </w:style>
  <w:style w:type="paragraph" w:customStyle="1" w:styleId="101">
    <w:name w:val="无间隔10"/>
    <w:qFormat/>
    <w:rsid w:val="008F3B53"/>
    <w:pPr>
      <w:autoSpaceDN w:val="0"/>
    </w:pPr>
    <w:rPr>
      <w:rFonts w:eastAsia="SimSun"/>
      <w:lang w:eastAsia="en-US"/>
    </w:rPr>
  </w:style>
  <w:style w:type="paragraph" w:customStyle="1" w:styleId="11b">
    <w:name w:val="无间隔11"/>
    <w:uiPriority w:val="99"/>
    <w:qFormat/>
    <w:rsid w:val="008F3B53"/>
    <w:pPr>
      <w:autoSpaceDN w:val="0"/>
    </w:pPr>
    <w:rPr>
      <w:rFonts w:eastAsia="SimSun"/>
      <w:lang w:eastAsia="en-US"/>
    </w:rPr>
  </w:style>
  <w:style w:type="character" w:customStyle="1" w:styleId="ColorfulList-Accent1Char1">
    <w:name w:val="Colorful List - Accent 1 Char1"/>
    <w:uiPriority w:val="34"/>
    <w:locked/>
    <w:rsid w:val="008F3B53"/>
    <w:rPr>
      <w:rFonts w:ascii="Calibri" w:eastAsia="Calibri" w:hAnsi="Calibri" w:cs="Calibri"/>
      <w:sz w:val="22"/>
      <w:szCs w:val="22"/>
    </w:rPr>
  </w:style>
  <w:style w:type="paragraph" w:customStyle="1" w:styleId="xxxxxxxb1">
    <w:name w:val="x_x_x_xxxxb1"/>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8F3B5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qFormat/>
    <w:rsid w:val="008F3B53"/>
    <w:pPr>
      <w:autoSpaceDN w:val="0"/>
      <w:jc w:val="both"/>
    </w:pPr>
    <w:rPr>
      <w:rFonts w:eastAsia="SimSun"/>
      <w:kern w:val="2"/>
      <w:sz w:val="21"/>
      <w:szCs w:val="21"/>
      <w:lang w:val="en-US" w:eastAsia="zh-CN"/>
    </w:rPr>
  </w:style>
  <w:style w:type="paragraph" w:customStyle="1" w:styleId="TOC2Message">
    <w:name w:val="TOC 2 Message"/>
    <w:basedOn w:val="TOC2"/>
    <w:qFormat/>
    <w:rsid w:val="008F3B5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8F3B5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8F3B53"/>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qFormat/>
    <w:rsid w:val="008F3B53"/>
    <w:pPr>
      <w:ind w:left="1418" w:hanging="1418"/>
      <w:textAlignment w:val="auto"/>
    </w:pPr>
    <w:rPr>
      <w:rFonts w:eastAsia="MS Mincho"/>
      <w:lang w:val="en-US" w:eastAsia="en-US"/>
    </w:rPr>
  </w:style>
  <w:style w:type="paragraph" w:customStyle="1" w:styleId="TOC94">
    <w:name w:val="TOC 94"/>
    <w:basedOn w:val="TOC8"/>
    <w:uiPriority w:val="99"/>
    <w:rsid w:val="008F3B53"/>
    <w:pPr>
      <w:ind w:left="1418" w:hanging="1418"/>
      <w:textAlignment w:val="auto"/>
    </w:pPr>
    <w:rPr>
      <w:rFonts w:eastAsia="MS Mincho"/>
      <w:lang w:val="en-US" w:eastAsia="en-US"/>
    </w:rPr>
  </w:style>
  <w:style w:type="paragraph" w:customStyle="1" w:styleId="7f">
    <w:name w:val="目录 7"/>
    <w:basedOn w:val="Normal"/>
    <w:next w:val="Normal"/>
    <w:uiPriority w:val="39"/>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8F3B53"/>
    <w:pPr>
      <w:overflowPunct/>
      <w:autoSpaceDE/>
      <w:adjustRightInd/>
      <w:textAlignment w:val="auto"/>
    </w:pPr>
    <w:rPr>
      <w:rFonts w:eastAsia="Malgun Gothic"/>
      <w:lang w:eastAsia="en-US"/>
    </w:rPr>
  </w:style>
  <w:style w:type="paragraph" w:customStyle="1" w:styleId="21a">
    <w:name w:val="中等深浅网格 21"/>
    <w:basedOn w:val="Normal"/>
    <w:uiPriority w:val="99"/>
    <w:rsid w:val="008F3B53"/>
    <w:pPr>
      <w:overflowPunct/>
      <w:autoSpaceDE/>
      <w:adjustRightInd/>
      <w:textAlignment w:val="auto"/>
    </w:pPr>
    <w:rPr>
      <w:rFonts w:eastAsia="Malgun Gothic"/>
      <w:lang w:eastAsia="en-US"/>
    </w:rPr>
  </w:style>
  <w:style w:type="character" w:customStyle="1" w:styleId="1Char3">
    <w:name w:val="样式1 Char"/>
    <w:link w:val="1ff7"/>
    <w:qFormat/>
    <w:locked/>
    <w:rsid w:val="008F3B53"/>
    <w:rPr>
      <w:rFonts w:ascii="Arial" w:hAnsi="Arial" w:cs="Arial"/>
      <w:sz w:val="18"/>
      <w:lang w:val="x-none" w:eastAsia="ja-JP"/>
    </w:rPr>
  </w:style>
  <w:style w:type="paragraph" w:customStyle="1" w:styleId="1ff7">
    <w:name w:val="样式1"/>
    <w:basedOn w:val="TAN"/>
    <w:link w:val="1Char3"/>
    <w:qFormat/>
    <w:rsid w:val="008F3B53"/>
    <w:pPr>
      <w:ind w:left="360" w:hanging="360"/>
      <w:textAlignment w:val="auto"/>
    </w:pPr>
    <w:rPr>
      <w:rFonts w:cs="Arial"/>
      <w:lang w:val="x-none" w:eastAsia="ja-JP"/>
    </w:rPr>
  </w:style>
  <w:style w:type="character" w:customStyle="1" w:styleId="salin1c">
    <w:name w:val="salin1c"/>
    <w:semiHidden/>
    <w:rsid w:val="008F3B53"/>
    <w:rPr>
      <w:rFonts w:ascii="Arial" w:hAnsi="Arial" w:cs="Arial" w:hint="default"/>
      <w:color w:val="auto"/>
      <w:sz w:val="20"/>
      <w:szCs w:val="20"/>
    </w:rPr>
  </w:style>
  <w:style w:type="character" w:customStyle="1" w:styleId="affd">
    <w:name w:val="コメント内容 (文字)"/>
    <w:qFormat/>
    <w:rsid w:val="008F3B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F3B53"/>
    <w:rPr>
      <w:rFonts w:ascii="Arial" w:hAnsi="Arial" w:cs="Arial" w:hint="default"/>
      <w:sz w:val="36"/>
      <w:lang w:val="en-GB" w:eastAsia="en-US"/>
    </w:rPr>
  </w:style>
  <w:style w:type="character" w:customStyle="1" w:styleId="NurTextZchn1">
    <w:name w:val="Nur Text Zchn1"/>
    <w:rsid w:val="008F3B53"/>
    <w:rPr>
      <w:rFonts w:ascii="Courier New" w:hAnsi="Courier New" w:cs="Courier New" w:hint="default"/>
      <w:lang w:val="en-GB" w:eastAsia="en-US"/>
    </w:rPr>
  </w:style>
  <w:style w:type="character" w:customStyle="1" w:styleId="EndnotentextZchn1">
    <w:name w:val="Endnotentext Zchn1"/>
    <w:rsid w:val="008F3B5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F3B53"/>
    <w:rPr>
      <w:rFonts w:ascii="Times New Roman" w:hAnsi="Times New Roman" w:cs="Times New Roman" w:hint="default"/>
      <w:b/>
      <w:bCs w:val="0"/>
      <w:lang w:val="en-GB" w:eastAsia="ko-KR"/>
    </w:rPr>
  </w:style>
  <w:style w:type="character" w:customStyle="1" w:styleId="searchcontent1">
    <w:name w:val="search_content1"/>
    <w:rsid w:val="008F3B53"/>
    <w:rPr>
      <w:sz w:val="13"/>
      <w:szCs w:val="13"/>
    </w:rPr>
  </w:style>
  <w:style w:type="character" w:customStyle="1" w:styleId="1ff8">
    <w:name w:val="純文字 字元1"/>
    <w:rsid w:val="008F3B53"/>
    <w:rPr>
      <w:rFonts w:ascii="MingLiU" w:eastAsia="MingLiU" w:hAnsi="Courier New" w:cs="Courier New" w:hint="eastAsia"/>
      <w:sz w:val="24"/>
      <w:szCs w:val="24"/>
      <w:lang w:val="en-GB" w:eastAsia="en-US"/>
    </w:rPr>
  </w:style>
  <w:style w:type="character" w:customStyle="1" w:styleId="1ff9">
    <w:name w:val="章節附註文字 字元1"/>
    <w:rsid w:val="008F3B53"/>
    <w:rPr>
      <w:lang w:val="en-GB" w:eastAsia="en-US"/>
    </w:rPr>
  </w:style>
  <w:style w:type="character" w:customStyle="1" w:styleId="Absatz-Standardschriftart4">
    <w:name w:val="Absatz-Standardschriftart4"/>
    <w:rsid w:val="008F3B5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8F3B53"/>
    <w:rPr>
      <w:rFonts w:ascii="CG Times (WN)" w:eastAsia="Malgun Gothic" w:hAnsi="CG Times (WN)" w:hint="default"/>
      <w:b/>
      <w:bCs w:val="0"/>
      <w:lang w:val="en-GB" w:eastAsia="en-US"/>
    </w:rPr>
  </w:style>
  <w:style w:type="character" w:customStyle="1" w:styleId="2fd">
    <w:name w:val="段落フォント2"/>
    <w:rsid w:val="008F3B53"/>
  </w:style>
  <w:style w:type="character" w:customStyle="1" w:styleId="2fe">
    <w:name w:val="コメント参照2"/>
    <w:rsid w:val="008F3B53"/>
    <w:rPr>
      <w:sz w:val="16"/>
    </w:rPr>
  </w:style>
  <w:style w:type="character" w:customStyle="1" w:styleId="Char17">
    <w:name w:val="纯文本 Char1"/>
    <w:rsid w:val="008F3B53"/>
    <w:rPr>
      <w:rFonts w:ascii="SimSun" w:eastAsia="SimSun" w:hAnsi="Courier New" w:cs="Courier New" w:hint="eastAsia"/>
      <w:sz w:val="21"/>
      <w:szCs w:val="21"/>
      <w:lang w:val="en-GB" w:eastAsia="en-US"/>
    </w:rPr>
  </w:style>
  <w:style w:type="character" w:customStyle="1" w:styleId="Char18">
    <w:name w:val="尾注文本 Char1"/>
    <w:rsid w:val="008F3B5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B5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B53"/>
    <w:rPr>
      <w:rFonts w:ascii="Arial" w:hAnsi="Arial" w:cs="Arial" w:hint="default"/>
      <w:sz w:val="36"/>
      <w:lang w:val="en-GB" w:eastAsia="en-US"/>
    </w:rPr>
  </w:style>
  <w:style w:type="character" w:customStyle="1" w:styleId="Absatz-Standardschriftart3">
    <w:name w:val="Absatz-Standardschriftart3"/>
    <w:rsid w:val="008F3B53"/>
  </w:style>
  <w:style w:type="character" w:customStyle="1" w:styleId="3f9">
    <w:name w:val="段落フォント3"/>
    <w:rsid w:val="008F3B53"/>
  </w:style>
  <w:style w:type="character" w:customStyle="1" w:styleId="3fa">
    <w:name w:val="コメント参照3"/>
    <w:rsid w:val="008F3B53"/>
    <w:rPr>
      <w:sz w:val="16"/>
    </w:rPr>
  </w:style>
  <w:style w:type="character" w:customStyle="1" w:styleId="CommentSubjectChar3">
    <w:name w:val="Comment Subject Char3"/>
    <w:rsid w:val="008F3B53"/>
    <w:rPr>
      <w:rFonts w:ascii="Times New Roman" w:hAnsi="Times New Roman" w:cs="Times New Roman" w:hint="default"/>
      <w:b/>
      <w:bCs/>
      <w:lang w:val="en-GB" w:eastAsia="en-US"/>
    </w:rPr>
  </w:style>
  <w:style w:type="character" w:customStyle="1" w:styleId="1ffa">
    <w:name w:val="吹き出し (文字)1"/>
    <w:uiPriority w:val="99"/>
    <w:semiHidden/>
    <w:rsid w:val="008F3B53"/>
    <w:rPr>
      <w:rFonts w:ascii="MS Mincho" w:eastAsia="MS Mincho" w:hAnsi="Times New Roman" w:hint="eastAsia"/>
      <w:sz w:val="18"/>
      <w:szCs w:val="18"/>
      <w:lang w:val="en-GB" w:eastAsia="en-US"/>
    </w:rPr>
  </w:style>
  <w:style w:type="character" w:customStyle="1" w:styleId="1ffb">
    <w:name w:val="見出しマップ (文字)1"/>
    <w:uiPriority w:val="99"/>
    <w:semiHidden/>
    <w:rsid w:val="008F3B53"/>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F3B53"/>
    <w:rPr>
      <w:rFonts w:ascii="Times New Roman" w:eastAsia="Times New Roman" w:hAnsi="Times New Roman" w:cs="Times New Roman" w:hint="default"/>
      <w:lang w:val="en-GB" w:eastAsia="en-US"/>
    </w:rPr>
  </w:style>
  <w:style w:type="character" w:customStyle="1" w:styleId="1ffd">
    <w:name w:val="コメント文字列 (文字)1"/>
    <w:uiPriority w:val="99"/>
    <w:semiHidden/>
    <w:rsid w:val="008F3B53"/>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8F3B5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8F3B53"/>
    <w:rPr>
      <w:i/>
      <w:iCs/>
      <w:color w:val="808080"/>
    </w:rPr>
  </w:style>
  <w:style w:type="character" w:customStyle="1" w:styleId="PlainTable41">
    <w:name w:val="Plain Table 41"/>
    <w:uiPriority w:val="21"/>
    <w:qFormat/>
    <w:rsid w:val="008F3B53"/>
    <w:rPr>
      <w:b/>
      <w:bCs/>
      <w:i/>
      <w:iCs/>
      <w:color w:val="4F81BD"/>
    </w:rPr>
  </w:style>
  <w:style w:type="character" w:customStyle="1" w:styleId="PlainTable51">
    <w:name w:val="Plain Table 51"/>
    <w:uiPriority w:val="31"/>
    <w:qFormat/>
    <w:rsid w:val="008F3B53"/>
    <w:rPr>
      <w:smallCaps/>
      <w:color w:val="C0504D"/>
      <w:u w:val="single"/>
    </w:rPr>
  </w:style>
  <w:style w:type="character" w:customStyle="1" w:styleId="affe">
    <w:name w:val="註解文字 字元"/>
    <w:rsid w:val="008F3B53"/>
    <w:rPr>
      <w:rFonts w:ascii="Times New Roman" w:eastAsia="Times New Roman" w:hAnsi="Times New Roman" w:cs="Times New Roman" w:hint="default"/>
      <w:lang w:val="en-GB"/>
    </w:rPr>
  </w:style>
  <w:style w:type="character" w:customStyle="1" w:styleId="1fff">
    <w:name w:val="註解主旨 字元1"/>
    <w:rsid w:val="008F3B53"/>
    <w:rPr>
      <w:b/>
      <w:bCs/>
      <w:lang w:val="en-GB" w:eastAsia="sv-SE"/>
    </w:rPr>
  </w:style>
  <w:style w:type="character" w:customStyle="1" w:styleId="TF2">
    <w:name w:val="TF字符"/>
    <w:aliases w:val="left字符"/>
    <w:rsid w:val="008F3B53"/>
    <w:rPr>
      <w:rFonts w:ascii="Arial" w:hAnsi="Arial" w:cs="Arial" w:hint="default"/>
      <w:b/>
      <w:bCs w:val="0"/>
      <w:lang w:val="en-GB" w:eastAsia="en-US"/>
    </w:rPr>
  </w:style>
  <w:style w:type="character" w:customStyle="1" w:styleId="search-word-mail">
    <w:name w:val="search-word-mail"/>
    <w:rsid w:val="008F3B53"/>
  </w:style>
  <w:style w:type="character" w:customStyle="1" w:styleId="ListChar5">
    <w:name w:val="List Char5"/>
    <w:qFormat/>
    <w:rsid w:val="008F3B53"/>
    <w:rPr>
      <w:rFonts w:ascii="Times New Roman" w:hAnsi="Times New Roman" w:cs="Times New Roman" w:hint="default"/>
      <w:lang w:val="en-GB" w:eastAsia="en-US"/>
    </w:rPr>
  </w:style>
  <w:style w:type="character" w:customStyle="1" w:styleId="1-110">
    <w:name w:val="网格表 1 浅色 - 着色 11"/>
    <w:uiPriority w:val="31"/>
    <w:qFormat/>
    <w:rsid w:val="008F3B53"/>
    <w:rPr>
      <w:smallCaps/>
      <w:color w:val="5A5A5A"/>
    </w:rPr>
  </w:style>
  <w:style w:type="character" w:customStyle="1" w:styleId="textbodybold1">
    <w:name w:val="textbodybold1"/>
    <w:qFormat/>
    <w:rsid w:val="008F3B5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F3B53"/>
    <w:rPr>
      <w:color w:val="808080"/>
    </w:rPr>
  </w:style>
  <w:style w:type="character" w:customStyle="1" w:styleId="nowrap1">
    <w:name w:val="nowrap1"/>
    <w:qFormat/>
    <w:rsid w:val="008F3B53"/>
  </w:style>
  <w:style w:type="character" w:customStyle="1" w:styleId="-110">
    <w:name w:val="浅色网格 - 着色 11"/>
    <w:uiPriority w:val="99"/>
    <w:rsid w:val="008F3B53"/>
    <w:rPr>
      <w:color w:val="808080"/>
    </w:rPr>
  </w:style>
  <w:style w:type="character" w:customStyle="1" w:styleId="UnresolvedMention2">
    <w:name w:val="Unresolved Mention2"/>
    <w:uiPriority w:val="99"/>
    <w:qFormat/>
    <w:rsid w:val="008F3B53"/>
    <w:rPr>
      <w:color w:val="808080"/>
      <w:shd w:val="clear" w:color="auto" w:fill="E6E6E6"/>
    </w:rPr>
  </w:style>
  <w:style w:type="character" w:customStyle="1" w:styleId="UnresolvedMention3">
    <w:name w:val="Unresolved Mention3"/>
    <w:uiPriority w:val="99"/>
    <w:qFormat/>
    <w:rsid w:val="008F3B53"/>
    <w:rPr>
      <w:color w:val="808080"/>
      <w:shd w:val="clear" w:color="auto" w:fill="E6E6E6"/>
    </w:rPr>
  </w:style>
  <w:style w:type="character" w:customStyle="1" w:styleId="Char32">
    <w:name w:val="批注主题 Char3"/>
    <w:qFormat/>
    <w:locked/>
    <w:rsid w:val="008F3B53"/>
    <w:rPr>
      <w:rFonts w:ascii="Times New Roman" w:eastAsia="MS Mincho" w:hAnsi="Times New Roman" w:cs="Times New Roman" w:hint="default"/>
      <w:b/>
      <w:bCs/>
      <w:lang w:eastAsia="en-US"/>
    </w:rPr>
  </w:style>
  <w:style w:type="character" w:customStyle="1" w:styleId="Char19">
    <w:name w:val="日期 Char1"/>
    <w:rsid w:val="008F3B53"/>
    <w:rPr>
      <w:rFonts w:ascii="MS Mincho" w:eastAsia="MS Mincho" w:hAnsi="MS Mincho" w:hint="eastAsia"/>
      <w:lang w:val="en-GB"/>
    </w:rPr>
  </w:style>
  <w:style w:type="character" w:customStyle="1" w:styleId="8Char1">
    <w:name w:val="标题 8 Char1"/>
    <w:rsid w:val="008F3B53"/>
    <w:rPr>
      <w:rFonts w:ascii="Arial" w:hAnsi="Arial" w:cs="Arial" w:hint="default"/>
      <w:sz w:val="36"/>
      <w:lang w:val="en-GB" w:eastAsia="en-US" w:bidi="ar-SA"/>
    </w:rPr>
  </w:style>
  <w:style w:type="character" w:customStyle="1" w:styleId="Char24">
    <w:name w:val="批注主题 Char2"/>
    <w:rsid w:val="008F3B53"/>
    <w:rPr>
      <w:rFonts w:ascii="SimSun" w:eastAsia="SimSun" w:hAnsi="SimSun" w:hint="eastAsia"/>
      <w:b/>
      <w:bCs/>
      <w:lang w:eastAsia="en-US"/>
    </w:rPr>
  </w:style>
  <w:style w:type="character" w:customStyle="1" w:styleId="Char1a">
    <w:name w:val="注释标题 Char1"/>
    <w:rsid w:val="008F3B53"/>
    <w:rPr>
      <w:rFonts w:ascii="MS Mincho" w:eastAsia="MS Mincho" w:hAnsi="MS Mincho" w:hint="eastAsia"/>
      <w:lang w:eastAsia="en-US"/>
    </w:rPr>
  </w:style>
  <w:style w:type="character" w:customStyle="1" w:styleId="Char1b">
    <w:name w:val="文档结构图 Char1"/>
    <w:semiHidden/>
    <w:rsid w:val="008F3B53"/>
    <w:rPr>
      <w:rFonts w:ascii="Tahoma" w:hAnsi="Tahoma" w:cs="Tahoma" w:hint="default"/>
      <w:shd w:val="clear" w:color="auto" w:fill="000080"/>
      <w:lang w:val="en-GB"/>
    </w:rPr>
  </w:style>
  <w:style w:type="character" w:customStyle="1" w:styleId="Char1c">
    <w:name w:val="批注框文本 Char1"/>
    <w:uiPriority w:val="99"/>
    <w:rsid w:val="008F3B53"/>
    <w:rPr>
      <w:rFonts w:ascii="Tahoma" w:hAnsi="Tahoma" w:cs="Tahoma" w:hint="default"/>
      <w:sz w:val="16"/>
      <w:szCs w:val="16"/>
      <w:lang w:val="en-GB"/>
    </w:rPr>
  </w:style>
  <w:style w:type="character" w:customStyle="1" w:styleId="Char1d">
    <w:name w:val="正文文本缩进 Char1"/>
    <w:rsid w:val="008F3B53"/>
    <w:rPr>
      <w:rFonts w:ascii="Batang" w:eastAsia="Batang" w:hAnsi="Batang" w:hint="eastAsia"/>
      <w:lang w:val="en-GB"/>
    </w:rPr>
  </w:style>
  <w:style w:type="character" w:customStyle="1" w:styleId="2Char1">
    <w:name w:val="正文文本 2 Char1"/>
    <w:rsid w:val="008F3B53"/>
    <w:rPr>
      <w:rFonts w:ascii="CG Times (WN)" w:eastAsia="Malgun Gothic" w:hAnsi="CG Times (WN)" w:hint="default"/>
      <w:i/>
      <w:iCs w:val="0"/>
      <w:lang w:val="en-GB" w:eastAsia="ko-KR"/>
    </w:rPr>
  </w:style>
  <w:style w:type="character" w:customStyle="1" w:styleId="3Char1">
    <w:name w:val="正文文本 3 Char1"/>
    <w:rsid w:val="008F3B53"/>
    <w:rPr>
      <w:rFonts w:ascii="CG Times (WN)" w:eastAsia="Osaka" w:hAnsi="CG Times (WN)" w:hint="default"/>
      <w:color w:val="000000"/>
      <w:lang w:val="en-GB" w:eastAsia="ko-KR"/>
    </w:rPr>
  </w:style>
  <w:style w:type="character" w:customStyle="1" w:styleId="2Char10">
    <w:name w:val="正文文本缩进 2 Char1"/>
    <w:rsid w:val="008F3B53"/>
    <w:rPr>
      <w:rFonts w:ascii="CG Times (WN)" w:eastAsia="MS Mincho" w:hAnsi="CG Times (WN)" w:hint="default"/>
      <w:lang w:val="en-GB"/>
    </w:rPr>
  </w:style>
  <w:style w:type="character" w:customStyle="1" w:styleId="HTMLChar1">
    <w:name w:val="HTML 预设格式 Char1"/>
    <w:rsid w:val="008F3B53"/>
    <w:rPr>
      <w:rFonts w:ascii="Courier New" w:eastAsia="MS Mincho" w:hAnsi="Courier New" w:cs="Courier New" w:hint="default"/>
      <w:lang w:val="en-GB"/>
    </w:rPr>
  </w:style>
  <w:style w:type="character" w:customStyle="1" w:styleId="gt-baf-word-clickable1">
    <w:name w:val="gt-baf-word-clickable1"/>
    <w:rsid w:val="008F3B53"/>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3B53"/>
    <w:rPr>
      <w:rFonts w:ascii="Arial" w:hAnsi="Arial" w:cs="Arial" w:hint="default"/>
      <w:b/>
      <w:bCs w:val="0"/>
      <w:sz w:val="18"/>
      <w:lang w:val="en-GB" w:eastAsia="en-US"/>
    </w:rPr>
  </w:style>
  <w:style w:type="character" w:customStyle="1" w:styleId="Char25">
    <w:name w:val="메모 주제 Char2"/>
    <w:rsid w:val="008F3B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F3B53"/>
    <w:rPr>
      <w:i/>
      <w:iCs/>
      <w:color w:val="808080"/>
    </w:rPr>
  </w:style>
  <w:style w:type="character" w:customStyle="1" w:styleId="PlainTable45">
    <w:name w:val="Plain Table 45"/>
    <w:uiPriority w:val="21"/>
    <w:qFormat/>
    <w:rsid w:val="008F3B53"/>
    <w:rPr>
      <w:b/>
      <w:bCs/>
      <w:i/>
      <w:iCs/>
      <w:color w:val="4F81BD"/>
    </w:rPr>
  </w:style>
  <w:style w:type="character" w:customStyle="1" w:styleId="PlainTable55">
    <w:name w:val="Plain Table 55"/>
    <w:uiPriority w:val="31"/>
    <w:qFormat/>
    <w:rsid w:val="008F3B53"/>
    <w:rPr>
      <w:smallCaps/>
      <w:color w:val="C0504D"/>
      <w:u w:val="single"/>
    </w:rPr>
  </w:style>
  <w:style w:type="character" w:customStyle="1" w:styleId="TableGridLight5">
    <w:name w:val="Table Grid Light5"/>
    <w:uiPriority w:val="32"/>
    <w:qFormat/>
    <w:rsid w:val="008F3B53"/>
    <w:rPr>
      <w:b/>
      <w:bCs/>
      <w:smallCaps/>
      <w:color w:val="C0504D"/>
      <w:spacing w:val="5"/>
      <w:u w:val="single"/>
    </w:rPr>
  </w:style>
  <w:style w:type="character" w:customStyle="1" w:styleId="4f9">
    <w:name w:val="段落フォント4"/>
    <w:rsid w:val="008F3B53"/>
  </w:style>
  <w:style w:type="character" w:customStyle="1" w:styleId="4fa">
    <w:name w:val="コメント参照4"/>
    <w:rsid w:val="008F3B53"/>
    <w:rPr>
      <w:sz w:val="16"/>
    </w:rPr>
  </w:style>
  <w:style w:type="character" w:customStyle="1" w:styleId="Char1e">
    <w:name w:val="글자만 Char1"/>
    <w:uiPriority w:val="99"/>
    <w:semiHidden/>
    <w:rsid w:val="008F3B53"/>
    <w:rPr>
      <w:rFonts w:ascii="Malgun Gothic" w:eastAsia="Malgun Gothic" w:hAnsi="Courier New" w:cs="Courier New" w:hint="eastAsia"/>
      <w:lang w:val="en-GB" w:eastAsia="en-US"/>
    </w:rPr>
  </w:style>
  <w:style w:type="character" w:customStyle="1" w:styleId="Char1f">
    <w:name w:val="미주 텍스트 Char1"/>
    <w:uiPriority w:val="99"/>
    <w:semiHidden/>
    <w:rsid w:val="008F3B53"/>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8F3B53"/>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8F3B53"/>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8F3B53"/>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8F3B53"/>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8F3B53"/>
    <w:rPr>
      <w:rFonts w:ascii="Times New Roman" w:eastAsia="Times New Roman" w:hAnsi="Times New Roman" w:cs="Times New Roman" w:hint="default"/>
      <w:b/>
      <w:bCs/>
      <w:lang w:val="en-GB" w:eastAsia="en-US"/>
    </w:rPr>
  </w:style>
  <w:style w:type="character" w:customStyle="1" w:styleId="CommentSubjectChar4">
    <w:name w:val="Comment Subject Char4"/>
    <w:rsid w:val="008F3B53"/>
    <w:rPr>
      <w:rFonts w:ascii="Times New Roman" w:hAnsi="Times New Roman" w:cs="Times New Roman" w:hint="default"/>
      <w:b/>
      <w:bCs/>
      <w:lang w:val="en-GB" w:eastAsia="en-US"/>
    </w:rPr>
  </w:style>
  <w:style w:type="character" w:customStyle="1" w:styleId="Chare">
    <w:name w:val="메모 주제 Char"/>
    <w:rsid w:val="008F3B53"/>
    <w:rPr>
      <w:rFonts w:ascii="Times New Roman" w:hAnsi="Times New Roman" w:cs="Times New Roman" w:hint="default"/>
      <w:b/>
      <w:bCs/>
      <w:lang w:val="en-GB" w:eastAsia="en-US"/>
    </w:rPr>
  </w:style>
  <w:style w:type="character" w:customStyle="1" w:styleId="Absatz-Standardschriftart5">
    <w:name w:val="Absatz-Standardschriftart5"/>
    <w:rsid w:val="008F3B53"/>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B53"/>
    <w:rPr>
      <w:rFonts w:ascii="Arial" w:eastAsia="MS Gothic" w:hAnsi="Arial" w:cs="Times New Roman" w:hint="default"/>
      <w:lang w:val="en-GB" w:eastAsia="en-US"/>
    </w:rPr>
  </w:style>
  <w:style w:type="character" w:customStyle="1" w:styleId="PlainTable32">
    <w:name w:val="Plain Table 32"/>
    <w:uiPriority w:val="19"/>
    <w:qFormat/>
    <w:rsid w:val="008F3B53"/>
    <w:rPr>
      <w:i/>
      <w:iCs/>
      <w:color w:val="808080"/>
    </w:rPr>
  </w:style>
  <w:style w:type="character" w:customStyle="1" w:styleId="PlainTable42">
    <w:name w:val="Plain Table 42"/>
    <w:uiPriority w:val="21"/>
    <w:qFormat/>
    <w:rsid w:val="008F3B53"/>
    <w:rPr>
      <w:b/>
      <w:bCs/>
      <w:i/>
      <w:iCs/>
      <w:color w:val="4F81BD"/>
    </w:rPr>
  </w:style>
  <w:style w:type="character" w:customStyle="1" w:styleId="PlainTable52">
    <w:name w:val="Plain Table 52"/>
    <w:uiPriority w:val="31"/>
    <w:qFormat/>
    <w:rsid w:val="008F3B53"/>
    <w:rPr>
      <w:smallCaps/>
      <w:color w:val="C0504D"/>
      <w:u w:val="single"/>
    </w:rPr>
  </w:style>
  <w:style w:type="character" w:customStyle="1" w:styleId="TableGridLight2">
    <w:name w:val="Table Grid Light2"/>
    <w:uiPriority w:val="32"/>
    <w:qFormat/>
    <w:rsid w:val="008F3B53"/>
    <w:rPr>
      <w:b/>
      <w:bCs/>
      <w:smallCaps/>
      <w:color w:val="C0504D"/>
      <w:spacing w:val="5"/>
      <w:u w:val="single"/>
    </w:rPr>
  </w:style>
  <w:style w:type="character" w:customStyle="1" w:styleId="Absatz-Standardschriftart6">
    <w:name w:val="Absatz-Standardschriftart6"/>
    <w:rsid w:val="008F3B53"/>
  </w:style>
  <w:style w:type="character" w:customStyle="1" w:styleId="PlainTable33">
    <w:name w:val="Plain Table 33"/>
    <w:uiPriority w:val="19"/>
    <w:qFormat/>
    <w:rsid w:val="008F3B53"/>
    <w:rPr>
      <w:i/>
      <w:iCs/>
      <w:color w:val="808080"/>
    </w:rPr>
  </w:style>
  <w:style w:type="character" w:customStyle="1" w:styleId="PlainTable43">
    <w:name w:val="Plain Table 43"/>
    <w:uiPriority w:val="21"/>
    <w:qFormat/>
    <w:rsid w:val="008F3B53"/>
    <w:rPr>
      <w:b/>
      <w:bCs/>
      <w:i/>
      <w:iCs/>
      <w:color w:val="4F81BD"/>
    </w:rPr>
  </w:style>
  <w:style w:type="character" w:customStyle="1" w:styleId="PlainTable53">
    <w:name w:val="Plain Table 53"/>
    <w:uiPriority w:val="31"/>
    <w:qFormat/>
    <w:rsid w:val="008F3B53"/>
    <w:rPr>
      <w:smallCaps/>
      <w:color w:val="C0504D"/>
      <w:u w:val="single"/>
    </w:rPr>
  </w:style>
  <w:style w:type="character" w:customStyle="1" w:styleId="TableGridLight3">
    <w:name w:val="Table Grid Light3"/>
    <w:uiPriority w:val="32"/>
    <w:qFormat/>
    <w:rsid w:val="008F3B53"/>
    <w:rPr>
      <w:b/>
      <w:bCs/>
      <w:smallCaps/>
      <w:color w:val="C0504D"/>
      <w:spacing w:val="5"/>
      <w:u w:val="single"/>
    </w:rPr>
  </w:style>
  <w:style w:type="character" w:customStyle="1" w:styleId="Absatz-Standardschriftart7">
    <w:name w:val="Absatz-Standardschriftart7"/>
    <w:rsid w:val="008F3B53"/>
  </w:style>
  <w:style w:type="character" w:customStyle="1" w:styleId="KommentarthemaZchn">
    <w:name w:val="Kommentarthema Zchn"/>
    <w:rsid w:val="008F3B53"/>
    <w:rPr>
      <w:b/>
      <w:bCs/>
      <w:lang w:val="en-GB" w:eastAsia="en-US" w:bidi="ar-SA"/>
    </w:rPr>
  </w:style>
  <w:style w:type="character" w:customStyle="1" w:styleId="PlainTable34">
    <w:name w:val="Plain Table 34"/>
    <w:uiPriority w:val="19"/>
    <w:qFormat/>
    <w:rsid w:val="008F3B53"/>
    <w:rPr>
      <w:i/>
      <w:iCs/>
      <w:color w:val="808080"/>
    </w:rPr>
  </w:style>
  <w:style w:type="character" w:customStyle="1" w:styleId="PlainTable44">
    <w:name w:val="Plain Table 44"/>
    <w:uiPriority w:val="21"/>
    <w:qFormat/>
    <w:rsid w:val="008F3B53"/>
    <w:rPr>
      <w:b/>
      <w:bCs/>
      <w:i/>
      <w:iCs/>
      <w:color w:val="4F81BD"/>
    </w:rPr>
  </w:style>
  <w:style w:type="character" w:customStyle="1" w:styleId="PlainTable54">
    <w:name w:val="Plain Table 54"/>
    <w:uiPriority w:val="31"/>
    <w:qFormat/>
    <w:rsid w:val="008F3B53"/>
    <w:rPr>
      <w:smallCaps/>
      <w:color w:val="C0504D"/>
      <w:u w:val="single"/>
    </w:rPr>
  </w:style>
  <w:style w:type="character" w:customStyle="1" w:styleId="TableGridLight4">
    <w:name w:val="Table Grid Light4"/>
    <w:uiPriority w:val="32"/>
    <w:qFormat/>
    <w:rsid w:val="008F3B53"/>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B53"/>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B53"/>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3B53"/>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B53"/>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B53"/>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3B53"/>
    <w:rPr>
      <w:rFonts w:ascii="Times New Roman" w:eastAsia="Yu Mincho" w:hAnsi="Times New Roman" w:cs="Times New Roman" w:hint="default"/>
      <w:lang w:val="en-GB" w:eastAsia="en-US"/>
    </w:rPr>
  </w:style>
  <w:style w:type="character" w:customStyle="1" w:styleId="1fff2">
    <w:name w:val="註解文字 字元1"/>
    <w:uiPriority w:val="99"/>
    <w:rsid w:val="008F3B53"/>
    <w:rPr>
      <w:lang w:eastAsia="en-US"/>
    </w:rPr>
  </w:style>
  <w:style w:type="character" w:customStyle="1" w:styleId="5f1">
    <w:name w:val="段落フォント5"/>
    <w:rsid w:val="008F3B53"/>
  </w:style>
  <w:style w:type="character" w:customStyle="1" w:styleId="5f2">
    <w:name w:val="コメント参照5"/>
    <w:rsid w:val="008F3B53"/>
    <w:rPr>
      <w:sz w:val="16"/>
    </w:rPr>
  </w:style>
  <w:style w:type="character" w:customStyle="1" w:styleId="Char41">
    <w:name w:val="批注主题 Char4"/>
    <w:rsid w:val="008F3B53"/>
    <w:rPr>
      <w:b/>
      <w:bCs/>
      <w:lang w:eastAsia="en-US"/>
    </w:rPr>
  </w:style>
  <w:style w:type="character" w:customStyle="1" w:styleId="Char26">
    <w:name w:val="日期 Char2"/>
    <w:rsid w:val="008F3B53"/>
    <w:rPr>
      <w:rFonts w:ascii="Times New Roman" w:eastAsia="Times New Roman" w:hAnsi="Times New Roman" w:cs="Times New Roman" w:hint="default"/>
      <w:lang w:val="en-GB" w:eastAsia="en-US"/>
    </w:rPr>
  </w:style>
  <w:style w:type="character" w:customStyle="1" w:styleId="Char33">
    <w:name w:val="批注框文本 Char3"/>
    <w:qFormat/>
    <w:rsid w:val="008F3B53"/>
    <w:rPr>
      <w:rFonts w:ascii="Segoe UI" w:hAnsi="Segoe UI" w:cs="Segoe UI" w:hint="default"/>
      <w:sz w:val="18"/>
      <w:szCs w:val="18"/>
      <w:lang w:val="en-GB"/>
    </w:rPr>
  </w:style>
  <w:style w:type="character" w:customStyle="1" w:styleId="Char42">
    <w:name w:val="批注文字 Char4"/>
    <w:qFormat/>
    <w:rsid w:val="008F3B53"/>
    <w:rPr>
      <w:lang w:val="en-GB"/>
    </w:rPr>
  </w:style>
  <w:style w:type="character" w:customStyle="1" w:styleId="Char34">
    <w:name w:val="文档结构图 Char3"/>
    <w:qFormat/>
    <w:rsid w:val="008F3B53"/>
    <w:rPr>
      <w:rFonts w:ascii="Tahoma" w:hAnsi="Tahoma" w:cs="Tahoma" w:hint="default"/>
      <w:shd w:val="clear" w:color="auto" w:fill="000080"/>
      <w:lang w:val="en-GB"/>
    </w:rPr>
  </w:style>
  <w:style w:type="character" w:customStyle="1" w:styleId="8Char3">
    <w:name w:val="标题 8 Char3"/>
    <w:qFormat/>
    <w:rsid w:val="008F3B53"/>
    <w:rPr>
      <w:rFonts w:ascii="Arial" w:eastAsia="SimSun" w:hAnsi="Arial" w:cs="Arial" w:hint="default"/>
      <w:sz w:val="36"/>
      <w:lang w:eastAsia="zh-CN"/>
    </w:rPr>
  </w:style>
  <w:style w:type="character" w:customStyle="1" w:styleId="9Char3">
    <w:name w:val="标题 9 Char3"/>
    <w:qFormat/>
    <w:rsid w:val="008F3B53"/>
    <w:rPr>
      <w:rFonts w:ascii="Arial" w:eastAsia="SimSun" w:hAnsi="Arial" w:cs="Arial" w:hint="default"/>
      <w:sz w:val="36"/>
      <w:lang w:eastAsia="zh-CN"/>
    </w:rPr>
  </w:style>
  <w:style w:type="character" w:customStyle="1" w:styleId="Char35">
    <w:name w:val="纯文本 Char3"/>
    <w:qFormat/>
    <w:rsid w:val="008F3B53"/>
    <w:rPr>
      <w:rFonts w:ascii="Courier New" w:hAnsi="Courier New" w:cs="Courier New" w:hint="default"/>
      <w:lang w:val="nb-NO"/>
    </w:rPr>
  </w:style>
  <w:style w:type="character" w:customStyle="1" w:styleId="Char1f5">
    <w:name w:val="列表 Char1"/>
    <w:qFormat/>
    <w:rsid w:val="008F3B53"/>
    <w:rPr>
      <w:rFonts w:ascii="SimSun" w:eastAsia="SimSun" w:hAnsi="SimSun" w:hint="eastAsia"/>
      <w:lang w:eastAsia="zh-CN"/>
    </w:rPr>
  </w:style>
  <w:style w:type="character" w:customStyle="1" w:styleId="abstractlabel">
    <w:name w:val="abstractlabel"/>
    <w:rsid w:val="008F3B53"/>
  </w:style>
  <w:style w:type="character" w:customStyle="1" w:styleId="8Char2">
    <w:name w:val="标题 8 Char2"/>
    <w:rsid w:val="008F3B53"/>
    <w:rPr>
      <w:rFonts w:ascii="Arial" w:eastAsia="Times New Roman" w:hAnsi="Arial" w:cs="Arial" w:hint="default"/>
      <w:sz w:val="36"/>
      <w:lang w:val="en-GB" w:eastAsia="en-GB"/>
    </w:rPr>
  </w:style>
  <w:style w:type="character" w:customStyle="1" w:styleId="Char27">
    <w:name w:val="批注框文本 Char2"/>
    <w:rsid w:val="008F3B53"/>
    <w:rPr>
      <w:rFonts w:ascii="Segoe UI" w:eastAsia="Times New Roman" w:hAnsi="Segoe UI" w:cs="Segoe UI" w:hint="default"/>
      <w:sz w:val="18"/>
      <w:szCs w:val="18"/>
      <w:lang w:val="x-none" w:eastAsia="en-GB"/>
    </w:rPr>
  </w:style>
  <w:style w:type="character" w:customStyle="1" w:styleId="Char28">
    <w:name w:val="文档结构图 Char2"/>
    <w:rsid w:val="008F3B53"/>
    <w:rPr>
      <w:rFonts w:ascii="Tahoma" w:eastAsia="Times New Roman" w:hAnsi="Tahoma" w:cs="Tahoma" w:hint="default"/>
      <w:shd w:val="clear" w:color="auto" w:fill="000080"/>
      <w:lang w:val="en-GB" w:eastAsia="en-GB"/>
    </w:rPr>
  </w:style>
  <w:style w:type="character" w:customStyle="1" w:styleId="Char29">
    <w:name w:val="纯文本 Char2"/>
    <w:uiPriority w:val="99"/>
    <w:rsid w:val="008F3B53"/>
    <w:rPr>
      <w:rFonts w:ascii="Courier New" w:eastAsia="Times New Roman" w:hAnsi="Courier New" w:cs="Courier New" w:hint="default"/>
      <w:lang w:val="nb-NO" w:eastAsia="en-GB"/>
    </w:rPr>
  </w:style>
  <w:style w:type="character" w:customStyle="1" w:styleId="opdict3lineoneresulttip">
    <w:name w:val="op_dict3_lineone_result_tip"/>
    <w:rsid w:val="008F3B53"/>
    <w:rPr>
      <w:color w:val="999999"/>
    </w:rPr>
  </w:style>
  <w:style w:type="character" w:customStyle="1" w:styleId="c-icon">
    <w:name w:val="c-icon"/>
    <w:rsid w:val="008F3B53"/>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F3B53"/>
    <w:rPr>
      <w:rFonts w:ascii="Arial" w:hAnsi="Arial" w:cs="Arial" w:hint="default"/>
      <w:sz w:val="28"/>
    </w:rPr>
  </w:style>
  <w:style w:type="character" w:customStyle="1" w:styleId="6f0">
    <w:name w:val="段落フォント6"/>
    <w:rsid w:val="008F3B53"/>
  </w:style>
  <w:style w:type="character" w:customStyle="1" w:styleId="6f1">
    <w:name w:val="コメント参照6"/>
    <w:rsid w:val="008F3B53"/>
    <w:rPr>
      <w:sz w:val="16"/>
    </w:rPr>
  </w:style>
  <w:style w:type="character" w:customStyle="1" w:styleId="UnresolvedMention4">
    <w:name w:val="Unresolved Mention4"/>
    <w:uiPriority w:val="99"/>
    <w:rsid w:val="008F3B53"/>
    <w:rPr>
      <w:color w:val="808080"/>
      <w:shd w:val="clear" w:color="auto" w:fill="E6E6E6"/>
    </w:rPr>
  </w:style>
  <w:style w:type="character" w:customStyle="1" w:styleId="2ff">
    <w:name w:val="未处理的提及2"/>
    <w:uiPriority w:val="52"/>
    <w:rsid w:val="008F3B53"/>
    <w:rPr>
      <w:color w:val="808080"/>
      <w:shd w:val="clear" w:color="auto" w:fill="E6E6E6"/>
    </w:rPr>
  </w:style>
  <w:style w:type="character" w:customStyle="1" w:styleId="1fff3">
    <w:name w:val="フッター (文字)1"/>
    <w:aliases w:val="footer odd (文字)1,footer (文字)1,fo (文字)1,pie de página (文字)1"/>
    <w:semiHidden/>
    <w:rsid w:val="008F3B53"/>
    <w:rPr>
      <w:rFonts w:ascii="Times New Roman" w:eastAsia="Times New Roman" w:hAnsi="Times New Roman" w:cs="Times New Roman" w:hint="default"/>
      <w:lang w:eastAsia="en-GB"/>
    </w:rPr>
  </w:style>
  <w:style w:type="character" w:customStyle="1" w:styleId="1fff4">
    <w:name w:val="表題 (文字)1"/>
    <w:aliases w:val="Section Header (文字)1"/>
    <w:rsid w:val="008F3B53"/>
    <w:rPr>
      <w:rFonts w:ascii="Calibri Light" w:eastAsia="Yu Gothic Light" w:hAnsi="Calibri Light" w:cs="Times New Roman" w:hint="default"/>
      <w:b/>
      <w:bCs/>
      <w:kern w:val="28"/>
      <w:sz w:val="32"/>
      <w:szCs w:val="32"/>
      <w:lang w:eastAsia="en-US"/>
    </w:rPr>
  </w:style>
  <w:style w:type="character" w:customStyle="1" w:styleId="7f0">
    <w:name w:val="段落フォント7"/>
    <w:rsid w:val="008F3B53"/>
  </w:style>
  <w:style w:type="character" w:customStyle="1" w:styleId="7f1">
    <w:name w:val="コメント参照7"/>
    <w:rsid w:val="008F3B53"/>
    <w:rPr>
      <w:sz w:val="16"/>
    </w:rPr>
  </w:style>
  <w:style w:type="character" w:customStyle="1" w:styleId="CharChar42">
    <w:name w:val="Char Char42"/>
    <w:qFormat/>
    <w:rsid w:val="008F3B53"/>
    <w:rPr>
      <w:rFonts w:ascii="Yu Gothic Light" w:eastAsia="Yu Gothic Light" w:hAnsi="Yu Gothic Light" w:cs="Yu Gothic Light" w:hint="eastAsia"/>
      <w:lang w:val="nb-NO" w:eastAsia="ja-JP" w:bidi="ar-SA"/>
    </w:rPr>
  </w:style>
  <w:style w:type="character" w:customStyle="1" w:styleId="CharChar72">
    <w:name w:val="Char Char72"/>
    <w:qFormat/>
    <w:rsid w:val="008F3B53"/>
    <w:rPr>
      <w:rFonts w:ascii="Calibri" w:hAnsi="Calibri" w:cs="Calibri" w:hint="default"/>
      <w:shd w:val="clear" w:color="auto" w:fill="000080"/>
      <w:lang w:val="en-GB" w:eastAsia="en-US"/>
    </w:rPr>
  </w:style>
  <w:style w:type="character" w:customStyle="1" w:styleId="CharChar102">
    <w:name w:val="Char Char102"/>
    <w:qFormat/>
    <w:rsid w:val="008F3B53"/>
    <w:rPr>
      <w:rFonts w:ascii="Osaka" w:eastAsia="Osaka" w:hAnsi="Osaka" w:cs="Osaka" w:hint="eastAsia"/>
      <w:lang w:val="en-GB" w:eastAsia="en-US"/>
    </w:rPr>
  </w:style>
  <w:style w:type="character" w:customStyle="1" w:styleId="CharChar92">
    <w:name w:val="Char Char92"/>
    <w:qFormat/>
    <w:rsid w:val="008F3B53"/>
    <w:rPr>
      <w:rFonts w:ascii="Calibri" w:hAnsi="Calibri" w:cs="Calibri" w:hint="default"/>
      <w:sz w:val="16"/>
      <w:szCs w:val="16"/>
      <w:lang w:val="en-GB" w:eastAsia="en-US"/>
    </w:rPr>
  </w:style>
  <w:style w:type="character" w:customStyle="1" w:styleId="CharChar82">
    <w:name w:val="Char Char82"/>
    <w:semiHidden/>
    <w:qFormat/>
    <w:rsid w:val="008F3B53"/>
    <w:rPr>
      <w:rFonts w:ascii="Osaka" w:eastAsia="Osaka" w:hAnsi="Osaka" w:cs="Osaka" w:hint="eastAsia"/>
      <w:b/>
      <w:bCs/>
      <w:lang w:val="en-GB" w:eastAsia="en-US"/>
    </w:rPr>
  </w:style>
  <w:style w:type="character" w:customStyle="1" w:styleId="CharChar292">
    <w:name w:val="Char Char292"/>
    <w:qFormat/>
    <w:rsid w:val="008F3B53"/>
    <w:rPr>
      <w:rFonts w:ascii="Helvetica" w:hAnsi="Helvetica" w:cs="Helvetica" w:hint="default"/>
      <w:sz w:val="36"/>
      <w:lang w:val="en-GB" w:eastAsia="en-US" w:bidi="ar-SA"/>
    </w:rPr>
  </w:style>
  <w:style w:type="character" w:customStyle="1" w:styleId="CharChar282">
    <w:name w:val="Char Char282"/>
    <w:qFormat/>
    <w:rsid w:val="008F3B53"/>
    <w:rPr>
      <w:rFonts w:ascii="Helvetica" w:hAnsi="Helvetica" w:cs="Helvetica" w:hint="default"/>
      <w:sz w:val="32"/>
      <w:lang w:val="en-GB"/>
    </w:rPr>
  </w:style>
  <w:style w:type="character" w:customStyle="1" w:styleId="ZchnZchn52">
    <w:name w:val="Zchn Zchn52"/>
    <w:qFormat/>
    <w:rsid w:val="008F3B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8F3B53"/>
    <w:rPr>
      <w:color w:val="808080"/>
      <w:shd w:val="clear" w:color="auto" w:fill="E6E6E6"/>
    </w:rPr>
  </w:style>
  <w:style w:type="character" w:customStyle="1" w:styleId="tlid-translation">
    <w:name w:val="tlid-translation"/>
    <w:rsid w:val="008F3B53"/>
  </w:style>
  <w:style w:type="character" w:customStyle="1" w:styleId="3fb">
    <w:name w:val="未处理的提及3"/>
    <w:uiPriority w:val="52"/>
    <w:rsid w:val="008F3B53"/>
    <w:rPr>
      <w:color w:val="808080"/>
      <w:shd w:val="clear" w:color="auto" w:fill="E6E6E6"/>
    </w:rPr>
  </w:style>
  <w:style w:type="character" w:customStyle="1" w:styleId="UnresolvedMention5">
    <w:name w:val="Unresolved Mention5"/>
    <w:uiPriority w:val="99"/>
    <w:rsid w:val="008F3B53"/>
    <w:rPr>
      <w:color w:val="808080"/>
      <w:shd w:val="clear" w:color="auto" w:fill="E6E6E6"/>
    </w:rPr>
  </w:style>
  <w:style w:type="character" w:customStyle="1" w:styleId="ColorfulGrid-Accent1Char1">
    <w:name w:val="Colorful Grid - Accent 1 Char1"/>
    <w:uiPriority w:val="29"/>
    <w:rsid w:val="008F3B53"/>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F3B53"/>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F3B53"/>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F3B53"/>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F3B53"/>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F3B53"/>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8F3B53"/>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
    <w:qFormat/>
    <w:rsid w:val="008F3B53"/>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F3B53"/>
    <w:rPr>
      <w:rFonts w:ascii="Times New Roman" w:hAnsi="Times New Roman" w:cs="Times New Roman" w:hint="default"/>
      <w:lang w:val="en-GB" w:eastAsia="en-US"/>
    </w:rPr>
  </w:style>
  <w:style w:type="character" w:customStyle="1" w:styleId="ColorfulGrid-Accent1Char2">
    <w:name w:val="Colorful Grid - Accent 1 Char2"/>
    <w:uiPriority w:val="29"/>
    <w:rsid w:val="008F3B53"/>
    <w:rPr>
      <w:rFonts w:ascii="Arial" w:eastAsia="PMingLiU" w:hAnsi="Arial" w:cs="Arial" w:hint="default"/>
      <w:i/>
      <w:iCs/>
      <w:color w:val="000000"/>
      <w:lang w:val="en-GB" w:eastAsia="en-GB"/>
    </w:rPr>
  </w:style>
  <w:style w:type="character" w:customStyle="1" w:styleId="5f3">
    <w:name w:val="未处理的提及5"/>
    <w:uiPriority w:val="52"/>
    <w:rsid w:val="008F3B53"/>
    <w:rPr>
      <w:color w:val="808080"/>
      <w:shd w:val="clear" w:color="auto" w:fill="E6E6E6"/>
    </w:rPr>
  </w:style>
  <w:style w:type="character" w:customStyle="1" w:styleId="4fb">
    <w:name w:val="未处理的提及4"/>
    <w:uiPriority w:val="52"/>
    <w:rsid w:val="008F3B53"/>
    <w:rPr>
      <w:color w:val="808080"/>
      <w:shd w:val="clear" w:color="auto" w:fill="E6E6E6"/>
    </w:rPr>
  </w:style>
  <w:style w:type="character" w:customStyle="1" w:styleId="FooterChar4">
    <w:name w:val="Footer Char4"/>
    <w:aliases w:val="footer odd Char3,footer Char3,fo Char3,pie de página Char3"/>
    <w:qFormat/>
    <w:locked/>
    <w:rsid w:val="008F3B53"/>
    <w:rPr>
      <w:rFonts w:ascii="Arial" w:hAnsi="Arial" w:cs="Arial" w:hint="default"/>
      <w:b/>
      <w:bCs w:val="0"/>
      <w:i/>
      <w:iCs w:val="0"/>
      <w:noProof/>
      <w:sz w:val="18"/>
      <w:lang w:eastAsia="en-US"/>
    </w:rPr>
  </w:style>
  <w:style w:type="character" w:customStyle="1" w:styleId="Heading8Char5">
    <w:name w:val="Heading 8 Char5"/>
    <w:locked/>
    <w:rsid w:val="008F3B53"/>
    <w:rPr>
      <w:rFonts w:ascii="Arial" w:eastAsia="SimSun" w:hAnsi="Arial" w:cs="Arial" w:hint="default"/>
      <w:sz w:val="36"/>
      <w:lang w:eastAsia="en-US"/>
    </w:rPr>
  </w:style>
  <w:style w:type="character" w:customStyle="1" w:styleId="PlainTextChar5">
    <w:name w:val="Plain Text Char5"/>
    <w:locked/>
    <w:rsid w:val="008F3B53"/>
    <w:rPr>
      <w:rFonts w:ascii="Courier New" w:eastAsia="Malgun Gothic" w:hAnsi="Courier New" w:cs="Courier New" w:hint="default"/>
      <w:lang w:val="nb-NO"/>
    </w:rPr>
  </w:style>
  <w:style w:type="character" w:customStyle="1" w:styleId="BodyText2Char5">
    <w:name w:val="Body Text 2 Char5"/>
    <w:uiPriority w:val="99"/>
    <w:locked/>
    <w:rsid w:val="008F3B53"/>
    <w:rPr>
      <w:rFonts w:ascii="Malgun Gothic" w:eastAsia="Malgun Gothic" w:hAnsi="Malgun Gothic" w:hint="eastAsia"/>
      <w:lang w:eastAsia="ja-JP"/>
    </w:rPr>
  </w:style>
  <w:style w:type="character" w:customStyle="1" w:styleId="BodyText3Char5">
    <w:name w:val="Body Text 3 Char5"/>
    <w:uiPriority w:val="99"/>
    <w:locked/>
    <w:rsid w:val="008F3B53"/>
    <w:rPr>
      <w:rFonts w:ascii="Malgun Gothic" w:eastAsia="Malgun Gothic" w:hAnsi="Malgun Gothic" w:hint="eastAsia"/>
      <w:lang w:eastAsia="ja-JP"/>
    </w:rPr>
  </w:style>
  <w:style w:type="character" w:customStyle="1" w:styleId="NoteHeadingChar3">
    <w:name w:val="Note Heading Char3"/>
    <w:locked/>
    <w:rsid w:val="008F3B53"/>
    <w:rPr>
      <w:lang w:val="x-none" w:eastAsia="x-none"/>
    </w:rPr>
  </w:style>
  <w:style w:type="character" w:customStyle="1" w:styleId="BodyTextIndent2Char5">
    <w:name w:val="Body Text Indent 2 Char5"/>
    <w:uiPriority w:val="99"/>
    <w:locked/>
    <w:rsid w:val="008F3B53"/>
    <w:rPr>
      <w:rFonts w:ascii="CG Times (WN)" w:hAnsi="CG Times (WN)" w:hint="default"/>
    </w:rPr>
  </w:style>
  <w:style w:type="character" w:customStyle="1" w:styleId="HTMLPreformattedChar3">
    <w:name w:val="HTML Preformatted Char3"/>
    <w:uiPriority w:val="99"/>
    <w:locked/>
    <w:rsid w:val="008F3B53"/>
    <w:rPr>
      <w:rFonts w:ascii="Courier New" w:hAnsi="Courier New" w:cs="Courier New" w:hint="default"/>
      <w:lang w:eastAsia="x-none"/>
    </w:rPr>
  </w:style>
  <w:style w:type="character" w:customStyle="1" w:styleId="EditorsNoteChar2">
    <w:name w:val="Editor's Note Char2"/>
    <w:aliases w:val="EN Char1"/>
    <w:qFormat/>
    <w:rsid w:val="008F3B53"/>
    <w:rPr>
      <w:rFonts w:ascii="Times New Roman" w:eastAsia="Times New Roman" w:hAnsi="Times New Roman" w:cs="Times New Roman" w:hint="default"/>
      <w:color w:val="FF0000"/>
      <w:lang w:eastAsia="en-US"/>
    </w:rPr>
  </w:style>
  <w:style w:type="character" w:customStyle="1" w:styleId="Char50">
    <w:name w:val="批注主题 Char5"/>
    <w:rsid w:val="008F3B53"/>
    <w:rPr>
      <w:b/>
      <w:bCs/>
      <w:lang w:val="en-GB"/>
    </w:rPr>
  </w:style>
  <w:style w:type="character" w:customStyle="1" w:styleId="FootnoteTextChar2">
    <w:name w:val="Footnote Text Char2"/>
    <w:rsid w:val="008F3B53"/>
    <w:rPr>
      <w:rFonts w:ascii="Times New Roman" w:eastAsia="Times New Roman" w:hAnsi="Times New Roman" w:cs="Times New Roman" w:hint="default"/>
      <w:sz w:val="16"/>
      <w:lang w:val="en-GB"/>
    </w:rPr>
  </w:style>
  <w:style w:type="character" w:customStyle="1" w:styleId="Char36">
    <w:name w:val="日期 Char3"/>
    <w:qFormat/>
    <w:rsid w:val="008F3B53"/>
    <w:rPr>
      <w:lang w:val="en-GB" w:eastAsia="x-none"/>
    </w:rPr>
  </w:style>
  <w:style w:type="character" w:customStyle="1" w:styleId="Char1f6">
    <w:name w:val="脚注文本 Char1"/>
    <w:aliases w:val="footnote text41 Char1"/>
    <w:uiPriority w:val="99"/>
    <w:rsid w:val="008F3B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8F3B53"/>
    <w:rPr>
      <w:rFonts w:ascii="Times New Roman" w:hAnsi="Times New Roman" w:cs="Times New Roman" w:hint="default"/>
      <w:b/>
      <w:bCs/>
      <w:lang w:val="en-GB" w:eastAsia="en-US"/>
    </w:rPr>
  </w:style>
  <w:style w:type="character" w:customStyle="1" w:styleId="afff0">
    <w:name w:val="文档结构图 字符"/>
    <w:uiPriority w:val="99"/>
    <w:qFormat/>
    <w:rsid w:val="008F3B53"/>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uiPriority w:val="99"/>
    <w:qFormat/>
    <w:rsid w:val="008F3B53"/>
    <w:rPr>
      <w:rFonts w:ascii="Arial" w:eastAsia="Times New Roman" w:hAnsi="Arial" w:cs="Arial" w:hint="default"/>
      <w:b/>
      <w:bCs w:val="0"/>
      <w:i/>
      <w:iCs w:val="0"/>
      <w:noProof/>
      <w:sz w:val="18"/>
    </w:rPr>
  </w:style>
  <w:style w:type="character" w:customStyle="1" w:styleId="afff2">
    <w:name w:val="批注框文本 字符"/>
    <w:uiPriority w:val="99"/>
    <w:qFormat/>
    <w:rsid w:val="008F3B53"/>
    <w:rPr>
      <w:sz w:val="18"/>
      <w:szCs w:val="18"/>
      <w:lang w:val="en-GB" w:eastAsia="en-US"/>
    </w:rPr>
  </w:style>
  <w:style w:type="character" w:customStyle="1" w:styleId="afff3">
    <w:name w:val="批注文字 字符"/>
    <w:uiPriority w:val="99"/>
    <w:qFormat/>
    <w:rsid w:val="008F3B53"/>
    <w:rPr>
      <w:rFonts w:ascii="MS Mincho" w:eastAsia="MS Mincho" w:hAnsi="MS Mincho" w:hint="eastAsia"/>
      <w:lang w:val="x-none" w:eastAsia="en-US"/>
    </w:rPr>
  </w:style>
  <w:style w:type="character" w:customStyle="1" w:styleId="afff4">
    <w:name w:val="批注主题 字符"/>
    <w:uiPriority w:val="99"/>
    <w:qFormat/>
    <w:rsid w:val="008F3B53"/>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8F3B53"/>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F3B53"/>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F3B53"/>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F3B53"/>
    <w:rPr>
      <w:rFonts w:ascii="Arial" w:eastAsia="Times New Roman" w:hAnsi="Arial" w:cs="Arial" w:hint="default"/>
      <w:sz w:val="32"/>
    </w:rPr>
  </w:style>
  <w:style w:type="character" w:customStyle="1" w:styleId="6f2">
    <w:name w:val="标题 6 字符"/>
    <w:aliases w:val="T1 字符,Header 6 字符"/>
    <w:uiPriority w:val="9"/>
    <w:qFormat/>
    <w:rsid w:val="008F3B53"/>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F3B53"/>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8F3B53"/>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8F3B53"/>
    <w:rPr>
      <w:rFonts w:ascii="Arial" w:eastAsia="Times New Roman" w:hAnsi="Arial" w:cs="Arial" w:hint="default"/>
    </w:rPr>
  </w:style>
  <w:style w:type="character" w:customStyle="1" w:styleId="84">
    <w:name w:val="标题 8 字符"/>
    <w:aliases w:val="Table Heading 字符"/>
    <w:uiPriority w:val="9"/>
    <w:qFormat/>
    <w:rsid w:val="008F3B53"/>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8F3B53"/>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8F3B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8F3B53"/>
    <w:rPr>
      <w:color w:val="808080"/>
      <w:shd w:val="clear" w:color="auto" w:fill="E6E6E6"/>
    </w:rPr>
  </w:style>
  <w:style w:type="table" w:styleId="TableClassic3">
    <w:name w:val="Table Classic 3"/>
    <w:basedOn w:val="TableNormal"/>
    <w:unhideWhenUsed/>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F3B53"/>
    <w:rPr>
      <w:rFonts w:eastAsia="PMingLiU"/>
      <w:color w:val="FFFFFF"/>
      <w:lang w:val="fr-FR" w:eastAsia="fr-FR"/>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8F3B53"/>
    <w:pPr>
      <w:overflowPunct w:val="0"/>
      <w:autoSpaceDE w:val="0"/>
      <w:autoSpaceDN w:val="0"/>
      <w:adjustRightInd w:val="0"/>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8F3B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B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8F3B53"/>
    <w:rPr>
      <w:lang w:val="fr-FR" w:eastAsia="fr-FR"/>
    </w:rPr>
    <w:tblPr>
      <w:tblInd w:w="0" w:type="nil"/>
    </w:tblPr>
  </w:style>
  <w:style w:type="table" w:customStyle="1" w:styleId="SGSTableBasic2">
    <w:name w:val="SGS Table Basic 2"/>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F3B53"/>
    <w:rPr>
      <w:rFonts w:ascii="Arial" w:eastAsia="PMingLiU" w:hAnsi="Arial" w:cs="Arial"/>
      <w:i/>
      <w:iCs/>
      <w:color w:val="000000"/>
      <w:lang w:val="fr-FR" w:eastAsia="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8F3B53"/>
    <w:rPr>
      <w:rFonts w:eastAsia="PMingLiU"/>
      <w:lang w:val="fr-FR" w:eastAsia="fr-FR"/>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F3B53"/>
    <w:rPr>
      <w:rFonts w:eastAsia="PMingLiU"/>
      <w:lang w:val="fr-FR" w:eastAsia="fr-FR"/>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F3B53"/>
    <w:pPr>
      <w:overflowPunct w:val="0"/>
      <w:autoSpaceDE w:val="0"/>
      <w:autoSpaceDN w:val="0"/>
      <w:adjustRightInd w:val="0"/>
      <w:spacing w:after="180"/>
    </w:pPr>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3B53"/>
    <w:rPr>
      <w:rFonts w:eastAsia="PMingLiU"/>
      <w:lang w:val="fr-FR" w:eastAsia="fr-FR"/>
    </w:rPr>
    <w:tblPr>
      <w:tblInd w:w="0" w:type="nil"/>
    </w:tblPr>
  </w:style>
  <w:style w:type="table" w:customStyle="1" w:styleId="SGSTableBasic21">
    <w:name w:val="SGS Table Basic 2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8F3B53"/>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8F3B53"/>
    <w:rPr>
      <w:rFonts w:eastAsia="SimSun"/>
      <w:lang w:val="sv-SE" w:eastAsia="sv-SE"/>
    </w:rPr>
    <w:tblPr>
      <w:tblInd w:w="0" w:type="nil"/>
    </w:tblPr>
  </w:style>
  <w:style w:type="table" w:customStyle="1" w:styleId="TableColorful11">
    <w:name w:val="Table Colorful 11"/>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3B53"/>
    <w:rPr>
      <w:rFonts w:eastAsia="PMingLiU"/>
      <w:lang w:val="sv-SE" w:eastAsia="sv-SE"/>
    </w:rPr>
    <w:tblPr>
      <w:tblInd w:w="0" w:type="nil"/>
    </w:tblPr>
  </w:style>
  <w:style w:type="table" w:customStyle="1" w:styleId="TableStyle112">
    <w:name w:val="Table Style112"/>
    <w:basedOn w:val="TableNormal"/>
    <w:rsid w:val="008F3B53"/>
    <w:rPr>
      <w:rFonts w:eastAsia="SimSun"/>
      <w:lang w:val="sv-SE" w:eastAsia="sv-SE"/>
    </w:rPr>
    <w:tblPr>
      <w:tblInd w:w="0" w:type="nil"/>
    </w:tblPr>
  </w:style>
  <w:style w:type="table" w:customStyle="1" w:styleId="SGSTableBasic22">
    <w:name w:val="SGS Table Basic 22"/>
    <w:basedOn w:val="TableNormal"/>
    <w:uiPriority w:val="99"/>
    <w:qFormat/>
    <w:rsid w:val="008F3B53"/>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F3B53"/>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8F3B53"/>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F3B53"/>
    <w:rPr>
      <w:rFonts w:eastAsia="DengXian"/>
      <w:lang w:val="fr-FR" w:eastAsia="fr-FR"/>
    </w:rPr>
    <w:tblPr>
      <w:tblInd w:w="0" w:type="nil"/>
    </w:tblPr>
  </w:style>
  <w:style w:type="table" w:customStyle="1" w:styleId="SGSTableBasic13">
    <w:name w:val="SGS Table Basic 13"/>
    <w:basedOn w:val="TableNormal"/>
    <w:qFormat/>
    <w:rsid w:val="008F3B53"/>
    <w:rPr>
      <w:rFonts w:eastAsia="MS Mincho"/>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3B53"/>
    <w:rPr>
      <w:rFonts w:eastAsia="MS Mincho"/>
      <w:lang w:val="sv-SE" w:eastAsia="sv-SE"/>
    </w:rPr>
    <w:tblPr>
      <w:tblInd w:w="0" w:type="nil"/>
    </w:tblPr>
  </w:style>
  <w:style w:type="table" w:customStyle="1" w:styleId="21d">
    <w:name w:val="表 (クラシック) 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8F3B53"/>
    <w:rPr>
      <w:rFonts w:ascii="Arial" w:eastAsia="PMingLiU" w:hAnsi="Arial"/>
      <w:b/>
      <w:bCs/>
      <w:i/>
      <w:iCs/>
      <w:color w:val="4F81BD"/>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F3B53"/>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F3B53"/>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F3B53"/>
    <w:rPr>
      <w:rFonts w:ascii="Arial" w:eastAsia="PMingLiU" w:hAnsi="Arial"/>
      <w:i/>
      <w:iCs/>
      <w:color w:val="000000"/>
      <w:lang w:val="fr-FR"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8F3B53"/>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F3B53"/>
    <w:rPr>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8F3B53"/>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8F3B53"/>
    <w:rPr>
      <w:rFonts w:eastAsia="PMingLiU"/>
      <w:lang w:val="fr-FR" w:eastAsia="fr-FR"/>
    </w:rPr>
    <w:tblPr>
      <w:tblInd w:w="0" w:type="nil"/>
    </w:tblPr>
  </w:style>
  <w:style w:type="table" w:customStyle="1" w:styleId="SGSTableBasic211">
    <w:name w:val="SGS Table Basic 211"/>
    <w:basedOn w:val="TableNormal"/>
    <w:uiPriority w:val="99"/>
    <w:qFormat/>
    <w:rsid w:val="008F3B53"/>
    <w:rPr>
      <w:rFonts w:eastAsia="PMingLiU"/>
      <w:lang w:val="fr-FR" w:eastAsia="fr-FR"/>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8F3B53"/>
    <w:rPr>
      <w:rFonts w:ascii="Arial" w:eastAsia="PMingLiU" w:hAnsi="Arial"/>
      <w:lang w:val="fr-FR" w:eastAsia="fr-FR"/>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8F3B53"/>
    <w:rPr>
      <w:rFonts w:ascii="CG Times (WN)" w:eastAsia="Malgun Gothic" w:hAnsi="CG Times (WN)"/>
      <w:lang w:val="fr-FR" w:eastAsia="fr-FR"/>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8F3B53"/>
    <w:rPr>
      <w:rFonts w:ascii="CG Times (WN)" w:eastAsia="Malgun Gothic" w:hAnsi="CG Times (WN)"/>
      <w:lang w:val="fr-FR" w:eastAsia="fr-FR"/>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8F3B53"/>
    <w:rPr>
      <w:rFonts w:ascii="CG Times (WN)" w:eastAsia="Malgun Gothic" w:hAnsi="CG Times (WN)"/>
      <w:lang w:val="fr-FR" w:eastAsia="fr-FR"/>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8F3B53"/>
    <w:rPr>
      <w:rFonts w:ascii="CG Times (WN)" w:eastAsia="Malgun Gothic" w:hAnsi="CG Times (WN)"/>
      <w:lang w:val="fr-FR" w:eastAsia="fr-FR"/>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8F3B53"/>
    <w:rPr>
      <w:rFonts w:ascii="Arial" w:eastAsia="PMingLiU" w:hAnsi="Arial" w:cs="Arial"/>
      <w:lang w:val="fr-FR" w:eastAsia="fr-FR"/>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8F3B53"/>
    <w:rPr>
      <w:rFonts w:ascii="Arial" w:eastAsia="PMingLiU" w:hAnsi="Arial"/>
      <w:lang w:val="fr-FR" w:eastAsia="fr-FR"/>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8F3B53"/>
    <w:rPr>
      <w:rFonts w:ascii="CG Times (WN)" w:eastAsia="Malgun Gothic" w:hAnsi="CG Times (WN)"/>
      <w:lang w:val="fr-FR" w:eastAsia="fr-FR"/>
    </w:rPr>
    <w:tblPr>
      <w:tblInd w:w="0" w:type="nil"/>
    </w:tblPr>
    <w:tblStylePr w:type="firstRow">
      <w:tblPr/>
      <w:tcPr>
        <w:shd w:val="clear" w:color="auto" w:fill="E6E6E6"/>
      </w:tcPr>
    </w:tblStylePr>
  </w:style>
  <w:style w:type="table" w:customStyle="1" w:styleId="2131">
    <w:name w:val="中等深浅网格 213"/>
    <w:basedOn w:val="TableNormal"/>
    <w:uiPriority w:val="1"/>
    <w:rsid w:val="008F3B53"/>
    <w:rPr>
      <w:rFonts w:ascii="CG Times (WN)" w:eastAsia="Malgun Gothic" w:hAnsi="CG Times (WN)"/>
      <w:lang w:val="fr-FR" w:eastAsia="fr-FR"/>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8F3B53"/>
    <w:rPr>
      <w:rFonts w:ascii="CG Times (WN)" w:eastAsia="Malgun Gothic" w:hAnsi="CG Times (WN)"/>
      <w:lang w:val="fr-FR" w:eastAsia="fr-FR"/>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8F3B53"/>
    <w:rPr>
      <w:rFonts w:ascii="CG Times (WN)" w:eastAsia="Malgun Gothic" w:hAnsi="CG Times (WN)"/>
      <w:lang w:val="fr-FR" w:eastAsia="fr-FR"/>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8F3B53"/>
    <w:rPr>
      <w:rFonts w:ascii="CG Times (WN)" w:eastAsia="Malgun Gothic" w:hAnsi="CG Times (WN)"/>
      <w:lang w:val="fr-FR" w:eastAsia="fr-FR"/>
    </w:rPr>
    <w:tblPr>
      <w:tblInd w:w="0" w:type="nil"/>
    </w:tblPr>
    <w:tblStylePr w:type="band1Vert">
      <w:tblPr/>
      <w:tcPr>
        <w:shd w:val="clear" w:color="auto" w:fill="808080"/>
      </w:tcPr>
    </w:tblStylePr>
  </w:style>
  <w:style w:type="table" w:customStyle="1" w:styleId="2170">
    <w:name w:val="中等深浅网格 217"/>
    <w:basedOn w:val="TableNormal"/>
    <w:uiPriority w:val="1"/>
    <w:rsid w:val="008F3B53"/>
    <w:rPr>
      <w:rFonts w:ascii="CG Times (WN)" w:eastAsia="Malgun Gothic" w:hAnsi="CG Times (WN)"/>
      <w:lang w:val="fr-FR" w:eastAsia="fr-FR"/>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8F3B53"/>
    <w:rPr>
      <w:rFonts w:ascii="Arial" w:eastAsia="PMingLiU" w:hAnsi="Arial" w:cs="Arial"/>
      <w:lang w:val="fr-FR" w:eastAsia="fr-FR"/>
    </w:rPr>
    <w:tblPr>
      <w:tblInd w:w="0" w:type="nil"/>
    </w:tblPr>
    <w:tblStylePr w:type="nwCell">
      <w:tblPr/>
      <w:tcPr>
        <w:shd w:val="clear" w:color="auto" w:fill="FFFFFF"/>
      </w:tcPr>
    </w:tblStylePr>
  </w:style>
  <w:style w:type="numbering" w:customStyle="1" w:styleId="SGS21">
    <w:name w:val="SGS21"/>
    <w:uiPriority w:val="99"/>
    <w:rsid w:val="008F3B53"/>
    <w:pPr>
      <w:numPr>
        <w:numId w:val="35"/>
      </w:numPr>
    </w:pPr>
  </w:style>
  <w:style w:type="numbering" w:customStyle="1" w:styleId="SGS1">
    <w:name w:val="SGS1"/>
    <w:uiPriority w:val="99"/>
    <w:rsid w:val="008F3B53"/>
    <w:pPr>
      <w:numPr>
        <w:numId w:val="36"/>
      </w:numPr>
    </w:pPr>
  </w:style>
  <w:style w:type="numbering" w:customStyle="1" w:styleId="SGS11">
    <w:name w:val="SGS11"/>
    <w:uiPriority w:val="99"/>
    <w:rsid w:val="008F3B53"/>
    <w:pPr>
      <w:numPr>
        <w:numId w:val="37"/>
      </w:numPr>
    </w:pPr>
  </w:style>
  <w:style w:type="numbering" w:customStyle="1" w:styleId="SGS">
    <w:name w:val="SGS"/>
    <w:uiPriority w:val="99"/>
    <w:rsid w:val="008F3B53"/>
    <w:pPr>
      <w:numPr>
        <w:numId w:val="38"/>
      </w:numPr>
    </w:pPr>
  </w:style>
  <w:style w:type="numbering" w:customStyle="1" w:styleId="Style11">
    <w:name w:val="Style11"/>
    <w:uiPriority w:val="99"/>
    <w:rsid w:val="008F3B53"/>
    <w:pPr>
      <w:numPr>
        <w:numId w:val="39"/>
      </w:numPr>
    </w:pPr>
  </w:style>
  <w:style w:type="character" w:styleId="UnresolvedMention">
    <w:name w:val="Unresolved Mention"/>
    <w:basedOn w:val="DefaultParagraphFont"/>
    <w:uiPriority w:val="99"/>
    <w:unhideWhenUsed/>
    <w:rsid w:val="008F3B53"/>
    <w:rPr>
      <w:color w:val="605E5C"/>
      <w:shd w:val="clear" w:color="auto" w:fill="E1DFDD"/>
    </w:rPr>
  </w:style>
  <w:style w:type="table" w:customStyle="1" w:styleId="TableGrid1b">
    <w:name w:val="TableGrid1"/>
    <w:basedOn w:val="TableNormal"/>
    <w:next w:val="TableGrid"/>
    <w:uiPriority w:val="99"/>
    <w:qFormat/>
    <w:rsid w:val="008F3B5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8F3B53"/>
    <w:rPr>
      <w:rFonts w:ascii="Arial" w:eastAsia="SimSun" w:hAnsi="Arial"/>
      <w:lang w:eastAsia="en-US" w:bidi="ar-SA"/>
    </w:rPr>
  </w:style>
  <w:style w:type="character" w:customStyle="1" w:styleId="afff7">
    <w:name w:val="列表 字符"/>
    <w:rsid w:val="008F3B53"/>
    <w:rPr>
      <w:rFonts w:eastAsia="MS Mincho"/>
      <w:lang w:val="en-GB" w:eastAsia="en-US"/>
    </w:rPr>
  </w:style>
  <w:style w:type="character" w:customStyle="1" w:styleId="afff8">
    <w:name w:val="列表项目符号 字符"/>
    <w:rsid w:val="008F3B53"/>
    <w:rPr>
      <w:rFonts w:eastAsia="MS Mincho"/>
      <w:lang w:val="en-GB" w:eastAsia="en-US"/>
    </w:rPr>
  </w:style>
  <w:style w:type="character" w:customStyle="1" w:styleId="2ff1">
    <w:name w:val="列表项目符号 2 字符"/>
    <w:qFormat/>
    <w:rsid w:val="008F3B53"/>
    <w:rPr>
      <w:rFonts w:eastAsia="MS Mincho"/>
      <w:lang w:val="en-GB" w:eastAsia="en-US"/>
    </w:rPr>
  </w:style>
  <w:style w:type="character" w:customStyle="1" w:styleId="3fc">
    <w:name w:val="列表项目符号 3 字符"/>
    <w:qFormat/>
    <w:rsid w:val="008F3B53"/>
    <w:rPr>
      <w:rFonts w:eastAsia="MS Mincho"/>
      <w:lang w:val="en-GB" w:eastAsia="en-US"/>
    </w:rPr>
  </w:style>
  <w:style w:type="character" w:customStyle="1" w:styleId="2ff2">
    <w:name w:val="列表 2 字符"/>
    <w:qFormat/>
    <w:rsid w:val="008F3B53"/>
    <w:rPr>
      <w:rFonts w:eastAsia="MS Mincho"/>
      <w:lang w:val="en-GB" w:eastAsia="en-US"/>
    </w:rPr>
  </w:style>
  <w:style w:type="character" w:customStyle="1" w:styleId="font11">
    <w:name w:val="font11"/>
    <w:basedOn w:val="DefaultParagraphFont"/>
    <w:qFormat/>
    <w:rsid w:val="008F3B53"/>
    <w:rPr>
      <w:rFonts w:ascii="Arial" w:hAnsi="Arial" w:cs="Arial" w:hint="default"/>
      <w:color w:val="000000"/>
      <w:sz w:val="18"/>
      <w:szCs w:val="18"/>
      <w:u w:val="none"/>
      <w:vertAlign w:val="superscript"/>
    </w:rPr>
  </w:style>
  <w:style w:type="character" w:customStyle="1" w:styleId="font31">
    <w:name w:val="font31"/>
    <w:basedOn w:val="DefaultParagraphFont"/>
    <w:qFormat/>
    <w:rsid w:val="008F3B53"/>
    <w:rPr>
      <w:rFonts w:ascii="Arial" w:hAnsi="Arial" w:cs="Arial" w:hint="default"/>
      <w:color w:val="000000"/>
      <w:sz w:val="18"/>
      <w:szCs w:val="18"/>
      <w:u w:val="none"/>
    </w:rPr>
  </w:style>
  <w:style w:type="character" w:styleId="HTMLSample">
    <w:name w:val="HTML Sample"/>
    <w:unhideWhenUsed/>
    <w:rsid w:val="008F3B5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B53"/>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F3B53"/>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F3B53"/>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8F3B53"/>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8F3B53"/>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8F3B53"/>
    <w:pPr>
      <w:autoSpaceDN w:val="0"/>
    </w:pPr>
    <w:rPr>
      <w:rFonts w:eastAsia="SimSun"/>
      <w:lang w:eastAsia="en-US"/>
    </w:rPr>
  </w:style>
  <w:style w:type="paragraph" w:customStyle="1" w:styleId="LightList-Accent511">
    <w:name w:val="Light List - Accent 511"/>
    <w:basedOn w:val="Normal"/>
    <w:uiPriority w:val="34"/>
    <w:qFormat/>
    <w:rsid w:val="008F3B53"/>
    <w:pPr>
      <w:ind w:left="720"/>
      <w:textAlignment w:val="auto"/>
    </w:pPr>
    <w:rPr>
      <w:rFonts w:eastAsia="DengXian"/>
      <w:lang w:eastAsia="zh-CN"/>
    </w:rPr>
  </w:style>
  <w:style w:type="paragraph" w:customStyle="1" w:styleId="MediumList1-Accent411">
    <w:name w:val="Medium List 1 - Accent 411"/>
    <w:uiPriority w:val="99"/>
    <w:semiHidden/>
    <w:qFormat/>
    <w:rsid w:val="008F3B53"/>
    <w:pPr>
      <w:autoSpaceDN w:val="0"/>
    </w:pPr>
    <w:rPr>
      <w:rFonts w:eastAsia="SimSun"/>
      <w:lang w:eastAsia="en-US"/>
    </w:rPr>
  </w:style>
  <w:style w:type="paragraph" w:customStyle="1" w:styleId="LightList-Accent321">
    <w:name w:val="Light List - Accent 321"/>
    <w:uiPriority w:val="99"/>
    <w:semiHidden/>
    <w:qFormat/>
    <w:rsid w:val="008F3B53"/>
    <w:pPr>
      <w:autoSpaceDN w:val="0"/>
    </w:pPr>
    <w:rPr>
      <w:rFonts w:eastAsia="SimSun"/>
      <w:lang w:eastAsia="en-US"/>
    </w:rPr>
  </w:style>
  <w:style w:type="paragraph" w:customStyle="1" w:styleId="ColorfulShading-Accent111">
    <w:name w:val="Colorful Shading - Accent 111"/>
    <w:uiPriority w:val="99"/>
    <w:qFormat/>
    <w:rsid w:val="008F3B53"/>
    <w:pPr>
      <w:autoSpaceDN w:val="0"/>
    </w:pPr>
    <w:rPr>
      <w:rFonts w:eastAsia="SimSun"/>
      <w:lang w:eastAsia="en-US"/>
    </w:rPr>
  </w:style>
  <w:style w:type="paragraph" w:customStyle="1" w:styleId="CarCar11">
    <w:name w:val="Car Car11"/>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F3B5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8F3B53"/>
    <w:rPr>
      <w:rFonts w:ascii="Arial" w:hAnsi="Arial" w:cs="Arial"/>
      <w:b/>
      <w:lang w:eastAsia="en-US"/>
    </w:rPr>
  </w:style>
  <w:style w:type="paragraph" w:customStyle="1" w:styleId="Table1">
    <w:name w:val="Table"/>
    <w:basedOn w:val="Normal"/>
    <w:link w:val="Table0"/>
    <w:qFormat/>
    <w:rsid w:val="008F3B53"/>
    <w:pPr>
      <w:overflowPunct/>
      <w:autoSpaceDE/>
      <w:adjustRightInd/>
      <w:jc w:val="center"/>
      <w:textAlignment w:val="auto"/>
    </w:pPr>
    <w:rPr>
      <w:rFonts w:ascii="Arial" w:hAnsi="Arial" w:cs="Arial"/>
      <w:b/>
      <w:lang w:eastAsia="en-US"/>
    </w:rPr>
  </w:style>
  <w:style w:type="paragraph" w:customStyle="1" w:styleId="TOC10">
    <w:name w:val="TOC 标题1"/>
    <w:basedOn w:val="Heading1"/>
    <w:next w:val="Normal"/>
    <w:uiPriority w:val="39"/>
    <w:qFormat/>
    <w:rsid w:val="008F3B53"/>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8F3B53"/>
    <w:pPr>
      <w:textAlignment w:val="auto"/>
    </w:pPr>
    <w:rPr>
      <w:rFonts w:ascii="Arial" w:eastAsia="SimSun" w:hAnsi="Arial" w:cs="Arial"/>
      <w:b/>
      <w:lang w:eastAsia="zh-CN"/>
    </w:rPr>
  </w:style>
  <w:style w:type="paragraph" w:customStyle="1" w:styleId="9110">
    <w:name w:val="目录 911"/>
    <w:basedOn w:val="TOC8"/>
    <w:qFormat/>
    <w:rsid w:val="008F3B53"/>
    <w:pPr>
      <w:keepNext w:val="0"/>
      <w:ind w:left="1418" w:hanging="1418"/>
      <w:textAlignment w:val="auto"/>
    </w:pPr>
    <w:rPr>
      <w:rFonts w:eastAsia="MS Mincho"/>
      <w:lang w:val="en-US" w:eastAsia="ja-JP"/>
    </w:rPr>
  </w:style>
  <w:style w:type="paragraph" w:customStyle="1" w:styleId="11f">
    <w:name w:val="题注11"/>
    <w:basedOn w:val="Normal"/>
    <w:next w:val="Normal"/>
    <w:qFormat/>
    <w:rsid w:val="008F3B53"/>
    <w:pPr>
      <w:spacing w:before="120" w:after="120"/>
      <w:textAlignment w:val="auto"/>
    </w:pPr>
    <w:rPr>
      <w:rFonts w:eastAsia="MS Mincho"/>
      <w:b/>
      <w:lang w:eastAsia="zh-CN"/>
    </w:rPr>
  </w:style>
  <w:style w:type="paragraph" w:customStyle="1" w:styleId="11f0">
    <w:name w:val="图表目录11"/>
    <w:basedOn w:val="Normal"/>
    <w:next w:val="Normal"/>
    <w:qFormat/>
    <w:rsid w:val="008F3B53"/>
    <w:pPr>
      <w:ind w:left="400" w:hanging="400"/>
      <w:jc w:val="center"/>
      <w:textAlignment w:val="auto"/>
    </w:pPr>
    <w:rPr>
      <w:rFonts w:eastAsia="MS Mincho"/>
      <w:b/>
      <w:lang w:eastAsia="zh-CN"/>
    </w:rPr>
  </w:style>
  <w:style w:type="paragraph" w:customStyle="1" w:styleId="HT6">
    <w:name w:val="HT 6"/>
    <w:basedOn w:val="Heading6"/>
    <w:qFormat/>
    <w:rsid w:val="008F3B53"/>
    <w:pPr>
      <w:textAlignment w:val="auto"/>
    </w:pPr>
    <w:rPr>
      <w:rFonts w:eastAsia="SimSun"/>
      <w:lang w:eastAsia="zh-CN"/>
    </w:rPr>
  </w:style>
  <w:style w:type="paragraph" w:customStyle="1" w:styleId="Figuretitle0">
    <w:name w:val="Figure_title"/>
    <w:basedOn w:val="Normal"/>
    <w:next w:val="Normal"/>
    <w:qFormat/>
    <w:rsid w:val="008F3B53"/>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8F3B53"/>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8F3B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8F3B53"/>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8F3B53"/>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8F3B53"/>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8F3B53"/>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8F3B5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8F3B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8F3B53"/>
    <w:pPr>
      <w:autoSpaceDN w:val="0"/>
      <w:spacing w:after="160" w:line="256" w:lineRule="auto"/>
    </w:pPr>
    <w:rPr>
      <w:rFonts w:eastAsia="MS Mincho"/>
      <w:lang w:eastAsia="en-US"/>
    </w:rPr>
  </w:style>
  <w:style w:type="paragraph" w:customStyle="1" w:styleId="Style90">
    <w:name w:val="_Style 90"/>
    <w:uiPriority w:val="99"/>
    <w:semiHidden/>
    <w:qFormat/>
    <w:rsid w:val="008F3B53"/>
    <w:pPr>
      <w:autoSpaceDN w:val="0"/>
      <w:spacing w:after="160" w:line="256" w:lineRule="auto"/>
    </w:pPr>
    <w:rPr>
      <w:rFonts w:eastAsia="MS Mincho"/>
      <w:lang w:eastAsia="en-US"/>
    </w:rPr>
  </w:style>
  <w:style w:type="paragraph" w:customStyle="1" w:styleId="TOC912">
    <w:name w:val="TOC 912"/>
    <w:basedOn w:val="TOC8"/>
    <w:qFormat/>
    <w:rsid w:val="008F3B53"/>
    <w:pPr>
      <w:keepNext w:val="0"/>
      <w:ind w:left="1418" w:hanging="1418"/>
      <w:textAlignment w:val="auto"/>
    </w:pPr>
    <w:rPr>
      <w:rFonts w:eastAsia="MS Mincho"/>
      <w:lang w:val="en-US" w:eastAsia="ja-JP"/>
    </w:rPr>
  </w:style>
  <w:style w:type="paragraph" w:customStyle="1" w:styleId="Char120">
    <w:name w:val="Char12"/>
    <w:semiHidden/>
    <w:qFormat/>
    <w:rsid w:val="008F3B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8F3B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8F3B53"/>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8F3B53"/>
    <w:pPr>
      <w:autoSpaceDN w:val="0"/>
    </w:pPr>
    <w:rPr>
      <w:rFonts w:eastAsia="SimSun"/>
      <w:lang w:eastAsia="en-US"/>
    </w:rPr>
  </w:style>
  <w:style w:type="paragraph" w:customStyle="1" w:styleId="TableofFigures12">
    <w:name w:val="Table of Figures12"/>
    <w:basedOn w:val="Normal"/>
    <w:next w:val="Normal"/>
    <w:qFormat/>
    <w:rsid w:val="008F3B53"/>
    <w:pPr>
      <w:ind w:left="400" w:hanging="400"/>
      <w:jc w:val="center"/>
      <w:textAlignment w:val="auto"/>
    </w:pPr>
    <w:rPr>
      <w:rFonts w:eastAsia="MS Mincho"/>
      <w:b/>
      <w:lang w:eastAsia="zh-CN"/>
    </w:rPr>
  </w:style>
  <w:style w:type="paragraph" w:customStyle="1" w:styleId="712">
    <w:name w:val="修订71"/>
    <w:semiHidden/>
    <w:qFormat/>
    <w:rsid w:val="008F3B53"/>
    <w:pPr>
      <w:autoSpaceDN w:val="0"/>
    </w:pPr>
    <w:rPr>
      <w:rFonts w:eastAsia="Batang"/>
      <w:lang w:eastAsia="en-US"/>
    </w:rPr>
  </w:style>
  <w:style w:type="paragraph" w:customStyle="1" w:styleId="158">
    <w:name w:val="15"/>
    <w:basedOn w:val="Normal"/>
    <w:qFormat/>
    <w:rsid w:val="008F3B53"/>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8F3B53"/>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8F3B53"/>
    <w:pPr>
      <w:autoSpaceDN w:val="0"/>
      <w:spacing w:after="160" w:line="252" w:lineRule="auto"/>
    </w:pPr>
    <w:rPr>
      <w:rFonts w:ascii="CG Times (WN)" w:hAnsi="CG Times (WN)"/>
      <w:lang w:eastAsia="en-US"/>
    </w:rPr>
  </w:style>
  <w:style w:type="paragraph" w:customStyle="1" w:styleId="Style91">
    <w:name w:val="_Style 91"/>
    <w:uiPriority w:val="99"/>
    <w:semiHidden/>
    <w:qFormat/>
    <w:rsid w:val="008F3B53"/>
    <w:pPr>
      <w:autoSpaceDN w:val="0"/>
      <w:spacing w:after="160" w:line="254" w:lineRule="auto"/>
    </w:pPr>
    <w:rPr>
      <w:rFonts w:ascii="CG Times (WN)" w:hAnsi="CG Times (WN)"/>
      <w:lang w:eastAsia="en-US"/>
    </w:rPr>
  </w:style>
  <w:style w:type="paragraph" w:customStyle="1" w:styleId="Style79">
    <w:name w:val="_Style 79"/>
    <w:uiPriority w:val="99"/>
    <w:semiHidden/>
    <w:qFormat/>
    <w:rsid w:val="008F3B53"/>
    <w:pPr>
      <w:autoSpaceDN w:val="0"/>
      <w:spacing w:after="160" w:line="256" w:lineRule="auto"/>
    </w:pPr>
    <w:rPr>
      <w:rFonts w:eastAsia="MS Mincho"/>
      <w:lang w:eastAsia="en-US"/>
    </w:rPr>
  </w:style>
  <w:style w:type="paragraph" w:customStyle="1" w:styleId="CharChar39">
    <w:name w:val="Char Char39"/>
    <w:semiHidden/>
    <w:qFormat/>
    <w:rsid w:val="008F3B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8F3B53"/>
    <w:rPr>
      <w:color w:val="808080"/>
      <w:shd w:val="clear" w:color="auto" w:fill="E6E6E6"/>
    </w:rPr>
  </w:style>
  <w:style w:type="character" w:customStyle="1" w:styleId="CharChar44">
    <w:name w:val="Char Char44"/>
    <w:rsid w:val="008F3B53"/>
    <w:rPr>
      <w:rFonts w:ascii="Arial" w:hAnsi="Arial" w:cs="Arial" w:hint="default"/>
      <w:sz w:val="24"/>
      <w:lang w:val="en-GB" w:eastAsia="en-US" w:bidi="ar-SA"/>
    </w:rPr>
  </w:style>
  <w:style w:type="character" w:customStyle="1" w:styleId="CharChar114">
    <w:name w:val="Char Char114"/>
    <w:rsid w:val="008F3B53"/>
    <w:rPr>
      <w:lang w:val="en-GB" w:eastAsia="ja-JP" w:bidi="ar-SA"/>
    </w:rPr>
  </w:style>
  <w:style w:type="character" w:customStyle="1" w:styleId="CharChar74">
    <w:name w:val="Char Char74"/>
    <w:rsid w:val="008F3B53"/>
    <w:rPr>
      <w:rFonts w:ascii="Tahoma" w:hAnsi="Tahoma" w:cs="Tahoma" w:hint="default"/>
      <w:shd w:val="clear" w:color="auto" w:fill="000080"/>
      <w:lang w:val="en-GB" w:eastAsia="en-US"/>
    </w:rPr>
  </w:style>
  <w:style w:type="character" w:customStyle="1" w:styleId="ZchnZchn54">
    <w:name w:val="Zchn Zchn54"/>
    <w:rsid w:val="008F3B53"/>
    <w:rPr>
      <w:rFonts w:ascii="Courier New" w:eastAsia="Batang" w:hAnsi="Courier New" w:cs="Courier New" w:hint="default"/>
      <w:lang w:val="nb-NO" w:eastAsia="en-US" w:bidi="ar-SA"/>
    </w:rPr>
  </w:style>
  <w:style w:type="character" w:customStyle="1" w:styleId="CharChar104">
    <w:name w:val="Char Char104"/>
    <w:semiHidden/>
    <w:rsid w:val="008F3B53"/>
    <w:rPr>
      <w:rFonts w:ascii="Times New Roman" w:hAnsi="Times New Roman" w:cs="Times New Roman" w:hint="default"/>
      <w:lang w:val="en-GB" w:eastAsia="en-US"/>
    </w:rPr>
  </w:style>
  <w:style w:type="character" w:customStyle="1" w:styleId="CharChar94">
    <w:name w:val="Char Char94"/>
    <w:rsid w:val="008F3B53"/>
    <w:rPr>
      <w:rFonts w:ascii="Tahoma" w:hAnsi="Tahoma" w:cs="Tahoma" w:hint="default"/>
      <w:sz w:val="16"/>
      <w:szCs w:val="16"/>
      <w:lang w:val="en-GB" w:eastAsia="en-US"/>
    </w:rPr>
  </w:style>
  <w:style w:type="character" w:customStyle="1" w:styleId="CharChar84">
    <w:name w:val="Char Char84"/>
    <w:semiHidden/>
    <w:rsid w:val="008F3B53"/>
    <w:rPr>
      <w:rFonts w:ascii="Times New Roman" w:hAnsi="Times New Roman" w:cs="Times New Roman" w:hint="default"/>
      <w:b/>
      <w:bCs/>
      <w:lang w:val="en-GB" w:eastAsia="en-US"/>
    </w:rPr>
  </w:style>
  <w:style w:type="character" w:customStyle="1" w:styleId="CharChar294">
    <w:name w:val="Char Char294"/>
    <w:rsid w:val="008F3B53"/>
    <w:rPr>
      <w:rFonts w:ascii="Arial" w:hAnsi="Arial" w:cs="Arial" w:hint="default"/>
      <w:sz w:val="36"/>
      <w:lang w:val="en-GB" w:eastAsia="en-US" w:bidi="ar-SA"/>
    </w:rPr>
  </w:style>
  <w:style w:type="character" w:customStyle="1" w:styleId="CharChar284">
    <w:name w:val="Char Char284"/>
    <w:rsid w:val="008F3B53"/>
    <w:rPr>
      <w:rFonts w:ascii="Arial" w:hAnsi="Arial" w:cs="Arial" w:hint="default"/>
      <w:sz w:val="32"/>
      <w:lang w:val="en-GB"/>
    </w:rPr>
  </w:style>
  <w:style w:type="character" w:customStyle="1" w:styleId="CharChar243">
    <w:name w:val="Char Char243"/>
    <w:rsid w:val="008F3B53"/>
    <w:rPr>
      <w:rFonts w:ascii="Arial" w:hAnsi="Arial" w:cs="Arial" w:hint="default"/>
      <w:sz w:val="36"/>
      <w:lang w:val="en-GB" w:eastAsia="en-US"/>
    </w:rPr>
  </w:style>
  <w:style w:type="character" w:customStyle="1" w:styleId="CharChar36">
    <w:name w:val="Char Char36"/>
    <w:rsid w:val="008F3B53"/>
    <w:rPr>
      <w:rFonts w:ascii="Arial" w:hAnsi="Arial" w:cs="Arial" w:hint="default"/>
      <w:sz w:val="22"/>
      <w:lang w:val="en-GB" w:eastAsia="en-US" w:bidi="ar-SA"/>
    </w:rPr>
  </w:style>
  <w:style w:type="character" w:customStyle="1" w:styleId="CharChar215">
    <w:name w:val="Char Char215"/>
    <w:rsid w:val="008F3B53"/>
    <w:rPr>
      <w:rFonts w:ascii="Times New Roman" w:hAnsi="Times New Roman" w:cs="Times New Roman" w:hint="default"/>
      <w:lang w:val="en-GB" w:eastAsia="en-US"/>
    </w:rPr>
  </w:style>
  <w:style w:type="character" w:customStyle="1" w:styleId="CharChar63">
    <w:name w:val="Char Char63"/>
    <w:rsid w:val="008F3B53"/>
    <w:rPr>
      <w:rFonts w:ascii="Arial" w:eastAsia="SimSun" w:hAnsi="Arial" w:cs="Arial" w:hint="default"/>
      <w:sz w:val="32"/>
      <w:lang w:val="en-GB" w:eastAsia="en-US" w:bidi="ar-SA"/>
    </w:rPr>
  </w:style>
  <w:style w:type="character" w:customStyle="1" w:styleId="CharChar53">
    <w:name w:val="Char Char53"/>
    <w:rsid w:val="008F3B53"/>
    <w:rPr>
      <w:rFonts w:ascii="Arial" w:eastAsia="SimSun" w:hAnsi="Arial" w:cs="Arial" w:hint="default"/>
      <w:sz w:val="28"/>
      <w:lang w:val="en-GB" w:eastAsia="en-US" w:bidi="ar-SA"/>
    </w:rPr>
  </w:style>
  <w:style w:type="character" w:customStyle="1" w:styleId="CharChar163">
    <w:name w:val="Char Char163"/>
    <w:rsid w:val="008F3B53"/>
    <w:rPr>
      <w:rFonts w:ascii="Arial" w:eastAsia="SimSun" w:hAnsi="Arial" w:cs="Arial" w:hint="default"/>
      <w:lang w:val="en-GB" w:eastAsia="en-US" w:bidi="ar-SA"/>
    </w:rPr>
  </w:style>
  <w:style w:type="character" w:customStyle="1" w:styleId="CharChar143">
    <w:name w:val="Char Char143"/>
    <w:rsid w:val="008F3B53"/>
    <w:rPr>
      <w:rFonts w:ascii="Arial" w:eastAsia="SimSun" w:hAnsi="Arial" w:cs="Arial" w:hint="default"/>
      <w:sz w:val="36"/>
      <w:lang w:val="en-GB" w:eastAsia="en-US" w:bidi="ar-SA"/>
    </w:rPr>
  </w:style>
  <w:style w:type="character" w:customStyle="1" w:styleId="CharChar253">
    <w:name w:val="Char Char253"/>
    <w:rsid w:val="008F3B53"/>
    <w:rPr>
      <w:rFonts w:ascii="Arial" w:hAnsi="Arial" w:cs="Arial" w:hint="default"/>
      <w:lang w:val="en-GB" w:eastAsia="en-US"/>
    </w:rPr>
  </w:style>
  <w:style w:type="character" w:customStyle="1" w:styleId="CharChar173">
    <w:name w:val="Char Char173"/>
    <w:rsid w:val="008F3B53"/>
    <w:rPr>
      <w:rFonts w:ascii="Tahoma" w:hAnsi="Tahoma" w:cs="Tahoma" w:hint="default"/>
      <w:shd w:val="clear" w:color="auto" w:fill="000080"/>
      <w:lang w:val="en-GB" w:eastAsia="en-US"/>
    </w:rPr>
  </w:style>
  <w:style w:type="character" w:customStyle="1" w:styleId="CharChar193">
    <w:name w:val="Char Char193"/>
    <w:rsid w:val="008F3B53"/>
    <w:rPr>
      <w:rFonts w:ascii="Times New Roman" w:hAnsi="Times New Roman" w:cs="Times New Roman" w:hint="default"/>
      <w:lang w:val="en-GB"/>
    </w:rPr>
  </w:style>
  <w:style w:type="character" w:customStyle="1" w:styleId="CharChar203">
    <w:name w:val="Char Char203"/>
    <w:rsid w:val="008F3B53"/>
    <w:rPr>
      <w:rFonts w:ascii="Tahoma" w:hAnsi="Tahoma" w:cs="Tahoma" w:hint="default"/>
      <w:sz w:val="16"/>
      <w:szCs w:val="16"/>
      <w:lang w:val="en-GB" w:eastAsia="en-US"/>
    </w:rPr>
  </w:style>
  <w:style w:type="character" w:customStyle="1" w:styleId="CharChar303">
    <w:name w:val="Char Char303"/>
    <w:rsid w:val="008F3B53"/>
    <w:rPr>
      <w:rFonts w:ascii="Arial" w:hAnsi="Arial" w:cs="Arial" w:hint="default"/>
      <w:lang w:val="en-GB" w:eastAsia="en-US"/>
    </w:rPr>
  </w:style>
  <w:style w:type="character" w:customStyle="1" w:styleId="CharChar263">
    <w:name w:val="Char Char263"/>
    <w:rsid w:val="008F3B53"/>
    <w:rPr>
      <w:rFonts w:ascii="Times New Roman" w:hAnsi="Times New Roman" w:cs="Times New Roman" w:hint="default"/>
      <w:lang w:val="en-GB" w:eastAsia="en-US"/>
    </w:rPr>
  </w:style>
  <w:style w:type="character" w:customStyle="1" w:styleId="CharChar273">
    <w:name w:val="Char Char273"/>
    <w:rsid w:val="008F3B53"/>
    <w:rPr>
      <w:rFonts w:ascii="Arial" w:hAnsi="Arial" w:cs="Arial" w:hint="default"/>
      <w:b/>
      <w:bCs w:val="0"/>
      <w:i/>
      <w:iCs w:val="0"/>
      <w:noProof/>
      <w:sz w:val="18"/>
      <w:lang w:val="en-GB" w:eastAsia="en-US"/>
    </w:rPr>
  </w:style>
  <w:style w:type="character" w:customStyle="1" w:styleId="CharChar214">
    <w:name w:val="Char Char214"/>
    <w:rsid w:val="008F3B53"/>
    <w:rPr>
      <w:rFonts w:ascii="Arial" w:hAnsi="Arial" w:cs="Arial" w:hint="default"/>
      <w:lang w:val="en-GB" w:eastAsia="en-US" w:bidi="ar-SA"/>
    </w:rPr>
  </w:style>
  <w:style w:type="character" w:customStyle="1" w:styleId="CharChar113">
    <w:name w:val="Char Char113"/>
    <w:rsid w:val="008F3B53"/>
    <w:rPr>
      <w:rFonts w:ascii="Tahoma" w:eastAsia="SimSun" w:hAnsi="Tahoma" w:cs="Tahoma" w:hint="default"/>
      <w:lang w:val="en-GB" w:eastAsia="en-US" w:bidi="ar-SA"/>
    </w:rPr>
  </w:style>
  <w:style w:type="character" w:customStyle="1" w:styleId="CharChar133">
    <w:name w:val="Char Char133"/>
    <w:semiHidden/>
    <w:rsid w:val="008F3B53"/>
    <w:rPr>
      <w:rFonts w:ascii="SimSun" w:eastAsia="SimSun" w:hAnsi="SimSun" w:hint="eastAsia"/>
      <w:lang w:val="en-GB" w:eastAsia="en-US" w:bidi="ar-SA"/>
    </w:rPr>
  </w:style>
  <w:style w:type="character" w:customStyle="1" w:styleId="CharChar153">
    <w:name w:val="Char Char153"/>
    <w:rsid w:val="008F3B53"/>
    <w:rPr>
      <w:rFonts w:ascii="Arial" w:hAnsi="Arial" w:cs="Arial" w:hint="default"/>
      <w:sz w:val="36"/>
      <w:lang w:val="en-GB"/>
    </w:rPr>
  </w:style>
  <w:style w:type="character" w:customStyle="1" w:styleId="h410">
    <w:name w:val="h410"/>
    <w:rsid w:val="008F3B53"/>
    <w:rPr>
      <w:rFonts w:ascii="Arial" w:hAnsi="Arial" w:cs="Arial" w:hint="default"/>
      <w:sz w:val="24"/>
      <w:lang w:val="en-GB"/>
    </w:rPr>
  </w:style>
  <w:style w:type="character" w:customStyle="1" w:styleId="h53">
    <w:name w:val="h53"/>
    <w:rsid w:val="008F3B53"/>
    <w:rPr>
      <w:rFonts w:ascii="Arial" w:eastAsia="SimSun" w:hAnsi="Arial" w:cs="Arial" w:hint="default"/>
      <w:sz w:val="22"/>
      <w:lang w:val="en-GB" w:eastAsia="en-US" w:bidi="ar-SA"/>
    </w:rPr>
  </w:style>
  <w:style w:type="character" w:customStyle="1" w:styleId="CharChar110">
    <w:name w:val="Char Char110"/>
    <w:rsid w:val="008F3B53"/>
    <w:rPr>
      <w:rFonts w:ascii="Arial" w:hAnsi="Arial" w:cs="Arial" w:hint="default"/>
      <w:sz w:val="32"/>
      <w:lang w:val="en-GB" w:eastAsia="en-US" w:bidi="ar-SA"/>
    </w:rPr>
  </w:style>
  <w:style w:type="character" w:customStyle="1" w:styleId="CharChar213">
    <w:name w:val="Char Char213"/>
    <w:rsid w:val="008F3B53"/>
    <w:rPr>
      <w:rFonts w:ascii="Times New Roman" w:hAnsi="Times New Roman" w:cs="Times New Roman" w:hint="default"/>
      <w:lang w:val="en-GB" w:eastAsia="en-US"/>
    </w:rPr>
  </w:style>
  <w:style w:type="character" w:customStyle="1" w:styleId="CharChar83">
    <w:name w:val="Char Char83"/>
    <w:semiHidden/>
    <w:rsid w:val="008F3B53"/>
    <w:rPr>
      <w:rFonts w:ascii="Times New Roman" w:hAnsi="Times New Roman" w:cs="Times New Roman" w:hint="default"/>
      <w:b/>
      <w:bCs/>
      <w:lang w:val="en-GB" w:eastAsia="en-US"/>
    </w:rPr>
  </w:style>
  <w:style w:type="character" w:customStyle="1" w:styleId="CharChar132">
    <w:name w:val="Char Char132"/>
    <w:semiHidden/>
    <w:rsid w:val="008F3B53"/>
    <w:rPr>
      <w:rFonts w:ascii="SimSun" w:eastAsia="SimSun" w:hAnsi="SimSun" w:hint="eastAsia"/>
      <w:lang w:val="en-GB" w:eastAsia="en-US" w:bidi="ar-SA"/>
    </w:rPr>
  </w:style>
  <w:style w:type="character" w:customStyle="1" w:styleId="CharChar73">
    <w:name w:val="Char Char73"/>
    <w:rsid w:val="008F3B53"/>
    <w:rPr>
      <w:rFonts w:ascii="Arial" w:eastAsia="SimSun" w:hAnsi="Arial" w:cs="Arial" w:hint="default"/>
      <w:sz w:val="36"/>
      <w:lang w:val="en-GB" w:eastAsia="en-US" w:bidi="ar-SA"/>
    </w:rPr>
  </w:style>
  <w:style w:type="character" w:customStyle="1" w:styleId="CharChar62">
    <w:name w:val="Char Char62"/>
    <w:rsid w:val="008F3B53"/>
    <w:rPr>
      <w:rFonts w:ascii="Arial" w:eastAsia="SimSun" w:hAnsi="Arial" w:cs="Arial" w:hint="default"/>
      <w:sz w:val="32"/>
      <w:lang w:val="en-GB" w:eastAsia="en-US" w:bidi="ar-SA"/>
    </w:rPr>
  </w:style>
  <w:style w:type="character" w:customStyle="1" w:styleId="CharChar52">
    <w:name w:val="Char Char52"/>
    <w:rsid w:val="008F3B53"/>
    <w:rPr>
      <w:rFonts w:ascii="Arial" w:eastAsia="SimSun" w:hAnsi="Arial" w:cs="Arial" w:hint="default"/>
      <w:sz w:val="28"/>
      <w:lang w:val="en-GB" w:eastAsia="en-US" w:bidi="ar-SA"/>
    </w:rPr>
  </w:style>
  <w:style w:type="character" w:customStyle="1" w:styleId="CharChar162">
    <w:name w:val="Char Char162"/>
    <w:rsid w:val="008F3B53"/>
    <w:rPr>
      <w:rFonts w:ascii="Arial" w:eastAsia="SimSun" w:hAnsi="Arial" w:cs="Arial" w:hint="default"/>
      <w:lang w:val="en-GB" w:eastAsia="en-US" w:bidi="ar-SA"/>
    </w:rPr>
  </w:style>
  <w:style w:type="character" w:customStyle="1" w:styleId="CharChar142">
    <w:name w:val="Char Char142"/>
    <w:rsid w:val="008F3B53"/>
    <w:rPr>
      <w:rFonts w:ascii="Arial" w:eastAsia="SimSun" w:hAnsi="Arial" w:cs="Arial" w:hint="default"/>
      <w:sz w:val="36"/>
      <w:lang w:val="en-GB" w:eastAsia="en-US" w:bidi="ar-SA"/>
    </w:rPr>
  </w:style>
  <w:style w:type="character" w:customStyle="1" w:styleId="CharChar112">
    <w:name w:val="Char Char112"/>
    <w:rsid w:val="008F3B53"/>
    <w:rPr>
      <w:rFonts w:ascii="Tahoma" w:eastAsia="SimSun" w:hAnsi="Tahoma" w:cs="Tahoma" w:hint="default"/>
      <w:lang w:val="en-GB" w:eastAsia="en-US" w:bidi="ar-SA"/>
    </w:rPr>
  </w:style>
  <w:style w:type="character" w:customStyle="1" w:styleId="CharChar252">
    <w:name w:val="Char Char252"/>
    <w:rsid w:val="008F3B53"/>
    <w:rPr>
      <w:rFonts w:ascii="Arial" w:hAnsi="Arial" w:cs="Arial" w:hint="default"/>
      <w:lang w:val="en-GB" w:eastAsia="en-US"/>
    </w:rPr>
  </w:style>
  <w:style w:type="character" w:customStyle="1" w:styleId="CharChar242">
    <w:name w:val="Char Char242"/>
    <w:rsid w:val="008F3B53"/>
    <w:rPr>
      <w:rFonts w:ascii="Arial" w:hAnsi="Arial" w:cs="Arial" w:hint="default"/>
      <w:sz w:val="36"/>
      <w:lang w:val="en-GB" w:eastAsia="en-US"/>
    </w:rPr>
  </w:style>
  <w:style w:type="character" w:customStyle="1" w:styleId="CharChar172">
    <w:name w:val="Char Char172"/>
    <w:rsid w:val="008F3B53"/>
    <w:rPr>
      <w:rFonts w:ascii="Tahoma" w:hAnsi="Tahoma" w:cs="Tahoma" w:hint="default"/>
      <w:shd w:val="clear" w:color="auto" w:fill="000080"/>
      <w:lang w:val="en-GB" w:eastAsia="en-US"/>
    </w:rPr>
  </w:style>
  <w:style w:type="character" w:customStyle="1" w:styleId="CharChar192">
    <w:name w:val="Char Char192"/>
    <w:rsid w:val="008F3B53"/>
    <w:rPr>
      <w:rFonts w:ascii="Times New Roman" w:hAnsi="Times New Roman" w:cs="Times New Roman" w:hint="default"/>
      <w:lang w:val="en-GB"/>
    </w:rPr>
  </w:style>
  <w:style w:type="character" w:customStyle="1" w:styleId="CharChar202">
    <w:name w:val="Char Char202"/>
    <w:rsid w:val="008F3B53"/>
    <w:rPr>
      <w:rFonts w:ascii="Tahoma" w:hAnsi="Tahoma" w:cs="Tahoma" w:hint="default"/>
      <w:sz w:val="16"/>
      <w:szCs w:val="16"/>
      <w:lang w:val="en-GB" w:eastAsia="en-US"/>
    </w:rPr>
  </w:style>
  <w:style w:type="character" w:customStyle="1" w:styleId="CharChar302">
    <w:name w:val="Char Char302"/>
    <w:rsid w:val="008F3B53"/>
    <w:rPr>
      <w:rFonts w:ascii="Arial" w:hAnsi="Arial" w:cs="Arial" w:hint="default"/>
      <w:lang w:val="en-GB" w:eastAsia="en-US"/>
    </w:rPr>
  </w:style>
  <w:style w:type="character" w:customStyle="1" w:styleId="CharChar293">
    <w:name w:val="Char Char293"/>
    <w:rsid w:val="008F3B53"/>
    <w:rPr>
      <w:rFonts w:ascii="Arial" w:hAnsi="Arial" w:cs="Arial" w:hint="default"/>
      <w:sz w:val="36"/>
      <w:lang w:val="en-GB" w:eastAsia="en-US"/>
    </w:rPr>
  </w:style>
  <w:style w:type="character" w:customStyle="1" w:styleId="CharChar262">
    <w:name w:val="Char Char262"/>
    <w:rsid w:val="008F3B53"/>
    <w:rPr>
      <w:rFonts w:ascii="Times New Roman" w:hAnsi="Times New Roman" w:cs="Times New Roman" w:hint="default"/>
      <w:lang w:val="en-GB" w:eastAsia="en-US"/>
    </w:rPr>
  </w:style>
  <w:style w:type="character" w:customStyle="1" w:styleId="CharChar283">
    <w:name w:val="Char Char283"/>
    <w:rsid w:val="008F3B53"/>
    <w:rPr>
      <w:rFonts w:ascii="Arial" w:hAnsi="Arial" w:cs="Arial" w:hint="default"/>
      <w:sz w:val="36"/>
      <w:lang w:val="en-GB" w:eastAsia="en-US"/>
    </w:rPr>
  </w:style>
  <w:style w:type="character" w:customStyle="1" w:styleId="CharChar272">
    <w:name w:val="Char Char272"/>
    <w:rsid w:val="008F3B53"/>
    <w:rPr>
      <w:rFonts w:ascii="Arial" w:hAnsi="Arial" w:cs="Arial" w:hint="default"/>
      <w:b/>
      <w:bCs w:val="0"/>
      <w:i/>
      <w:iCs w:val="0"/>
      <w:noProof/>
      <w:sz w:val="18"/>
      <w:lang w:val="en-GB" w:eastAsia="en-US"/>
    </w:rPr>
  </w:style>
  <w:style w:type="character" w:customStyle="1" w:styleId="CharChar93">
    <w:name w:val="Char Char93"/>
    <w:rsid w:val="008F3B53"/>
    <w:rPr>
      <w:rFonts w:ascii="Arial" w:eastAsia="MS Mincho" w:hAnsi="Arial" w:cs="CG Times (WN)" w:hint="default"/>
      <w:kern w:val="0"/>
      <w:sz w:val="22"/>
      <w:szCs w:val="20"/>
      <w:lang w:val="en-GB" w:eastAsia="ar-SA"/>
    </w:rPr>
  </w:style>
  <w:style w:type="character" w:customStyle="1" w:styleId="CharChar43">
    <w:name w:val="Char Char43"/>
    <w:rsid w:val="008F3B53"/>
    <w:rPr>
      <w:rFonts w:ascii="Courier New" w:hAnsi="Courier New" w:cs="Courier New" w:hint="default"/>
      <w:lang w:val="nb-NO" w:eastAsia="ja-JP" w:bidi="ar-SA"/>
    </w:rPr>
  </w:style>
  <w:style w:type="character" w:customStyle="1" w:styleId="CharChar103">
    <w:name w:val="Char Char103"/>
    <w:semiHidden/>
    <w:rsid w:val="008F3B53"/>
    <w:rPr>
      <w:rFonts w:ascii="Times New Roman" w:hAnsi="Times New Roman" w:cs="Times New Roman" w:hint="default"/>
      <w:lang w:val="en-GB" w:eastAsia="en-US"/>
    </w:rPr>
  </w:style>
  <w:style w:type="character" w:customStyle="1" w:styleId="CharChar152">
    <w:name w:val="Char Char152"/>
    <w:rsid w:val="008F3B53"/>
    <w:rPr>
      <w:rFonts w:ascii="Arial" w:hAnsi="Arial" w:cs="Arial" w:hint="default"/>
      <w:sz w:val="36"/>
      <w:lang w:val="en-GB"/>
    </w:rPr>
  </w:style>
  <w:style w:type="character" w:customStyle="1" w:styleId="CharChar212">
    <w:name w:val="Char Char212"/>
    <w:rsid w:val="008F3B53"/>
    <w:rPr>
      <w:rFonts w:ascii="Arial" w:hAnsi="Arial" w:cs="Arial" w:hint="default"/>
      <w:lang w:val="en-GB" w:eastAsia="en-US" w:bidi="ar-SA"/>
    </w:rPr>
  </w:style>
  <w:style w:type="character" w:customStyle="1" w:styleId="ZchnZchn53">
    <w:name w:val="Zchn Zchn53"/>
    <w:rsid w:val="008F3B53"/>
    <w:rPr>
      <w:rFonts w:ascii="Courier New" w:eastAsia="Batang" w:hAnsi="Courier New" w:cs="Courier New" w:hint="default"/>
      <w:lang w:val="nb-NO" w:eastAsia="en-US" w:bidi="ar-SA"/>
    </w:rPr>
  </w:style>
  <w:style w:type="character" w:customStyle="1" w:styleId="font4">
    <w:name w:val="font4"/>
    <w:qFormat/>
    <w:rsid w:val="008F3B53"/>
  </w:style>
  <w:style w:type="character" w:customStyle="1" w:styleId="1fffb">
    <w:name w:val="不明显参考1"/>
    <w:uiPriority w:val="31"/>
    <w:qFormat/>
    <w:rsid w:val="008F3B53"/>
    <w:rPr>
      <w:smallCaps/>
      <w:color w:val="5A5A5A"/>
    </w:rPr>
  </w:style>
  <w:style w:type="character" w:customStyle="1" w:styleId="Char60">
    <w:name w:val="批注主题 Char6"/>
    <w:qFormat/>
    <w:rsid w:val="008F3B53"/>
    <w:rPr>
      <w:rFonts w:ascii="MS Mincho" w:eastAsia="MS Mincho" w:hAnsi="MS Mincho" w:hint="eastAsia"/>
      <w:b/>
      <w:bCs/>
      <w:lang w:val="x-none" w:eastAsia="en-US"/>
    </w:rPr>
  </w:style>
  <w:style w:type="character" w:customStyle="1" w:styleId="href">
    <w:name w:val="href"/>
    <w:basedOn w:val="DefaultParagraphFont"/>
    <w:rsid w:val="008F3B53"/>
  </w:style>
  <w:style w:type="character" w:customStyle="1" w:styleId="st">
    <w:name w:val="st"/>
    <w:basedOn w:val="DefaultParagraphFont"/>
    <w:rsid w:val="008F3B53"/>
  </w:style>
  <w:style w:type="character" w:customStyle="1" w:styleId="Style105">
    <w:name w:val="_Style 105"/>
    <w:uiPriority w:val="31"/>
    <w:qFormat/>
    <w:rsid w:val="008F3B53"/>
    <w:rPr>
      <w:smallCaps/>
      <w:color w:val="5A5A5A"/>
    </w:rPr>
  </w:style>
  <w:style w:type="character" w:customStyle="1" w:styleId="Style113">
    <w:name w:val="_Style 113"/>
    <w:uiPriority w:val="31"/>
    <w:qFormat/>
    <w:rsid w:val="008F3B53"/>
    <w:rPr>
      <w:smallCaps/>
      <w:color w:val="5A5A5A"/>
    </w:rPr>
  </w:style>
  <w:style w:type="character" w:customStyle="1" w:styleId="Char70">
    <w:name w:val="批注主题 Char7"/>
    <w:qFormat/>
    <w:rsid w:val="008F3B53"/>
    <w:rPr>
      <w:rFonts w:ascii="MS Mincho" w:eastAsia="MS Mincho" w:hAnsi="MS Mincho" w:hint="eastAsia"/>
      <w:b/>
      <w:bCs/>
      <w:lang w:val="x-none" w:eastAsia="zh-CN"/>
    </w:rPr>
  </w:style>
  <w:style w:type="character" w:customStyle="1" w:styleId="Char44">
    <w:name w:val="日期 Char4"/>
    <w:qFormat/>
    <w:rsid w:val="008F3B53"/>
    <w:rPr>
      <w:lang w:eastAsia="x-none"/>
    </w:rPr>
  </w:style>
  <w:style w:type="character" w:customStyle="1" w:styleId="1fffc">
    <w:name w:val="文档结构图 字符1"/>
    <w:qFormat/>
    <w:rsid w:val="008F3B53"/>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8F3B53"/>
    <w:rPr>
      <w:rFonts w:ascii="Arial" w:eastAsia="Times New Roman" w:hAnsi="Arial" w:cs="Arial" w:hint="default"/>
      <w:b/>
      <w:bCs w:val="0"/>
      <w:i/>
      <w:iCs w:val="0"/>
      <w:noProof/>
      <w:sz w:val="18"/>
    </w:rPr>
  </w:style>
  <w:style w:type="character" w:customStyle="1" w:styleId="1fffd">
    <w:name w:val="批注框文本 字符1"/>
    <w:uiPriority w:val="99"/>
    <w:qFormat/>
    <w:rsid w:val="008F3B53"/>
    <w:rPr>
      <w:sz w:val="18"/>
      <w:szCs w:val="18"/>
      <w:lang w:val="en-GB" w:eastAsia="en-US"/>
    </w:rPr>
  </w:style>
  <w:style w:type="character" w:customStyle="1" w:styleId="1fffe">
    <w:name w:val="批注文字 字符1"/>
    <w:qFormat/>
    <w:rsid w:val="008F3B53"/>
    <w:rPr>
      <w:rFonts w:ascii="MS Mincho" w:eastAsia="MS Mincho" w:hAnsi="MS Mincho" w:hint="eastAsia"/>
      <w:lang w:val="x-none" w:eastAsia="en-US"/>
    </w:rPr>
  </w:style>
  <w:style w:type="character" w:customStyle="1" w:styleId="1ffff">
    <w:name w:val="批注主题 字符1"/>
    <w:qFormat/>
    <w:rsid w:val="008F3B53"/>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F3B53"/>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F3B53"/>
    <w:rPr>
      <w:rFonts w:ascii="Times New Roman" w:eastAsia="Times New Roman" w:hAnsi="Times New Roman" w:cs="Times New Roman" w:hint="default"/>
      <w:sz w:val="16"/>
    </w:rPr>
  </w:style>
  <w:style w:type="character" w:customStyle="1" w:styleId="1ffff0">
    <w:name w:val="正文文本缩进 字符1"/>
    <w:uiPriority w:val="99"/>
    <w:qFormat/>
    <w:rsid w:val="008F3B53"/>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F3B53"/>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F3B53"/>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F3B53"/>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F3B53"/>
    <w:rPr>
      <w:rFonts w:ascii="Arial" w:eastAsia="Times New Roman" w:hAnsi="Arial" w:cs="Arial" w:hint="default"/>
      <w:sz w:val="32"/>
    </w:rPr>
  </w:style>
  <w:style w:type="character" w:customStyle="1" w:styleId="611">
    <w:name w:val="标题 6 字符1"/>
    <w:aliases w:val="T1 字符1,Header 6 字符1"/>
    <w:qFormat/>
    <w:rsid w:val="008F3B53"/>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F3B53"/>
    <w:rPr>
      <w:rFonts w:ascii="Arial" w:eastAsia="Times New Roman" w:hAnsi="Arial" w:cs="Arial" w:hint="default"/>
      <w:b/>
      <w:bCs w:val="0"/>
      <w:noProof/>
      <w:sz w:val="18"/>
    </w:rPr>
  </w:style>
  <w:style w:type="character" w:customStyle="1" w:styleId="1ffff1">
    <w:name w:val="纯文本 字符1"/>
    <w:uiPriority w:val="99"/>
    <w:qFormat/>
    <w:rsid w:val="008F3B53"/>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F3B53"/>
    <w:rPr>
      <w:rFonts w:ascii="SimSun" w:eastAsia="SimSun" w:hAnsi="SimSun" w:hint="eastAsia"/>
      <w:lang w:val="en-GB" w:eastAsia="ja-JP"/>
    </w:rPr>
  </w:style>
  <w:style w:type="character" w:customStyle="1" w:styleId="21f">
    <w:name w:val="正文文本 2 字符1"/>
    <w:uiPriority w:val="99"/>
    <w:qFormat/>
    <w:rsid w:val="008F3B53"/>
    <w:rPr>
      <w:rFonts w:ascii="SimSun" w:eastAsia="SimSun" w:hAnsi="SimSun" w:hint="eastAsia"/>
      <w:i/>
      <w:iCs w:val="0"/>
      <w:lang w:val="en-GB" w:eastAsia="x-none"/>
    </w:rPr>
  </w:style>
  <w:style w:type="character" w:customStyle="1" w:styleId="31c">
    <w:name w:val="正文文本 3 字符1"/>
    <w:uiPriority w:val="99"/>
    <w:qFormat/>
    <w:rsid w:val="008F3B53"/>
    <w:rPr>
      <w:rFonts w:ascii="Osaka" w:eastAsia="Osaka" w:hint="eastAsia"/>
      <w:color w:val="000000"/>
      <w:lang w:val="en-GB" w:eastAsia="x-none"/>
    </w:rPr>
  </w:style>
  <w:style w:type="character" w:customStyle="1" w:styleId="21f0">
    <w:name w:val="正文文本缩进 2 字符1"/>
    <w:uiPriority w:val="99"/>
    <w:qFormat/>
    <w:rsid w:val="008F3B53"/>
    <w:rPr>
      <w:rFonts w:ascii="MS Mincho" w:eastAsia="MS Mincho" w:hAnsi="MS Mincho" w:hint="eastAsia"/>
      <w:lang w:val="en-GB" w:eastAsia="en-GB"/>
    </w:rPr>
  </w:style>
  <w:style w:type="character" w:customStyle="1" w:styleId="1ffff2">
    <w:name w:val="尾注文本 字符1"/>
    <w:qFormat/>
    <w:rsid w:val="008F3B53"/>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8F3B53"/>
    <w:rPr>
      <w:rFonts w:ascii="MS Mincho" w:eastAsia="MS Mincho" w:hAnsi="MS Mincho" w:hint="eastAsia"/>
      <w:b/>
      <w:bCs w:val="0"/>
      <w:lang w:val="en-GB" w:eastAsia="en-US"/>
    </w:rPr>
  </w:style>
  <w:style w:type="character" w:customStyle="1" w:styleId="714">
    <w:name w:val="标题 7 字符1"/>
    <w:aliases w:val="L7 字符1,Header 7 字符1"/>
    <w:qFormat/>
    <w:rsid w:val="008F3B53"/>
    <w:rPr>
      <w:rFonts w:ascii="Arial" w:eastAsia="Times New Roman" w:hAnsi="Arial" w:cs="Arial" w:hint="default"/>
    </w:rPr>
  </w:style>
  <w:style w:type="character" w:customStyle="1" w:styleId="811">
    <w:name w:val="标题 8 字符1"/>
    <w:qFormat/>
    <w:rsid w:val="008F3B53"/>
    <w:rPr>
      <w:rFonts w:ascii="Arial" w:eastAsia="Times New Roman" w:hAnsi="Arial" w:cs="Arial" w:hint="default"/>
      <w:sz w:val="36"/>
    </w:rPr>
  </w:style>
  <w:style w:type="character" w:customStyle="1" w:styleId="1ffff4">
    <w:name w:val="注释标题 字符1"/>
    <w:qFormat/>
    <w:rsid w:val="008F3B53"/>
    <w:rPr>
      <w:rFonts w:ascii="MS Mincho" w:eastAsia="MS Mincho" w:hAnsi="MS Mincho" w:hint="eastAsia"/>
      <w:lang w:eastAsia="en-US"/>
    </w:rPr>
  </w:style>
  <w:style w:type="character" w:customStyle="1" w:styleId="HTML10">
    <w:name w:val="HTML 预设格式 字符1"/>
    <w:rsid w:val="008F3B53"/>
    <w:rPr>
      <w:rFonts w:ascii="Courier New" w:eastAsia="MS Mincho" w:hAnsi="Courier New" w:cs="Courier New" w:hint="default"/>
      <w:lang w:val="en-GB" w:eastAsia="ja-JP"/>
    </w:rPr>
  </w:style>
  <w:style w:type="character" w:customStyle="1" w:styleId="jlqj4b">
    <w:name w:val="jlqj4b"/>
    <w:basedOn w:val="DefaultParagraphFont"/>
    <w:rsid w:val="008F3B53"/>
  </w:style>
  <w:style w:type="character" w:customStyle="1" w:styleId="yieifb">
    <w:name w:val="yieifb"/>
    <w:basedOn w:val="DefaultParagraphFont"/>
    <w:rsid w:val="008F3B53"/>
  </w:style>
  <w:style w:type="character" w:customStyle="1" w:styleId="kihvae">
    <w:name w:val="kihvae"/>
    <w:basedOn w:val="DefaultParagraphFont"/>
    <w:rsid w:val="008F3B53"/>
  </w:style>
  <w:style w:type="character" w:customStyle="1" w:styleId="viiyi">
    <w:name w:val="viiyi"/>
    <w:basedOn w:val="DefaultParagraphFont"/>
    <w:rsid w:val="008F3B53"/>
  </w:style>
  <w:style w:type="character" w:customStyle="1" w:styleId="Char80">
    <w:name w:val="批注主题 Char8"/>
    <w:qFormat/>
    <w:rsid w:val="008F3B53"/>
    <w:rPr>
      <w:rFonts w:ascii="MS Mincho" w:eastAsia="MS Mincho" w:hAnsi="MS Mincho" w:hint="eastAsia"/>
      <w:b/>
      <w:bCs/>
      <w:lang w:val="x-none" w:eastAsia="zh-CN"/>
    </w:rPr>
  </w:style>
  <w:style w:type="character" w:customStyle="1" w:styleId="Char51">
    <w:name w:val="日期 Char5"/>
    <w:qFormat/>
    <w:rsid w:val="008F3B53"/>
    <w:rPr>
      <w:lang w:eastAsia="x-none"/>
    </w:rPr>
  </w:style>
  <w:style w:type="character" w:customStyle="1" w:styleId="ListChar6">
    <w:name w:val="List Char6"/>
    <w:rsid w:val="008F3B53"/>
    <w:rPr>
      <w:rFonts w:ascii="Times New Roman" w:hAnsi="Times New Roman" w:cs="Times New Roman" w:hint="default"/>
      <w:lang w:val="en-GB" w:eastAsia="en-US"/>
    </w:rPr>
  </w:style>
  <w:style w:type="character" w:customStyle="1" w:styleId="PlainTextChar6">
    <w:name w:val="Plain Text Char6"/>
    <w:basedOn w:val="DefaultParagraphFont"/>
    <w:rsid w:val="008F3B53"/>
    <w:rPr>
      <w:rFonts w:ascii="Courier New" w:eastAsia="SimSun" w:hAnsi="Courier New" w:cs="Courier New" w:hint="default"/>
      <w:lang w:val="nb-NO" w:eastAsia="ja-JP"/>
    </w:rPr>
  </w:style>
  <w:style w:type="character" w:customStyle="1" w:styleId="BodyText2Char6">
    <w:name w:val="Body Text 2 Char6"/>
    <w:basedOn w:val="DefaultParagraphFont"/>
    <w:qFormat/>
    <w:rsid w:val="008F3B53"/>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8F3B53"/>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8F3B53"/>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8F3B53"/>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8F3B53"/>
    <w:rPr>
      <w:rFonts w:ascii="Courier New" w:eastAsia="MS Mincho" w:hAnsi="Courier New" w:cs="Courier New" w:hint="default"/>
      <w:lang w:val="en-GB" w:eastAsia="ja-JP"/>
    </w:rPr>
  </w:style>
  <w:style w:type="character" w:customStyle="1" w:styleId="Char2b">
    <w:name w:val="列表 Char2"/>
    <w:qFormat/>
    <w:locked/>
    <w:rsid w:val="008F3B53"/>
    <w:rPr>
      <w:rFonts w:ascii="Times New Roman" w:eastAsia="Times New Roman" w:hAnsi="Times New Roman" w:cs="Times New Roman" w:hint="default"/>
    </w:rPr>
  </w:style>
  <w:style w:type="character" w:customStyle="1" w:styleId="Char52">
    <w:name w:val="批注文字 Char5"/>
    <w:uiPriority w:val="99"/>
    <w:qFormat/>
    <w:locked/>
    <w:rsid w:val="008F3B53"/>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8F3B53"/>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8F3B53"/>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8F3B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8F3B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8F3B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8F3B53"/>
    <w:rPr>
      <w:rFonts w:ascii="Arial" w:eastAsia="Times New Roman" w:hAnsi="Arial" w:cs="Arial" w:hint="default"/>
      <w:sz w:val="36"/>
      <w:lang w:val="en-GB" w:eastAsia="en-GB"/>
    </w:rPr>
  </w:style>
  <w:style w:type="character" w:customStyle="1" w:styleId="EditorsNoteChar3">
    <w:name w:val="Editor's Note Char3"/>
    <w:locked/>
    <w:rsid w:val="008F3B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8F3B53"/>
    <w:rPr>
      <w:rFonts w:ascii="Arial" w:hAnsi="Arial" w:cs="Arial" w:hint="default"/>
      <w:sz w:val="36"/>
      <w:lang w:val="en-GB" w:eastAsia="en-US"/>
    </w:rPr>
  </w:style>
  <w:style w:type="character" w:customStyle="1" w:styleId="Titre34">
    <w:name w:val="Titre 34"/>
    <w:rsid w:val="008F3B53"/>
    <w:rPr>
      <w:rFonts w:ascii="Arial" w:hAnsi="Arial" w:cs="Arial" w:hint="default"/>
      <w:sz w:val="28"/>
      <w:szCs w:val="28"/>
      <w:lang w:val="en-GB" w:eastAsia="en-GB"/>
    </w:rPr>
  </w:style>
  <w:style w:type="character" w:customStyle="1" w:styleId="CharChar182">
    <w:name w:val="Char Char182"/>
    <w:rsid w:val="008F3B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6285</Words>
  <Characters>35828</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42029</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5</cp:revision>
  <dcterms:created xsi:type="dcterms:W3CDTF">2025-02-06T10:55:00Z</dcterms:created>
  <dcterms:modified xsi:type="dcterms:W3CDTF">2025-02-07T06:54:00Z</dcterms:modified>
</cp:coreProperties>
</file>